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28" w:rsidRDefault="00207728" w:rsidP="00207728">
      <w:pPr>
        <w:spacing w:after="0" w:line="240" w:lineRule="atLeast"/>
        <w:rPr>
          <w:rFonts w:ascii="Arial" w:hAnsi="Arial" w:cs="Arial"/>
          <w:b/>
          <w:sz w:val="12"/>
          <w:szCs w:val="12"/>
        </w:rPr>
      </w:pPr>
    </w:p>
    <w:p w:rsidR="00F32C34" w:rsidRDefault="00F32C34" w:rsidP="00207728">
      <w:pPr>
        <w:spacing w:before="1680" w:after="720" w:line="240" w:lineRule="atLeast"/>
        <w:jc w:val="center"/>
        <w:rPr>
          <w:rFonts w:ascii="Arial" w:eastAsia="Times New Roman" w:hAnsi="Arial" w:cs="Arial"/>
          <w:b/>
          <w:sz w:val="44"/>
          <w:szCs w:val="24"/>
        </w:rPr>
      </w:pPr>
    </w:p>
    <w:p w:rsidR="00207728" w:rsidRDefault="00207728" w:rsidP="00207728">
      <w:pPr>
        <w:spacing w:before="1680" w:after="720" w:line="240" w:lineRule="atLeast"/>
        <w:jc w:val="center"/>
        <w:rPr>
          <w:rFonts w:ascii="Arial" w:eastAsia="Times New Roman" w:hAnsi="Arial" w:cs="Arial"/>
          <w:b/>
          <w:sz w:val="44"/>
          <w:szCs w:val="24"/>
        </w:rPr>
      </w:pPr>
      <w:r>
        <w:rPr>
          <w:rFonts w:ascii="Arial" w:eastAsia="Times New Roman" w:hAnsi="Arial" w:cs="Arial"/>
          <w:b/>
          <w:sz w:val="44"/>
          <w:szCs w:val="24"/>
        </w:rPr>
        <w:t>Data Item Description</w:t>
      </w:r>
    </w:p>
    <w:p w:rsidR="00207728" w:rsidRDefault="00D22973" w:rsidP="00207728">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Non-Disclosure Agreement</w:t>
      </w:r>
    </w:p>
    <w:p w:rsidR="00207728" w:rsidRDefault="009E3FA3" w:rsidP="00207728">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SEC203</w:t>
      </w:r>
    </w:p>
    <w:p w:rsidR="00207728" w:rsidRDefault="00207728" w:rsidP="00D43CDA">
      <w:pPr>
        <w:spacing w:after="1920" w:line="240" w:lineRule="atLeast"/>
        <w:jc w:val="center"/>
        <w:rPr>
          <w:rFonts w:ascii="Arial" w:eastAsia="Times New Roman" w:hAnsi="Arial" w:cs="Arial"/>
          <w:b/>
          <w:sz w:val="44"/>
          <w:szCs w:val="24"/>
        </w:rPr>
      </w:pPr>
    </w:p>
    <w:p w:rsidR="00D43CDA" w:rsidRPr="00666A89" w:rsidRDefault="00D43CDA" w:rsidP="00D43CDA">
      <w:pPr>
        <w:tabs>
          <w:tab w:val="left" w:pos="1134"/>
        </w:tabs>
        <w:spacing w:after="0" w:line="240" w:lineRule="auto"/>
        <w:ind w:left="1134" w:hanging="1134"/>
        <w:rPr>
          <w:rFonts w:ascii="Arial" w:hAnsi="Arial" w:cs="Arial"/>
          <w:iCs/>
          <w:spacing w:val="15"/>
          <w:sz w:val="12"/>
          <w:szCs w:val="12"/>
        </w:rPr>
      </w:pPr>
      <w:proofErr w:type="gramStart"/>
      <w:r w:rsidRPr="00666A89">
        <w:rPr>
          <w:rFonts w:ascii="Arial" w:hAnsi="Arial" w:cs="Arial"/>
          <w:iCs/>
          <w:spacing w:val="15"/>
          <w:sz w:val="12"/>
          <w:szCs w:val="12"/>
        </w:rPr>
        <w:t>Prepared by:</w:t>
      </w:r>
      <w:r w:rsidRPr="00666A89">
        <w:rPr>
          <w:rFonts w:ascii="Arial" w:hAnsi="Arial" w:cs="Arial"/>
          <w:iCs/>
          <w:spacing w:val="15"/>
          <w:sz w:val="12"/>
          <w:szCs w:val="12"/>
        </w:rPr>
        <w:tab/>
        <w:t>Vancouver Shipyards Co. Ltd.</w:t>
      </w:r>
      <w:proofErr w:type="gramEnd"/>
    </w:p>
    <w:p w:rsidR="00D43CDA" w:rsidRPr="00666A89" w:rsidRDefault="00F32C34" w:rsidP="00D43CDA">
      <w:pPr>
        <w:spacing w:after="0" w:line="240" w:lineRule="auto"/>
        <w:ind w:left="1134"/>
        <w:rPr>
          <w:rFonts w:ascii="Arial" w:hAnsi="Arial" w:cs="Arial"/>
          <w:iCs/>
          <w:spacing w:val="15"/>
          <w:sz w:val="12"/>
          <w:szCs w:val="12"/>
        </w:rPr>
      </w:pPr>
      <w:r>
        <w:rPr>
          <w:rFonts w:ascii="Arial" w:hAnsi="Arial" w:cs="Arial"/>
          <w:iCs/>
          <w:spacing w:val="15"/>
          <w:sz w:val="12"/>
          <w:szCs w:val="12"/>
        </w:rPr>
        <w:t>2</w:t>
      </w:r>
      <w:r w:rsidR="00D43CDA" w:rsidRPr="00666A89">
        <w:rPr>
          <w:rFonts w:ascii="Arial" w:hAnsi="Arial" w:cs="Arial"/>
          <w:iCs/>
          <w:spacing w:val="15"/>
          <w:sz w:val="12"/>
          <w:szCs w:val="12"/>
        </w:rPr>
        <w:t xml:space="preserve"> Pemberton Ave.</w:t>
      </w:r>
    </w:p>
    <w:p w:rsidR="00D43CDA" w:rsidRPr="00666A89" w:rsidRDefault="00D43CDA" w:rsidP="00D43CDA">
      <w:pPr>
        <w:spacing w:after="0" w:line="240" w:lineRule="auto"/>
        <w:ind w:left="1134"/>
        <w:rPr>
          <w:rFonts w:ascii="Arial" w:hAnsi="Arial" w:cs="Arial"/>
          <w:iCs/>
          <w:spacing w:val="15"/>
          <w:sz w:val="12"/>
          <w:szCs w:val="12"/>
        </w:rPr>
      </w:pPr>
      <w:r w:rsidRPr="00666A89">
        <w:rPr>
          <w:rFonts w:ascii="Arial" w:hAnsi="Arial" w:cs="Arial"/>
          <w:iCs/>
          <w:spacing w:val="15"/>
          <w:sz w:val="12"/>
          <w:szCs w:val="12"/>
        </w:rPr>
        <w:t>North Vancouver, BC</w:t>
      </w:r>
      <w:r>
        <w:rPr>
          <w:rFonts w:ascii="Arial" w:hAnsi="Arial" w:cs="Arial"/>
          <w:iCs/>
          <w:spacing w:val="15"/>
          <w:sz w:val="12"/>
          <w:szCs w:val="12"/>
        </w:rPr>
        <w:t>, Canada,</w:t>
      </w:r>
      <w:r w:rsidRPr="00666A89">
        <w:rPr>
          <w:rFonts w:ascii="Arial" w:hAnsi="Arial" w:cs="Arial"/>
          <w:iCs/>
          <w:spacing w:val="15"/>
          <w:sz w:val="12"/>
          <w:szCs w:val="12"/>
        </w:rPr>
        <w:t xml:space="preserve"> V7P 2R2</w:t>
      </w:r>
    </w:p>
    <w:p w:rsidR="00D43CDA" w:rsidRPr="00666A89" w:rsidRDefault="00D43CDA" w:rsidP="00D43CDA">
      <w:pPr>
        <w:spacing w:after="0" w:line="240" w:lineRule="auto"/>
        <w:ind w:left="1134"/>
        <w:rPr>
          <w:rFonts w:ascii="Arial" w:hAnsi="Arial" w:cs="Arial"/>
          <w:iCs/>
          <w:spacing w:val="15"/>
          <w:sz w:val="12"/>
          <w:szCs w:val="12"/>
        </w:rPr>
      </w:pPr>
      <w:r w:rsidRPr="00666A89">
        <w:rPr>
          <w:rFonts w:ascii="Arial" w:hAnsi="Arial" w:cs="Arial"/>
          <w:iCs/>
          <w:spacing w:val="15"/>
          <w:sz w:val="12"/>
          <w:szCs w:val="12"/>
        </w:rPr>
        <w:t>Tel:  (604) 988-3111</w:t>
      </w:r>
    </w:p>
    <w:p w:rsidR="00D43CDA" w:rsidRPr="00666A89" w:rsidRDefault="00D43CDA" w:rsidP="00D43CDA">
      <w:pPr>
        <w:spacing w:after="120" w:line="240" w:lineRule="auto"/>
        <w:ind w:left="1134"/>
        <w:rPr>
          <w:rFonts w:ascii="Arial" w:hAnsi="Arial" w:cs="Arial"/>
          <w:iCs/>
          <w:spacing w:val="15"/>
          <w:sz w:val="12"/>
          <w:szCs w:val="12"/>
        </w:rPr>
      </w:pPr>
      <w:r w:rsidRPr="00666A89">
        <w:rPr>
          <w:rFonts w:ascii="Arial" w:hAnsi="Arial" w:cs="Arial"/>
          <w:iCs/>
          <w:spacing w:val="15"/>
          <w:sz w:val="12"/>
          <w:szCs w:val="12"/>
        </w:rPr>
        <w:t>Fax: (604) 984-1636</w:t>
      </w:r>
    </w:p>
    <w:p w:rsidR="00D43CDA" w:rsidRPr="009A161F" w:rsidRDefault="00D43CDA" w:rsidP="00D43CDA">
      <w:pPr>
        <w:tabs>
          <w:tab w:val="left" w:pos="2552"/>
        </w:tabs>
        <w:spacing w:after="0" w:line="240" w:lineRule="auto"/>
        <w:ind w:left="1701" w:hanging="1701"/>
        <w:rPr>
          <w:rFonts w:ascii="Arial" w:hAnsi="Arial" w:cs="Arial"/>
          <w:iCs/>
          <w:spacing w:val="15"/>
          <w:sz w:val="12"/>
          <w:szCs w:val="12"/>
        </w:rPr>
      </w:pPr>
      <w:r w:rsidRPr="00666A89">
        <w:rPr>
          <w:rFonts w:ascii="Arial" w:hAnsi="Arial" w:cs="Arial"/>
          <w:bCs/>
          <w:sz w:val="12"/>
          <w:szCs w:val="12"/>
          <w:lang w:val="en-GB"/>
        </w:rPr>
        <w:t xml:space="preserve">© Vancouver Shipyards Co. Ltd. </w:t>
      </w:r>
      <w:r>
        <w:rPr>
          <w:rFonts w:ascii="Arial" w:hAnsi="Arial" w:cs="Arial"/>
          <w:bCs/>
          <w:sz w:val="12"/>
          <w:szCs w:val="12"/>
          <w:lang w:val="en-GB"/>
        </w:rPr>
        <w:t>2016</w:t>
      </w:r>
    </w:p>
    <w:p w:rsidR="00207728" w:rsidRDefault="00D43CDA" w:rsidP="00D43CDA">
      <w:pPr>
        <w:spacing w:line="240" w:lineRule="atLeast"/>
        <w:jc w:val="both"/>
        <w:rPr>
          <w:rFonts w:ascii="Arial" w:hAnsi="Arial" w:cs="Arial"/>
          <w:sz w:val="12"/>
          <w:szCs w:val="12"/>
          <w:lang w:val="en-GB"/>
        </w:rPr>
      </w:pPr>
      <w:r>
        <w:rPr>
          <w:rFonts w:ascii="Arial" w:hAnsi="Arial"/>
          <w:spacing w:val="-1"/>
          <w:sz w:val="16"/>
          <w:szCs w:val="16"/>
        </w:rPr>
        <w:t>.</w:t>
      </w:r>
      <w:r w:rsidR="00207728">
        <w:rPr>
          <w:rFonts w:ascii="Arial" w:hAnsi="Arial" w:cs="Arial"/>
          <w:b/>
          <w:bCs/>
          <w:sz w:val="44"/>
          <w:szCs w:val="44"/>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63E44" w:rsidTr="00B722CF">
        <w:tc>
          <w:tcPr>
            <w:tcW w:w="4788" w:type="dxa"/>
          </w:tcPr>
          <w:p w:rsidR="00C63E44" w:rsidRPr="00961355" w:rsidRDefault="00D22973" w:rsidP="00961355">
            <w:pPr>
              <w:spacing w:before="240" w:after="240" w:line="240" w:lineRule="atLeast"/>
              <w:rPr>
                <w:rFonts w:ascii="Arial" w:hAnsi="Arial" w:cs="Arial"/>
                <w:b/>
                <w:sz w:val="24"/>
                <w:szCs w:val="24"/>
                <w:lang w:val="en-GB" w:eastAsia="en-GB"/>
              </w:rPr>
            </w:pPr>
            <w:r>
              <w:rPr>
                <w:rFonts w:ascii="Arial" w:hAnsi="Arial" w:cs="Arial"/>
                <w:b/>
                <w:sz w:val="24"/>
                <w:szCs w:val="24"/>
                <w:lang w:val="en-GB" w:eastAsia="en-GB"/>
              </w:rPr>
              <w:lastRenderedPageBreak/>
              <w:t>Non-Disclosure Agreement</w:t>
            </w:r>
          </w:p>
        </w:tc>
        <w:tc>
          <w:tcPr>
            <w:tcW w:w="4788" w:type="dxa"/>
          </w:tcPr>
          <w:p w:rsidR="00C63E44" w:rsidRPr="00961355" w:rsidRDefault="009E3FA3" w:rsidP="00961355">
            <w:pPr>
              <w:spacing w:before="240" w:after="240" w:line="240" w:lineRule="atLeast"/>
              <w:jc w:val="right"/>
              <w:rPr>
                <w:rFonts w:ascii="Arial" w:hAnsi="Arial" w:cs="Arial"/>
                <w:b/>
                <w:sz w:val="24"/>
                <w:szCs w:val="24"/>
                <w:lang w:val="en-GB" w:eastAsia="en-GB"/>
              </w:rPr>
            </w:pPr>
            <w:r>
              <w:rPr>
                <w:rFonts w:ascii="Arial" w:hAnsi="Arial" w:cs="Arial"/>
                <w:b/>
                <w:sz w:val="24"/>
                <w:szCs w:val="24"/>
                <w:lang w:val="en-GB" w:eastAsia="en-GB"/>
              </w:rPr>
              <w:t>SEC203</w:t>
            </w:r>
          </w:p>
        </w:tc>
      </w:tr>
    </w:tbl>
    <w:p w:rsidR="008005AB" w:rsidRPr="00BB1B35" w:rsidRDefault="008005AB" w:rsidP="008005AB">
      <w:pPr>
        <w:spacing w:after="240" w:line="240" w:lineRule="atLeast"/>
        <w:rPr>
          <w:rFonts w:ascii="Arial" w:eastAsia="Times New Roman" w:hAnsi="Arial" w:cs="Arial"/>
          <w:b/>
          <w:sz w:val="16"/>
          <w:szCs w:val="16"/>
          <w:lang w:val="en-GB" w:eastAsia="en-GB"/>
        </w:rPr>
      </w:pPr>
      <w:r w:rsidRPr="00BB1B35">
        <w:rPr>
          <w:rFonts w:ascii="Arial" w:eastAsia="Times New Roman" w:hAnsi="Arial" w:cs="Arial"/>
          <w:b/>
          <w:sz w:val="16"/>
          <w:szCs w:val="16"/>
          <w:lang w:val="en-GB" w:eastAsia="en-GB"/>
        </w:rPr>
        <w:t>Purpose</w:t>
      </w:r>
    </w:p>
    <w:p w:rsidR="008005AB" w:rsidRPr="00862584" w:rsidRDefault="008005AB" w:rsidP="008005AB">
      <w:pPr>
        <w:spacing w:after="240" w:line="240" w:lineRule="atLeast"/>
        <w:jc w:val="both"/>
        <w:rPr>
          <w:rFonts w:ascii="Arial" w:eastAsia="Times New Roman" w:hAnsi="Arial" w:cs="Arial"/>
          <w:sz w:val="16"/>
          <w:szCs w:val="16"/>
          <w:lang w:val="en-AU" w:eastAsia="en-AU"/>
        </w:rPr>
      </w:pPr>
      <w:r w:rsidRPr="00862584">
        <w:rPr>
          <w:rFonts w:ascii="Arial" w:eastAsia="Times New Roman" w:hAnsi="Arial" w:cs="Arial"/>
          <w:sz w:val="16"/>
          <w:szCs w:val="16"/>
          <w:lang w:val="en-GB"/>
        </w:rPr>
        <w:t xml:space="preserve">The </w:t>
      </w:r>
      <w:r w:rsidRPr="000D37D5">
        <w:rPr>
          <w:rFonts w:ascii="Arial" w:eastAsia="Times New Roman" w:hAnsi="Arial" w:cs="Arial"/>
          <w:sz w:val="16"/>
          <w:szCs w:val="16"/>
          <w:lang w:val="en-GB"/>
        </w:rPr>
        <w:t xml:space="preserve">purpose of the </w:t>
      </w:r>
      <w:r>
        <w:rPr>
          <w:rFonts w:ascii="Arial" w:eastAsia="Times New Roman" w:hAnsi="Arial" w:cs="Arial"/>
          <w:sz w:val="16"/>
          <w:szCs w:val="16"/>
          <w:lang w:val="en-GB"/>
        </w:rPr>
        <w:t>Non-Disclosure Agreement</w:t>
      </w:r>
      <w:r w:rsidRPr="000D37D5">
        <w:rPr>
          <w:rFonts w:ascii="Arial" w:eastAsia="Times New Roman" w:hAnsi="Arial" w:cs="Arial"/>
          <w:sz w:val="16"/>
          <w:szCs w:val="16"/>
          <w:lang w:val="en-GB"/>
        </w:rPr>
        <w:t xml:space="preserve"> </w:t>
      </w:r>
      <w:r>
        <w:rPr>
          <w:rFonts w:ascii="Arial" w:eastAsia="Times New Roman" w:hAnsi="Arial" w:cs="Arial"/>
          <w:sz w:val="16"/>
          <w:szCs w:val="16"/>
          <w:lang w:val="en-GB"/>
        </w:rPr>
        <w:t>(</w:t>
      </w:r>
      <w:r w:rsidRPr="008005AB">
        <w:rPr>
          <w:rFonts w:ascii="Arial" w:eastAsia="Times New Roman" w:hAnsi="Arial" w:cs="Arial"/>
          <w:b/>
          <w:i/>
          <w:sz w:val="16"/>
          <w:szCs w:val="16"/>
          <w:lang w:val="en-GB"/>
        </w:rPr>
        <w:t>NDA</w:t>
      </w:r>
      <w:r>
        <w:rPr>
          <w:rFonts w:ascii="Arial" w:eastAsia="Times New Roman" w:hAnsi="Arial" w:cs="Arial"/>
          <w:sz w:val="16"/>
          <w:szCs w:val="16"/>
          <w:lang w:val="en-GB"/>
        </w:rPr>
        <w:t xml:space="preserve">) </w:t>
      </w:r>
      <w:r w:rsidRPr="000D37D5">
        <w:rPr>
          <w:rFonts w:ascii="Arial" w:eastAsia="Times New Roman" w:hAnsi="Arial" w:cs="Arial"/>
          <w:sz w:val="16"/>
          <w:szCs w:val="16"/>
          <w:lang w:val="en-GB"/>
        </w:rPr>
        <w:t xml:space="preserve">is to </w:t>
      </w:r>
      <w:r>
        <w:rPr>
          <w:rFonts w:ascii="Arial" w:eastAsia="Times New Roman" w:hAnsi="Arial" w:cs="Arial"/>
          <w:sz w:val="16"/>
          <w:szCs w:val="16"/>
          <w:lang w:val="en-GB"/>
        </w:rPr>
        <w:t>ensure that the Supplier and its lower tier suppliers</w:t>
      </w:r>
      <w:r w:rsidR="00CE4863">
        <w:rPr>
          <w:rFonts w:ascii="Arial" w:eastAsia="Times New Roman" w:hAnsi="Arial" w:cs="Arial"/>
          <w:sz w:val="16"/>
          <w:szCs w:val="16"/>
          <w:lang w:val="en-GB"/>
        </w:rPr>
        <w:t xml:space="preserve"> (i.e. Sub-subcontractors, representatives, consultants</w:t>
      </w:r>
      <w:r>
        <w:rPr>
          <w:rFonts w:ascii="Arial" w:eastAsia="Times New Roman" w:hAnsi="Arial" w:cs="Arial"/>
          <w:sz w:val="16"/>
          <w:szCs w:val="16"/>
          <w:lang w:val="en-GB"/>
        </w:rPr>
        <w:t xml:space="preserve"> </w:t>
      </w:r>
      <w:r w:rsidR="00CE4863">
        <w:rPr>
          <w:rFonts w:ascii="Arial" w:eastAsia="Times New Roman" w:hAnsi="Arial" w:cs="Arial"/>
          <w:sz w:val="16"/>
          <w:szCs w:val="16"/>
          <w:lang w:val="en-GB"/>
        </w:rPr>
        <w:t xml:space="preserve">and/or agents </w:t>
      </w:r>
      <w:r>
        <w:rPr>
          <w:rFonts w:ascii="Arial" w:eastAsia="Times New Roman" w:hAnsi="Arial" w:cs="Arial"/>
          <w:sz w:val="16"/>
          <w:szCs w:val="16"/>
          <w:lang w:val="en-GB"/>
        </w:rPr>
        <w:t>comply with section 2030.23</w:t>
      </w:r>
      <w:r w:rsidR="00D64418">
        <w:rPr>
          <w:rFonts w:ascii="Arial" w:eastAsia="Times New Roman" w:hAnsi="Arial" w:cs="Arial"/>
          <w:sz w:val="16"/>
          <w:szCs w:val="16"/>
          <w:lang w:val="en-GB"/>
        </w:rPr>
        <w:t xml:space="preserve"> 10.c(</w:t>
      </w:r>
      <w:proofErr w:type="spellStart"/>
      <w:r w:rsidR="00D64418">
        <w:rPr>
          <w:rFonts w:ascii="Arial" w:eastAsia="Times New Roman" w:hAnsi="Arial" w:cs="Arial"/>
          <w:sz w:val="16"/>
          <w:szCs w:val="16"/>
          <w:lang w:val="en-GB"/>
        </w:rPr>
        <w:t>i</w:t>
      </w:r>
      <w:proofErr w:type="spellEnd"/>
      <w:r w:rsidR="00D64418">
        <w:rPr>
          <w:rFonts w:ascii="Arial" w:eastAsia="Times New Roman" w:hAnsi="Arial" w:cs="Arial"/>
          <w:sz w:val="16"/>
          <w:szCs w:val="16"/>
          <w:lang w:val="en-GB"/>
        </w:rPr>
        <w:t xml:space="preserve">)(A) of Annex B to </w:t>
      </w:r>
      <w:r>
        <w:rPr>
          <w:rFonts w:ascii="Arial" w:eastAsia="Times New Roman" w:hAnsi="Arial" w:cs="Arial"/>
          <w:sz w:val="16"/>
          <w:szCs w:val="16"/>
          <w:lang w:val="en-GB"/>
        </w:rPr>
        <w:t>Schedule A (General Conditions).</w:t>
      </w:r>
    </w:p>
    <w:p w:rsidR="008005AB" w:rsidRPr="002512D9" w:rsidRDefault="008005AB" w:rsidP="008005AB">
      <w:pPr>
        <w:spacing w:after="240" w:line="240" w:lineRule="atLeast"/>
        <w:jc w:val="both"/>
        <w:rPr>
          <w:rFonts w:ascii="Arial" w:eastAsia="Times New Roman" w:hAnsi="Arial" w:cs="Arial"/>
          <w:b/>
          <w:sz w:val="16"/>
          <w:szCs w:val="16"/>
          <w:lang w:val="en-AU" w:eastAsia="en-AU"/>
        </w:rPr>
      </w:pPr>
      <w:r>
        <w:rPr>
          <w:rFonts w:ascii="Arial" w:eastAsia="Times New Roman" w:hAnsi="Arial" w:cs="Arial"/>
          <w:b/>
          <w:sz w:val="16"/>
          <w:szCs w:val="16"/>
          <w:lang w:val="en-AU" w:eastAsia="en-AU"/>
        </w:rPr>
        <w:t>References</w:t>
      </w:r>
    </w:p>
    <w:p w:rsidR="007227F0" w:rsidRDefault="007227F0" w:rsidP="007227F0">
      <w:pPr>
        <w:spacing w:after="240" w:line="240" w:lineRule="atLeast"/>
        <w:jc w:val="both"/>
        <w:rPr>
          <w:rFonts w:ascii="Arial" w:eastAsia="Times New Roman" w:hAnsi="Arial" w:cs="Arial"/>
          <w:sz w:val="16"/>
          <w:szCs w:val="16"/>
          <w:lang w:val="en-GB"/>
        </w:rPr>
      </w:pPr>
      <w:bookmarkStart w:id="0" w:name="_Toc515805641"/>
      <w:r>
        <w:rPr>
          <w:rFonts w:ascii="Arial" w:eastAsia="Times New Roman" w:hAnsi="Arial" w:cs="Arial"/>
          <w:sz w:val="16"/>
          <w:szCs w:val="16"/>
          <w:lang w:val="en-GB"/>
        </w:rPr>
        <w:t>This DID must be read in conjunction with Appendix H (Security Requirements) and Schedule A (General Conditions) and the corresponding SOW reference.</w:t>
      </w:r>
    </w:p>
    <w:p w:rsidR="008005AB" w:rsidRPr="002512D9" w:rsidRDefault="008005AB" w:rsidP="008005AB">
      <w:pPr>
        <w:spacing w:after="240" w:line="240" w:lineRule="atLeast"/>
        <w:jc w:val="both"/>
        <w:rPr>
          <w:rFonts w:ascii="Arial" w:eastAsia="Times New Roman" w:hAnsi="Arial" w:cs="Arial"/>
          <w:b/>
          <w:sz w:val="16"/>
          <w:szCs w:val="16"/>
          <w:lang w:val="en-AU" w:eastAsia="en-AU"/>
        </w:rPr>
      </w:pPr>
      <w:r w:rsidRPr="002512D9">
        <w:rPr>
          <w:rFonts w:ascii="Arial" w:eastAsia="Times New Roman" w:hAnsi="Arial" w:cs="Arial"/>
          <w:b/>
          <w:sz w:val="16"/>
          <w:szCs w:val="16"/>
          <w:lang w:val="en-AU" w:eastAsia="en-AU"/>
        </w:rPr>
        <w:t>Preparation Instructions</w:t>
      </w:r>
      <w:bookmarkEnd w:id="0"/>
    </w:p>
    <w:p w:rsidR="008005AB" w:rsidRPr="00CB03EE" w:rsidRDefault="008005AB" w:rsidP="008005AB">
      <w:pPr>
        <w:spacing w:after="240" w:line="240" w:lineRule="atLeast"/>
        <w:jc w:val="both"/>
        <w:rPr>
          <w:rFonts w:ascii="Arial" w:eastAsia="Times New Roman" w:hAnsi="Arial" w:cs="Arial"/>
          <w:sz w:val="16"/>
          <w:szCs w:val="16"/>
          <w:lang w:val="en-AU" w:eastAsia="en-AU"/>
        </w:rPr>
      </w:pPr>
      <w:r>
        <w:rPr>
          <w:rFonts w:ascii="Arial" w:eastAsia="Times New Roman" w:hAnsi="Arial" w:cs="Arial"/>
          <w:sz w:val="16"/>
          <w:szCs w:val="16"/>
          <w:lang w:val="en-AU" w:eastAsia="en-AU"/>
        </w:rPr>
        <w:t>This Data I</w:t>
      </w:r>
      <w:r w:rsidRPr="00CB03EE">
        <w:rPr>
          <w:rFonts w:ascii="Arial" w:eastAsia="Times New Roman" w:hAnsi="Arial" w:cs="Arial"/>
          <w:sz w:val="16"/>
          <w:szCs w:val="16"/>
          <w:lang w:val="en-AU" w:eastAsia="en-AU"/>
        </w:rPr>
        <w:t xml:space="preserve">tem shall comply with the general format, content and preparation instructions </w:t>
      </w:r>
      <w:r>
        <w:rPr>
          <w:rFonts w:ascii="Arial" w:eastAsia="Times New Roman" w:hAnsi="Arial" w:cs="Arial"/>
          <w:sz w:val="16"/>
          <w:szCs w:val="16"/>
          <w:lang w:val="en-AU" w:eastAsia="en-AU"/>
        </w:rPr>
        <w:t>set out in Part 1 (Introduction) of Schedule D1 (SOW) and Part 1 of Schedule D2 (SDRL).</w:t>
      </w:r>
    </w:p>
    <w:p w:rsidR="008005AB" w:rsidRPr="002512D9" w:rsidRDefault="008005AB" w:rsidP="008005AB">
      <w:pPr>
        <w:spacing w:after="240" w:line="240" w:lineRule="atLeast"/>
        <w:jc w:val="both"/>
        <w:rPr>
          <w:rFonts w:ascii="Arial" w:eastAsia="Times New Roman" w:hAnsi="Arial" w:cs="Arial"/>
          <w:b/>
          <w:sz w:val="16"/>
          <w:szCs w:val="16"/>
          <w:lang w:val="en-AU" w:eastAsia="en-AU"/>
        </w:rPr>
      </w:pPr>
      <w:r w:rsidRPr="002512D9">
        <w:rPr>
          <w:rFonts w:ascii="Arial" w:eastAsia="Times New Roman" w:hAnsi="Arial" w:cs="Arial"/>
          <w:b/>
          <w:sz w:val="16"/>
          <w:szCs w:val="16"/>
          <w:lang w:val="en-AU" w:eastAsia="en-AU"/>
        </w:rPr>
        <w:t>Format and Content</w:t>
      </w:r>
    </w:p>
    <w:p w:rsidR="008005AB" w:rsidRPr="000D37D5" w:rsidRDefault="008005AB" w:rsidP="008005AB">
      <w:pPr>
        <w:spacing w:before="120" w:after="60" w:line="260" w:lineRule="atLeast"/>
        <w:rPr>
          <w:rFonts w:ascii="Arial" w:eastAsia="Times New Roman" w:hAnsi="Arial" w:cs="Arial"/>
          <w:sz w:val="20"/>
          <w:szCs w:val="20"/>
          <w:lang w:val="en-GB"/>
        </w:rPr>
      </w:pPr>
      <w:r>
        <w:rPr>
          <w:rFonts w:ascii="Arial" w:eastAsia="Times New Roman" w:hAnsi="Arial" w:cs="Arial"/>
          <w:sz w:val="16"/>
          <w:szCs w:val="16"/>
          <w:lang w:val="en-AU" w:eastAsia="en-AU"/>
        </w:rPr>
        <w:t>1</w:t>
      </w:r>
      <w:r>
        <w:rPr>
          <w:rFonts w:ascii="Arial" w:eastAsia="Times New Roman" w:hAnsi="Arial" w:cs="Arial"/>
          <w:sz w:val="16"/>
          <w:szCs w:val="16"/>
          <w:lang w:val="en-AU" w:eastAsia="en-AU"/>
        </w:rPr>
        <w:tab/>
      </w:r>
      <w:r w:rsidRPr="000D37D5">
        <w:rPr>
          <w:rFonts w:ascii="Arial" w:eastAsia="Times New Roman" w:hAnsi="Arial" w:cs="Arial"/>
          <w:bCs/>
          <w:sz w:val="16"/>
          <w:szCs w:val="16"/>
          <w:lang w:val="en-GB"/>
        </w:rPr>
        <w:t xml:space="preserve">Complete </w:t>
      </w:r>
      <w:r>
        <w:rPr>
          <w:rFonts w:ascii="Arial" w:eastAsia="Times New Roman" w:hAnsi="Arial" w:cs="Arial"/>
          <w:bCs/>
          <w:sz w:val="16"/>
          <w:szCs w:val="16"/>
          <w:lang w:val="en-GB"/>
        </w:rPr>
        <w:t>attachment A to this DID (</w:t>
      </w:r>
      <w:r w:rsidRPr="000D37D5">
        <w:rPr>
          <w:rFonts w:ascii="Arial" w:eastAsia="Times New Roman" w:hAnsi="Arial" w:cs="Arial"/>
          <w:bCs/>
          <w:i/>
          <w:sz w:val="16"/>
          <w:szCs w:val="16"/>
          <w:lang w:val="en-GB"/>
        </w:rPr>
        <w:t>pro forma</w:t>
      </w:r>
      <w:r w:rsidRPr="000D37D5">
        <w:rPr>
          <w:rFonts w:ascii="Arial" w:eastAsia="Times New Roman" w:hAnsi="Arial" w:cs="Arial"/>
          <w:bCs/>
          <w:sz w:val="16"/>
          <w:szCs w:val="16"/>
          <w:lang w:val="en-GB"/>
        </w:rPr>
        <w:t xml:space="preserve"> </w:t>
      </w:r>
      <w:r>
        <w:rPr>
          <w:rFonts w:ascii="Arial" w:eastAsia="Times New Roman" w:hAnsi="Arial" w:cs="Arial"/>
          <w:bCs/>
          <w:sz w:val="16"/>
          <w:szCs w:val="16"/>
          <w:lang w:val="en-GB"/>
        </w:rPr>
        <w:t>NDA).</w:t>
      </w:r>
    </w:p>
    <w:p w:rsidR="008005AB" w:rsidRDefault="008005AB" w:rsidP="008005AB">
      <w:pPr>
        <w:rPr>
          <w:rFonts w:ascii="Arial" w:eastAsia="Times New Roman" w:hAnsi="Arial" w:cs="Arial"/>
          <w:b/>
          <w:sz w:val="16"/>
          <w:szCs w:val="16"/>
          <w:lang w:val="en-GB"/>
        </w:rPr>
      </w:pPr>
      <w:r>
        <w:rPr>
          <w:rFonts w:ascii="Arial" w:eastAsia="Times New Roman" w:hAnsi="Arial" w:cs="Arial"/>
          <w:b/>
          <w:sz w:val="16"/>
          <w:szCs w:val="16"/>
          <w:lang w:val="en-GB"/>
        </w:rPr>
        <w:br w:type="page"/>
      </w:r>
    </w:p>
    <w:p w:rsidR="008005AB" w:rsidRPr="00077E61" w:rsidRDefault="008005AB" w:rsidP="008005AB">
      <w:pPr>
        <w:spacing w:after="240" w:line="240" w:lineRule="atLeast"/>
        <w:jc w:val="center"/>
        <w:rPr>
          <w:rFonts w:ascii="Arial" w:eastAsia="Times New Roman" w:hAnsi="Arial" w:cs="Arial"/>
          <w:b/>
          <w:sz w:val="16"/>
          <w:szCs w:val="16"/>
          <w:lang w:val="en-GB"/>
        </w:rPr>
      </w:pPr>
      <w:r>
        <w:rPr>
          <w:rFonts w:ascii="Arial" w:eastAsia="Times New Roman" w:hAnsi="Arial" w:cs="Arial"/>
          <w:b/>
          <w:sz w:val="16"/>
          <w:szCs w:val="16"/>
          <w:lang w:val="en-GB"/>
        </w:rPr>
        <w:lastRenderedPageBreak/>
        <w:t>Attachment A to</w:t>
      </w:r>
      <w:r w:rsidR="00D918BB">
        <w:rPr>
          <w:rFonts w:ascii="Arial" w:eastAsia="Times New Roman" w:hAnsi="Arial" w:cs="Arial"/>
          <w:b/>
          <w:sz w:val="16"/>
          <w:szCs w:val="16"/>
          <w:lang w:val="en-GB"/>
        </w:rPr>
        <w:t xml:space="preserve"> DID PM221</w:t>
      </w:r>
    </w:p>
    <w:p w:rsidR="008005AB" w:rsidRPr="00DD6837" w:rsidRDefault="008005AB" w:rsidP="008005AB">
      <w:pPr>
        <w:spacing w:after="240" w:line="240" w:lineRule="atLeast"/>
        <w:ind w:left="720"/>
        <w:jc w:val="center"/>
        <w:rPr>
          <w:rFonts w:ascii="Arial" w:eastAsia="Times New Roman" w:hAnsi="Arial" w:cs="Arial"/>
          <w:b/>
          <w:sz w:val="16"/>
          <w:szCs w:val="16"/>
          <w:lang w:val="en-CA"/>
        </w:rPr>
      </w:pPr>
      <w:r w:rsidRPr="00DD6837">
        <w:rPr>
          <w:rFonts w:ascii="Arial" w:eastAsia="Times New Roman" w:hAnsi="Arial" w:cs="Arial"/>
          <w:b/>
          <w:sz w:val="16"/>
          <w:szCs w:val="16"/>
          <w:lang w:val="en-CA"/>
        </w:rPr>
        <w:t>Non-Disclosure Agreement: Supplier’s Subcontractors to Canada and the Purchaser</w:t>
      </w:r>
    </w:p>
    <w:p w:rsidR="008005AB" w:rsidRDefault="008005AB" w:rsidP="008005AB">
      <w:pPr>
        <w:pStyle w:val="DefaultText"/>
        <w:spacing w:after="240" w:line="240" w:lineRule="atLeast"/>
        <w:ind w:left="567" w:hanging="567"/>
        <w:jc w:val="both"/>
        <w:rPr>
          <w:rFonts w:ascii="Arial" w:hAnsi="Arial" w:cs="Arial"/>
          <w:bCs/>
          <w:sz w:val="16"/>
          <w:szCs w:val="16"/>
        </w:rPr>
      </w:pPr>
      <w:r>
        <w:rPr>
          <w:rFonts w:ascii="Arial" w:hAnsi="Arial" w:cs="Arial"/>
          <w:bCs/>
          <w:sz w:val="16"/>
          <w:szCs w:val="16"/>
        </w:rPr>
        <w:t>To:</w:t>
      </w:r>
      <w:r>
        <w:rPr>
          <w:rFonts w:ascii="Arial" w:hAnsi="Arial" w:cs="Arial"/>
          <w:bCs/>
          <w:sz w:val="16"/>
          <w:szCs w:val="16"/>
        </w:rPr>
        <w:tab/>
      </w:r>
      <w:r w:rsidRPr="00DD6837">
        <w:rPr>
          <w:rFonts w:ascii="Arial" w:hAnsi="Arial" w:cs="Arial"/>
          <w:bCs/>
          <w:sz w:val="16"/>
          <w:szCs w:val="16"/>
        </w:rPr>
        <w:t>Her Majesty the Queen in Right of Canada as represented by the Minister of Public Works</w:t>
      </w:r>
      <w:r>
        <w:rPr>
          <w:rFonts w:ascii="Arial" w:hAnsi="Arial" w:cs="Arial"/>
          <w:bCs/>
          <w:sz w:val="16"/>
          <w:szCs w:val="16"/>
        </w:rPr>
        <w:t xml:space="preserve"> </w:t>
      </w:r>
      <w:r w:rsidRPr="00DD6837">
        <w:rPr>
          <w:rFonts w:ascii="Arial" w:hAnsi="Arial" w:cs="Arial"/>
          <w:bCs/>
          <w:sz w:val="16"/>
          <w:szCs w:val="16"/>
        </w:rPr>
        <w:t>and Government Services (“</w:t>
      </w:r>
      <w:r w:rsidRPr="00DD6837">
        <w:rPr>
          <w:rFonts w:ascii="Arial" w:hAnsi="Arial" w:cs="Arial"/>
          <w:b/>
          <w:bCs/>
          <w:sz w:val="16"/>
          <w:szCs w:val="16"/>
        </w:rPr>
        <w:t>Canada</w:t>
      </w:r>
      <w:r w:rsidRPr="00DD6837">
        <w:rPr>
          <w:rFonts w:ascii="Arial" w:hAnsi="Arial" w:cs="Arial"/>
          <w:bCs/>
          <w:sz w:val="16"/>
          <w:szCs w:val="16"/>
        </w:rPr>
        <w:t>”)</w:t>
      </w:r>
    </w:p>
    <w:p w:rsidR="008005AB" w:rsidRPr="00DD6837" w:rsidRDefault="008005AB" w:rsidP="008005AB">
      <w:pPr>
        <w:pStyle w:val="DefaultText"/>
        <w:spacing w:after="240" w:line="240" w:lineRule="atLeast"/>
        <w:ind w:left="567"/>
        <w:jc w:val="both"/>
        <w:rPr>
          <w:rFonts w:ascii="Arial" w:hAnsi="Arial" w:cs="Arial"/>
          <w:bCs/>
          <w:sz w:val="16"/>
          <w:szCs w:val="16"/>
        </w:rPr>
      </w:pPr>
      <w:proofErr w:type="gramStart"/>
      <w:r>
        <w:rPr>
          <w:rFonts w:ascii="Arial" w:hAnsi="Arial" w:cs="Arial"/>
          <w:bCs/>
          <w:sz w:val="16"/>
          <w:szCs w:val="16"/>
        </w:rPr>
        <w:t>and</w:t>
      </w:r>
      <w:proofErr w:type="gramEnd"/>
    </w:p>
    <w:p w:rsidR="008005AB" w:rsidRPr="00DD6837" w:rsidRDefault="008005AB" w:rsidP="008005AB">
      <w:pPr>
        <w:pStyle w:val="DefaultText"/>
        <w:spacing w:after="240" w:line="240" w:lineRule="atLeast"/>
        <w:ind w:left="567"/>
        <w:jc w:val="both"/>
        <w:rPr>
          <w:rFonts w:ascii="Arial" w:hAnsi="Arial" w:cs="Arial"/>
          <w:bCs/>
          <w:sz w:val="16"/>
          <w:szCs w:val="16"/>
        </w:rPr>
      </w:pPr>
      <w:r w:rsidRPr="00DD6837">
        <w:rPr>
          <w:rFonts w:ascii="Arial" w:hAnsi="Arial" w:cs="Arial"/>
          <w:bCs/>
          <w:sz w:val="16"/>
          <w:szCs w:val="16"/>
        </w:rPr>
        <w:t>Vancouver Shipyards Co. Ltd. (“</w:t>
      </w:r>
      <w:r w:rsidRPr="00DD6837">
        <w:rPr>
          <w:rFonts w:ascii="Arial" w:hAnsi="Arial" w:cs="Arial"/>
          <w:b/>
          <w:bCs/>
          <w:sz w:val="16"/>
          <w:szCs w:val="16"/>
        </w:rPr>
        <w:t>VSY</w:t>
      </w:r>
      <w:r w:rsidRPr="00DD6837">
        <w:rPr>
          <w:rFonts w:ascii="Arial" w:hAnsi="Arial" w:cs="Arial"/>
          <w:bCs/>
          <w:sz w:val="16"/>
          <w:szCs w:val="16"/>
        </w:rPr>
        <w:t>”)</w:t>
      </w:r>
    </w:p>
    <w:p w:rsidR="008005AB" w:rsidRPr="00DD6837" w:rsidRDefault="008005AB" w:rsidP="008005AB">
      <w:pPr>
        <w:pStyle w:val="DefaultText"/>
        <w:spacing w:after="240" w:line="240" w:lineRule="atLeast"/>
        <w:ind w:left="567" w:hanging="567"/>
        <w:jc w:val="both"/>
        <w:rPr>
          <w:rFonts w:ascii="Arial" w:hAnsi="Arial" w:cs="Arial"/>
          <w:bCs/>
          <w:sz w:val="16"/>
          <w:szCs w:val="16"/>
        </w:rPr>
      </w:pPr>
      <w:r>
        <w:rPr>
          <w:rFonts w:ascii="Arial" w:hAnsi="Arial" w:cs="Arial"/>
          <w:bCs/>
          <w:sz w:val="16"/>
          <w:szCs w:val="16"/>
        </w:rPr>
        <w:t>1</w:t>
      </w:r>
      <w:r w:rsidRPr="00DD6837">
        <w:rPr>
          <w:rFonts w:ascii="Arial" w:hAnsi="Arial" w:cs="Arial"/>
          <w:bCs/>
          <w:sz w:val="16"/>
          <w:szCs w:val="16"/>
        </w:rPr>
        <w:tab/>
        <w:t xml:space="preserve">We, </w:t>
      </w:r>
      <w:r w:rsidRPr="008005AB">
        <w:rPr>
          <w:rFonts w:ascii="Arial" w:hAnsi="Arial" w:cs="Arial"/>
          <w:bCs/>
          <w:sz w:val="16"/>
          <w:szCs w:val="16"/>
          <w:highlight w:val="green"/>
        </w:rPr>
        <w:t>[* insert full legal name of Supplier</w:t>
      </w:r>
      <w:r>
        <w:rPr>
          <w:rFonts w:ascii="Arial" w:hAnsi="Arial" w:cs="Arial"/>
          <w:bCs/>
          <w:sz w:val="16"/>
          <w:szCs w:val="16"/>
        </w:rPr>
        <w:t>]</w:t>
      </w:r>
      <w:r w:rsidRPr="00DD6837">
        <w:rPr>
          <w:rFonts w:ascii="Arial" w:hAnsi="Arial" w:cs="Arial"/>
          <w:bCs/>
          <w:sz w:val="16"/>
          <w:szCs w:val="16"/>
        </w:rPr>
        <w:t xml:space="preserve"> a company incorporated under the laws of </w:t>
      </w:r>
      <w:r w:rsidRPr="008005AB">
        <w:rPr>
          <w:rFonts w:ascii="Arial" w:hAnsi="Arial" w:cs="Arial"/>
          <w:bCs/>
          <w:sz w:val="16"/>
          <w:szCs w:val="16"/>
          <w:highlight w:val="green"/>
        </w:rPr>
        <w:t>[*insert jurisdiction of incorporation</w:t>
      </w:r>
      <w:r>
        <w:rPr>
          <w:rFonts w:ascii="Arial" w:hAnsi="Arial" w:cs="Arial"/>
          <w:bCs/>
          <w:sz w:val="16"/>
          <w:szCs w:val="16"/>
        </w:rPr>
        <w:t>]</w:t>
      </w:r>
      <w:r w:rsidRPr="00DD6837">
        <w:rPr>
          <w:rFonts w:ascii="Arial" w:hAnsi="Arial" w:cs="Arial"/>
          <w:bCs/>
          <w:sz w:val="16"/>
          <w:szCs w:val="16"/>
        </w:rPr>
        <w:t xml:space="preserve"> (the “</w:t>
      </w:r>
      <w:r w:rsidRPr="00DD6837">
        <w:rPr>
          <w:rFonts w:ascii="Arial" w:hAnsi="Arial" w:cs="Arial"/>
          <w:b/>
          <w:bCs/>
          <w:sz w:val="16"/>
          <w:szCs w:val="16"/>
        </w:rPr>
        <w:t>Company</w:t>
      </w:r>
      <w:r w:rsidRPr="00DD6837">
        <w:rPr>
          <w:rFonts w:ascii="Arial" w:hAnsi="Arial" w:cs="Arial"/>
          <w:bCs/>
          <w:sz w:val="16"/>
          <w:szCs w:val="16"/>
        </w:rPr>
        <w:t>”) recognize that in the course of or as a result of our work as a contractor or subcontractor for services in relation to the Joint Support Ship Project, we may be given access to confide</w:t>
      </w:r>
      <w:r>
        <w:rPr>
          <w:rFonts w:ascii="Arial" w:hAnsi="Arial" w:cs="Arial"/>
          <w:bCs/>
          <w:sz w:val="16"/>
          <w:szCs w:val="16"/>
        </w:rPr>
        <w:t xml:space="preserve">ntial information belonging to </w:t>
      </w:r>
      <w:r w:rsidRPr="00DD6837">
        <w:rPr>
          <w:rFonts w:ascii="Arial" w:hAnsi="Arial" w:cs="Arial"/>
          <w:bCs/>
          <w:sz w:val="16"/>
          <w:szCs w:val="16"/>
        </w:rPr>
        <w:t>ThyssenKrupp Marine Systems Canada Inc., VSY, Canada or to other identified third parties (including ThyssenKrupp Marine Systems GmbH (“</w:t>
      </w:r>
      <w:r w:rsidRPr="00DD6837">
        <w:rPr>
          <w:rFonts w:ascii="Arial" w:hAnsi="Arial" w:cs="Arial"/>
          <w:b/>
          <w:bCs/>
          <w:sz w:val="16"/>
          <w:szCs w:val="16"/>
        </w:rPr>
        <w:t>TKMS</w:t>
      </w:r>
      <w:r w:rsidRPr="00DD6837">
        <w:rPr>
          <w:rFonts w:ascii="Arial" w:hAnsi="Arial" w:cs="Arial"/>
          <w:bCs/>
          <w:sz w:val="16"/>
          <w:szCs w:val="16"/>
        </w:rPr>
        <w:t>”)). In this Agreement, “confidential information” means any information in relation to the Joint Support Ship Project in any form, whether oral, hard copy or electronic, that is known to have or by its nature is likely to have financial value to the party disclosing it or to a third party, or any information that is known to be or by its nature is likely to be treated by the disclosing party as confidential information of itself or a third party that is disclosed to us during the performance of the contract or subcontract or as a result of it, and includes but is not limited to: any such documents, instructions, guidelines, data, drawings, specifications, materials, or any other information whether received orally, in printed form, recorded electronically, or otherwise and whether or not labeled as proprietary or sensitive.</w:t>
      </w:r>
    </w:p>
    <w:p w:rsidR="008005AB" w:rsidRPr="00DD6837" w:rsidRDefault="008005AB" w:rsidP="008005AB">
      <w:pPr>
        <w:pStyle w:val="DefaultText"/>
        <w:spacing w:after="240" w:line="240" w:lineRule="atLeast"/>
        <w:ind w:left="567" w:hanging="567"/>
        <w:jc w:val="both"/>
        <w:rPr>
          <w:rFonts w:ascii="Arial" w:hAnsi="Arial" w:cs="Arial"/>
          <w:bCs/>
          <w:sz w:val="16"/>
          <w:szCs w:val="16"/>
        </w:rPr>
      </w:pPr>
      <w:r>
        <w:rPr>
          <w:rFonts w:ascii="Arial" w:hAnsi="Arial" w:cs="Arial"/>
          <w:bCs/>
          <w:sz w:val="16"/>
          <w:szCs w:val="16"/>
        </w:rPr>
        <w:t>2</w:t>
      </w:r>
      <w:r w:rsidRPr="00DD6837">
        <w:rPr>
          <w:rFonts w:ascii="Arial" w:hAnsi="Arial" w:cs="Arial"/>
          <w:bCs/>
          <w:sz w:val="16"/>
          <w:szCs w:val="16"/>
        </w:rPr>
        <w:tab/>
        <w:t>We hereby agree and shall so instruct our employees that we shall not reproduce, duplicate, use, divulge, release or disclose, in whole or in part, in whatever way or form any confidential information or documentation to any person (other than to a person employed by VSY or Canada or to a person to whom disclosure has been expressly consented to by VSY or Canada) except on a need to know basis to employees within the Company</w:t>
      </w:r>
      <w:r w:rsidRPr="00DD6837">
        <w:rPr>
          <w:rFonts w:ascii="Arial" w:hAnsi="Arial" w:cs="Arial"/>
          <w:b/>
          <w:bCs/>
          <w:sz w:val="16"/>
          <w:szCs w:val="16"/>
        </w:rPr>
        <w:t xml:space="preserve"> </w:t>
      </w:r>
      <w:r w:rsidRPr="00DD6837">
        <w:rPr>
          <w:rFonts w:ascii="Arial" w:hAnsi="Arial" w:cs="Arial"/>
          <w:bCs/>
          <w:sz w:val="16"/>
          <w:szCs w:val="16"/>
        </w:rPr>
        <w:t xml:space="preserve">and for the purpose of our contract, and hereby undertake to safeguard the same and take all necessary and appropriate measures, including those set out in any written instructions issued by Canada or VSY, to prevent the disclosure of or access to such information or documentation in contravention of this Agreement. Without limiting the generality of the foregoing, we understand and agree that information and documentation disclosed to us while performing work under the contract is not to be used for any purpose except to carry out the contract. For the purpose of this Non-Disclosure Agreement, </w:t>
      </w:r>
      <w:r w:rsidRPr="00DD6837">
        <w:rPr>
          <w:rFonts w:ascii="Arial" w:hAnsi="Arial" w:cs="Arial"/>
          <w:sz w:val="16"/>
          <w:szCs w:val="16"/>
        </w:rPr>
        <w:t>embedded consultants who have been approved in writing by Canada and perform work for the Company under contracts of service are deemed to be employees of the Company, and the Company is responsible for them hereunder as if they were employees</w:t>
      </w:r>
      <w:r w:rsidRPr="00DD6837">
        <w:rPr>
          <w:rFonts w:ascii="Arial" w:hAnsi="Arial" w:cs="Arial"/>
          <w:b/>
          <w:bCs/>
          <w:sz w:val="16"/>
          <w:szCs w:val="16"/>
        </w:rPr>
        <w:t>.</w:t>
      </w:r>
      <w:r w:rsidRPr="00DD6837">
        <w:rPr>
          <w:rFonts w:ascii="Arial" w:hAnsi="Arial" w:cs="Arial"/>
          <w:b/>
          <w:sz w:val="16"/>
          <w:szCs w:val="16"/>
        </w:rPr>
        <w:t xml:space="preserve"> </w:t>
      </w:r>
    </w:p>
    <w:p w:rsidR="008005AB" w:rsidRPr="00DD6837" w:rsidRDefault="008005AB" w:rsidP="008005AB">
      <w:pPr>
        <w:pStyle w:val="DefaultText"/>
        <w:spacing w:after="240" w:line="240" w:lineRule="atLeast"/>
        <w:ind w:left="567" w:hanging="567"/>
        <w:jc w:val="both"/>
        <w:rPr>
          <w:rFonts w:ascii="Arial" w:hAnsi="Arial" w:cs="Arial"/>
          <w:bCs/>
          <w:sz w:val="16"/>
          <w:szCs w:val="16"/>
        </w:rPr>
      </w:pPr>
      <w:r>
        <w:rPr>
          <w:rFonts w:ascii="Arial" w:hAnsi="Arial" w:cs="Arial"/>
          <w:bCs/>
          <w:sz w:val="16"/>
          <w:szCs w:val="16"/>
        </w:rPr>
        <w:t>3</w:t>
      </w:r>
      <w:r w:rsidRPr="00DD6837">
        <w:rPr>
          <w:rFonts w:ascii="Arial" w:hAnsi="Arial" w:cs="Arial"/>
          <w:bCs/>
          <w:sz w:val="16"/>
          <w:szCs w:val="16"/>
        </w:rPr>
        <w:tab/>
        <w:t>We shall not make use of any confidential information for any purpose other than the carrying out of our obligations under our contract, described above.</w:t>
      </w:r>
    </w:p>
    <w:p w:rsidR="008005AB" w:rsidRPr="00DD6837" w:rsidRDefault="008005AB" w:rsidP="008005AB">
      <w:pPr>
        <w:pStyle w:val="DefaultText"/>
        <w:spacing w:after="240" w:line="240" w:lineRule="atLeast"/>
        <w:ind w:left="567" w:hanging="567"/>
        <w:jc w:val="both"/>
        <w:rPr>
          <w:rFonts w:ascii="Arial" w:hAnsi="Arial" w:cs="Arial"/>
          <w:bCs/>
          <w:sz w:val="16"/>
          <w:szCs w:val="16"/>
        </w:rPr>
      </w:pPr>
      <w:r>
        <w:rPr>
          <w:rFonts w:ascii="Arial" w:hAnsi="Arial" w:cs="Arial"/>
          <w:bCs/>
          <w:sz w:val="16"/>
          <w:szCs w:val="16"/>
        </w:rPr>
        <w:t>4</w:t>
      </w:r>
      <w:r w:rsidRPr="00DD6837">
        <w:rPr>
          <w:rFonts w:ascii="Arial" w:hAnsi="Arial" w:cs="Arial"/>
          <w:bCs/>
          <w:sz w:val="16"/>
          <w:szCs w:val="16"/>
        </w:rPr>
        <w:tab/>
        <w:t xml:space="preserve">At the written request of Canada or VSY and at the expiry or termination of our contract, we will immediately deliver to VSY all hard copies of all confidential information that have come into our possession or have been made in the performance of the contract as well as every draft, working paper and note that contains any of the confidential information, and we will immediately delete all electronic records of any of those, except that we are under no obligation to delete back-up computer records provided that we make no attempt to retrieve such records.  </w:t>
      </w:r>
    </w:p>
    <w:p w:rsidR="008005AB" w:rsidRPr="00DD6837" w:rsidRDefault="008005AB" w:rsidP="008005AB">
      <w:pPr>
        <w:pStyle w:val="DefaultText"/>
        <w:spacing w:after="240" w:line="240" w:lineRule="atLeast"/>
        <w:ind w:left="567" w:hanging="567"/>
        <w:jc w:val="both"/>
        <w:rPr>
          <w:rFonts w:ascii="Arial" w:hAnsi="Arial" w:cs="Arial"/>
          <w:bCs/>
          <w:sz w:val="16"/>
          <w:szCs w:val="16"/>
        </w:rPr>
      </w:pPr>
      <w:r>
        <w:rPr>
          <w:rFonts w:ascii="Arial" w:hAnsi="Arial" w:cs="Arial"/>
          <w:bCs/>
          <w:sz w:val="16"/>
          <w:szCs w:val="16"/>
        </w:rPr>
        <w:t>5</w:t>
      </w:r>
      <w:r w:rsidRPr="00DD6837">
        <w:rPr>
          <w:rFonts w:ascii="Arial" w:hAnsi="Arial" w:cs="Arial"/>
          <w:bCs/>
          <w:sz w:val="16"/>
          <w:szCs w:val="16"/>
        </w:rPr>
        <w:tab/>
        <w:t>Nothing in this Agreement shall be construed as preventing the disclosure or use of any confidential information to the extent that such information:</w:t>
      </w:r>
    </w:p>
    <w:p w:rsidR="008005AB" w:rsidRPr="00DD6837" w:rsidRDefault="008005AB" w:rsidP="008005AB">
      <w:pPr>
        <w:pStyle w:val="DefaultText"/>
        <w:spacing w:after="240" w:line="240" w:lineRule="atLeast"/>
        <w:ind w:left="1134" w:hanging="414"/>
        <w:jc w:val="both"/>
        <w:rPr>
          <w:rFonts w:ascii="Arial" w:hAnsi="Arial" w:cs="Arial"/>
          <w:bCs/>
          <w:sz w:val="16"/>
          <w:szCs w:val="16"/>
        </w:rPr>
      </w:pPr>
      <w:r w:rsidRPr="00DD6837">
        <w:rPr>
          <w:rFonts w:ascii="Arial" w:hAnsi="Arial" w:cs="Arial"/>
          <w:bCs/>
          <w:sz w:val="16"/>
          <w:szCs w:val="16"/>
        </w:rPr>
        <w:t>(a)</w:t>
      </w:r>
      <w:r w:rsidRPr="00DD6837">
        <w:rPr>
          <w:rFonts w:ascii="Arial" w:hAnsi="Arial" w:cs="Arial"/>
          <w:bCs/>
          <w:sz w:val="16"/>
          <w:szCs w:val="16"/>
        </w:rPr>
        <w:tab/>
      </w:r>
      <w:proofErr w:type="gramStart"/>
      <w:r w:rsidRPr="00DD6837">
        <w:rPr>
          <w:rFonts w:ascii="Arial" w:hAnsi="Arial" w:cs="Arial"/>
          <w:bCs/>
          <w:sz w:val="16"/>
          <w:szCs w:val="16"/>
        </w:rPr>
        <w:t>is</w:t>
      </w:r>
      <w:proofErr w:type="gramEnd"/>
      <w:r w:rsidRPr="00DD6837">
        <w:rPr>
          <w:rFonts w:ascii="Arial" w:hAnsi="Arial" w:cs="Arial"/>
          <w:bCs/>
          <w:sz w:val="16"/>
          <w:szCs w:val="16"/>
        </w:rPr>
        <w:t xml:space="preserve"> or becomes in the public domain through no fault of our own;</w:t>
      </w:r>
    </w:p>
    <w:p w:rsidR="008005AB" w:rsidRPr="00DD6837" w:rsidRDefault="008005AB" w:rsidP="008005AB">
      <w:pPr>
        <w:pStyle w:val="DefaultText"/>
        <w:spacing w:after="240" w:line="240" w:lineRule="atLeast"/>
        <w:ind w:left="1134" w:hanging="414"/>
        <w:jc w:val="both"/>
        <w:rPr>
          <w:rFonts w:ascii="Arial" w:hAnsi="Arial" w:cs="Arial"/>
          <w:bCs/>
          <w:sz w:val="16"/>
          <w:szCs w:val="16"/>
        </w:rPr>
      </w:pPr>
      <w:r w:rsidRPr="00DD6837">
        <w:rPr>
          <w:rFonts w:ascii="Arial" w:hAnsi="Arial" w:cs="Arial"/>
          <w:bCs/>
          <w:sz w:val="16"/>
          <w:szCs w:val="16"/>
        </w:rPr>
        <w:t>(b)</w:t>
      </w:r>
      <w:r w:rsidRPr="00DD6837">
        <w:rPr>
          <w:rFonts w:ascii="Arial" w:hAnsi="Arial" w:cs="Arial"/>
          <w:bCs/>
          <w:sz w:val="16"/>
          <w:szCs w:val="16"/>
        </w:rPr>
        <w:tab/>
        <w:t>is or becomes known to us from a source other than the other party to our contract or the party who disclosed it to us for purposes of the contract, except any source that is known to us to be under an obligation not to disclose the information; or</w:t>
      </w:r>
    </w:p>
    <w:p w:rsidR="008005AB" w:rsidRPr="00DD6837" w:rsidRDefault="008005AB" w:rsidP="008005AB">
      <w:pPr>
        <w:pStyle w:val="DefaultText"/>
        <w:spacing w:after="240" w:line="240" w:lineRule="atLeast"/>
        <w:ind w:left="1134" w:hanging="414"/>
        <w:jc w:val="both"/>
        <w:rPr>
          <w:rFonts w:ascii="Arial" w:hAnsi="Arial" w:cs="Arial"/>
          <w:bCs/>
          <w:sz w:val="16"/>
          <w:szCs w:val="16"/>
        </w:rPr>
      </w:pPr>
      <w:r w:rsidRPr="00DD6837">
        <w:rPr>
          <w:rFonts w:ascii="Arial" w:hAnsi="Arial" w:cs="Arial"/>
          <w:bCs/>
          <w:sz w:val="16"/>
          <w:szCs w:val="16"/>
        </w:rPr>
        <w:lastRenderedPageBreak/>
        <w:t>(c)</w:t>
      </w:r>
      <w:r w:rsidRPr="00DD6837">
        <w:rPr>
          <w:rFonts w:ascii="Arial" w:hAnsi="Arial" w:cs="Arial"/>
          <w:bCs/>
          <w:sz w:val="16"/>
          <w:szCs w:val="16"/>
        </w:rPr>
        <w:tab/>
      </w:r>
      <w:proofErr w:type="gramStart"/>
      <w:r w:rsidRPr="00DD6837">
        <w:rPr>
          <w:rFonts w:ascii="Arial" w:hAnsi="Arial" w:cs="Arial"/>
          <w:bCs/>
          <w:sz w:val="16"/>
          <w:szCs w:val="16"/>
        </w:rPr>
        <w:t>is</w:t>
      </w:r>
      <w:proofErr w:type="gramEnd"/>
      <w:r w:rsidRPr="00DD6837">
        <w:rPr>
          <w:rFonts w:ascii="Arial" w:hAnsi="Arial" w:cs="Arial"/>
          <w:bCs/>
          <w:sz w:val="16"/>
          <w:szCs w:val="16"/>
        </w:rPr>
        <w:t xml:space="preserve"> disclosed under compulsion of a legislative requirement or any order of a court or other tribunal having jurisdiction.</w:t>
      </w:r>
    </w:p>
    <w:p w:rsidR="008005AB" w:rsidRPr="00DD6837" w:rsidRDefault="008005AB" w:rsidP="008005AB">
      <w:pPr>
        <w:pStyle w:val="DefaultText"/>
        <w:spacing w:after="240" w:line="240" w:lineRule="atLeast"/>
        <w:ind w:left="567" w:hanging="567"/>
        <w:jc w:val="both"/>
        <w:rPr>
          <w:rFonts w:ascii="Arial" w:hAnsi="Arial" w:cs="Arial"/>
          <w:sz w:val="16"/>
          <w:szCs w:val="16"/>
        </w:rPr>
      </w:pPr>
      <w:r>
        <w:rPr>
          <w:rFonts w:ascii="Arial" w:hAnsi="Arial" w:cs="Arial"/>
          <w:bCs/>
          <w:sz w:val="16"/>
          <w:szCs w:val="16"/>
        </w:rPr>
        <w:t>6</w:t>
      </w:r>
      <w:r w:rsidRPr="00DD6837">
        <w:rPr>
          <w:rFonts w:ascii="Arial" w:hAnsi="Arial" w:cs="Arial"/>
          <w:bCs/>
          <w:sz w:val="16"/>
          <w:szCs w:val="16"/>
        </w:rPr>
        <w:tab/>
      </w:r>
      <w:r w:rsidRPr="00DD6837">
        <w:rPr>
          <w:rFonts w:ascii="Arial" w:hAnsi="Arial" w:cs="Arial"/>
          <w:sz w:val="16"/>
          <w:szCs w:val="16"/>
        </w:rPr>
        <w:t xml:space="preserve">The Company acknowledges that the confidential information is proprietary and confidential and that Canada, VSY or their subcontractors, as the case may be, would be irreparably damaged if any of the provisions contained in this Agreement are not performed by the Company in accordance with the terms set out and therefore the Company agrees that, in addition to monetary damages and without limiting any other rights or remedies that Canada, VSY or their subcontractors may have, Canada, VSY and their subcontractors will have the right to immediate injunction and specific performance or other available equitable relief in any court of competent jurisdiction, enjoining any such threatened or actual breach of this Agreement by the Company. </w:t>
      </w:r>
    </w:p>
    <w:p w:rsidR="008005AB" w:rsidRPr="00DD6837" w:rsidRDefault="008005AB" w:rsidP="008005AB">
      <w:pPr>
        <w:spacing w:after="240" w:line="240" w:lineRule="atLeast"/>
        <w:ind w:left="567" w:right="147" w:hanging="567"/>
        <w:jc w:val="both"/>
        <w:rPr>
          <w:rFonts w:ascii="Arial" w:hAnsi="Arial" w:cs="Arial"/>
          <w:sz w:val="16"/>
          <w:szCs w:val="16"/>
        </w:rPr>
      </w:pPr>
      <w:r>
        <w:rPr>
          <w:rFonts w:ascii="Arial" w:hAnsi="Arial" w:cs="Arial"/>
          <w:bCs/>
          <w:sz w:val="16"/>
          <w:szCs w:val="16"/>
        </w:rPr>
        <w:t>7</w:t>
      </w:r>
      <w:r>
        <w:rPr>
          <w:rFonts w:ascii="Arial" w:hAnsi="Arial" w:cs="Arial"/>
          <w:bCs/>
          <w:sz w:val="16"/>
          <w:szCs w:val="16"/>
        </w:rPr>
        <w:tab/>
      </w:r>
      <w:r w:rsidRPr="00DD6837">
        <w:rPr>
          <w:rFonts w:ascii="Arial" w:hAnsi="Arial" w:cs="Arial"/>
          <w:sz w:val="16"/>
          <w:szCs w:val="16"/>
        </w:rPr>
        <w:t>No failure or delay by any party in exercising any right, power or privilege under this Agreement will operate as a waiver of that right, power or privilege, and the single or partial exercise of a right, power or privilege under this Agreement will not preclude any other or future exercise of that or any other right, power or privilege.  Any amendment to this Agreement will be effective only if in writing signed by all the parties.</w:t>
      </w:r>
    </w:p>
    <w:p w:rsidR="008005AB" w:rsidRPr="00DD6837" w:rsidRDefault="008005AB" w:rsidP="008005AB">
      <w:pPr>
        <w:pStyle w:val="DefaultText"/>
        <w:spacing w:after="240" w:line="240" w:lineRule="atLeast"/>
        <w:jc w:val="both"/>
        <w:rPr>
          <w:rFonts w:ascii="Arial" w:hAnsi="Arial" w:cs="Arial"/>
          <w:bCs/>
          <w:sz w:val="16"/>
          <w:szCs w:val="16"/>
        </w:rPr>
      </w:pPr>
      <w:r w:rsidRPr="00DD6837">
        <w:rPr>
          <w:rFonts w:ascii="Arial" w:hAnsi="Arial" w:cs="Arial"/>
          <w:sz w:val="16"/>
          <w:szCs w:val="16"/>
        </w:rPr>
        <w:t>This Agreement must be interpreted and governed by the laws in force in British Columbia, Canada.</w:t>
      </w:r>
    </w:p>
    <w:p w:rsidR="008005AB" w:rsidRPr="00DD6837" w:rsidRDefault="008005AB" w:rsidP="008005AB">
      <w:pPr>
        <w:pStyle w:val="DefaultText"/>
        <w:spacing w:after="240" w:line="240" w:lineRule="atLeast"/>
        <w:jc w:val="both"/>
        <w:rPr>
          <w:rFonts w:ascii="Arial" w:hAnsi="Arial" w:cs="Arial"/>
          <w:bCs/>
          <w:sz w:val="16"/>
          <w:szCs w:val="16"/>
        </w:rPr>
      </w:pPr>
      <w:r w:rsidRPr="00DD6837">
        <w:rPr>
          <w:rFonts w:ascii="Arial" w:hAnsi="Arial" w:cs="Arial"/>
          <w:bCs/>
          <w:sz w:val="16"/>
          <w:szCs w:val="16"/>
        </w:rPr>
        <w:t>We agree that the terms of this Agreement shall survive the completion of the work under our contract or subcontract with VSY as the case may be.</w:t>
      </w:r>
    </w:p>
    <w:p w:rsidR="008005AB" w:rsidRPr="00DD6837" w:rsidRDefault="008005AB" w:rsidP="008005AB">
      <w:pPr>
        <w:pStyle w:val="DefaultText"/>
        <w:spacing w:after="240" w:line="240" w:lineRule="atLeast"/>
        <w:jc w:val="both"/>
        <w:rPr>
          <w:rFonts w:ascii="Arial" w:hAnsi="Arial" w:cs="Arial"/>
          <w:bCs/>
          <w:sz w:val="16"/>
          <w:szCs w:val="16"/>
        </w:rPr>
      </w:pPr>
      <w:r w:rsidRPr="00DD6837">
        <w:rPr>
          <w:rFonts w:ascii="Arial" w:hAnsi="Arial" w:cs="Arial"/>
          <w:bCs/>
          <w:sz w:val="16"/>
          <w:szCs w:val="16"/>
        </w:rPr>
        <w:t xml:space="preserve">[IF APPLICABLE INSERT THE FOLLOWING: This Non-Disclosure Agreement supersedes the Non-Disclosure and Confidentiality of Information Agreement signed on ________ for confidential information disclosed to us after the date hereof.]  </w:t>
      </w:r>
    </w:p>
    <w:p w:rsidR="008005AB" w:rsidRPr="00DD6837" w:rsidRDefault="008005AB" w:rsidP="008005AB">
      <w:pPr>
        <w:pStyle w:val="DefaultText"/>
        <w:spacing w:after="240" w:line="240" w:lineRule="atLeast"/>
        <w:jc w:val="both"/>
        <w:rPr>
          <w:rFonts w:ascii="Arial" w:hAnsi="Arial" w:cs="Arial"/>
          <w:bCs/>
          <w:sz w:val="16"/>
          <w:szCs w:val="16"/>
        </w:rPr>
      </w:pPr>
      <w:r w:rsidRPr="00DD6837">
        <w:rPr>
          <w:rFonts w:ascii="Arial" w:hAnsi="Arial" w:cs="Arial"/>
          <w:bCs/>
          <w:sz w:val="16"/>
          <w:szCs w:val="16"/>
        </w:rPr>
        <w:t>IN WITNESS WHEREOF this Agreement has been duly signed and delivered this ________ day of______, 20__, by our officers duly authorized in this respect.</w:t>
      </w:r>
    </w:p>
    <w:p w:rsidR="008005AB" w:rsidRPr="00DD6837" w:rsidRDefault="008005AB" w:rsidP="008005AB">
      <w:pPr>
        <w:pStyle w:val="DefaultText"/>
        <w:spacing w:after="240" w:line="240" w:lineRule="atLeast"/>
        <w:jc w:val="both"/>
        <w:rPr>
          <w:rFonts w:ascii="Arial" w:hAnsi="Arial" w:cs="Arial"/>
          <w:bCs/>
          <w:sz w:val="16"/>
          <w:szCs w:val="16"/>
        </w:rPr>
      </w:pPr>
      <w:r w:rsidRPr="00DD6837">
        <w:rPr>
          <w:rFonts w:ascii="Arial" w:hAnsi="Arial" w:cs="Arial"/>
          <w:bCs/>
          <w:sz w:val="16"/>
          <w:szCs w:val="16"/>
        </w:rPr>
        <w:t>Company Name________________</w:t>
      </w:r>
    </w:p>
    <w:p w:rsidR="008005AB" w:rsidRPr="00DD6837" w:rsidRDefault="008005AB" w:rsidP="008005AB">
      <w:pPr>
        <w:pStyle w:val="DefaultText"/>
        <w:spacing w:after="240" w:line="240" w:lineRule="atLeast"/>
        <w:jc w:val="both"/>
        <w:rPr>
          <w:rFonts w:ascii="Arial" w:hAnsi="Arial" w:cs="Arial"/>
          <w:bCs/>
          <w:sz w:val="16"/>
          <w:szCs w:val="16"/>
        </w:rPr>
      </w:pPr>
      <w:r w:rsidRPr="00DD6837">
        <w:rPr>
          <w:rFonts w:ascii="Arial" w:hAnsi="Arial" w:cs="Arial"/>
          <w:bCs/>
          <w:sz w:val="16"/>
          <w:szCs w:val="16"/>
        </w:rPr>
        <w:t>Signature</w:t>
      </w:r>
    </w:p>
    <w:p w:rsidR="008005AB" w:rsidRPr="00DD6837" w:rsidRDefault="008005AB" w:rsidP="008005AB">
      <w:pPr>
        <w:pStyle w:val="DefaultText"/>
        <w:spacing w:after="240" w:line="240" w:lineRule="atLeast"/>
        <w:jc w:val="both"/>
        <w:rPr>
          <w:rFonts w:ascii="Arial" w:hAnsi="Arial" w:cs="Arial"/>
          <w:bCs/>
          <w:sz w:val="16"/>
          <w:szCs w:val="16"/>
        </w:rPr>
      </w:pPr>
    </w:p>
    <w:p w:rsidR="008005AB" w:rsidRPr="00DD6837" w:rsidRDefault="008005AB" w:rsidP="008005AB">
      <w:pPr>
        <w:pStyle w:val="DefaultText"/>
        <w:spacing w:after="240" w:line="240" w:lineRule="atLeast"/>
        <w:jc w:val="both"/>
        <w:rPr>
          <w:rFonts w:ascii="Arial" w:hAnsi="Arial" w:cs="Arial"/>
          <w:bCs/>
          <w:sz w:val="16"/>
          <w:szCs w:val="16"/>
        </w:rPr>
      </w:pPr>
    </w:p>
    <w:p w:rsidR="008005AB" w:rsidRPr="00DD6837" w:rsidRDefault="008005AB" w:rsidP="008005AB">
      <w:pPr>
        <w:pStyle w:val="DefaultText"/>
        <w:spacing w:after="240" w:line="240" w:lineRule="atLeast"/>
        <w:jc w:val="both"/>
        <w:rPr>
          <w:rFonts w:ascii="Arial" w:hAnsi="Arial" w:cs="Arial"/>
          <w:bCs/>
          <w:sz w:val="16"/>
          <w:szCs w:val="16"/>
        </w:rPr>
      </w:pPr>
      <w:r w:rsidRPr="00DD6837">
        <w:rPr>
          <w:rFonts w:ascii="Arial" w:hAnsi="Arial" w:cs="Arial"/>
          <w:bCs/>
          <w:sz w:val="16"/>
          <w:szCs w:val="16"/>
        </w:rPr>
        <w:t>_____________________________ _______________________________</w:t>
      </w:r>
    </w:p>
    <w:p w:rsidR="00BA7F66" w:rsidRPr="008005AB" w:rsidRDefault="008005AB" w:rsidP="008005AB">
      <w:pPr>
        <w:pStyle w:val="DefaultText"/>
        <w:spacing w:after="240" w:line="240" w:lineRule="atLeast"/>
        <w:jc w:val="both"/>
        <w:rPr>
          <w:rFonts w:ascii="Arial" w:hAnsi="Arial" w:cs="Arial"/>
          <w:sz w:val="16"/>
          <w:szCs w:val="16"/>
        </w:rPr>
      </w:pPr>
      <w:r w:rsidRPr="00DD6837">
        <w:rPr>
          <w:rFonts w:ascii="Arial" w:hAnsi="Arial" w:cs="Arial"/>
          <w:bCs/>
          <w:sz w:val="16"/>
          <w:szCs w:val="16"/>
        </w:rPr>
        <w:t>(I have authority to bind the corporation)</w:t>
      </w:r>
    </w:p>
    <w:sectPr w:rsidR="00BA7F66" w:rsidRPr="008005AB" w:rsidSect="00BC37AF">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08"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599" w:rsidRDefault="005F0599" w:rsidP="0095032B">
      <w:pPr>
        <w:spacing w:after="0" w:line="240" w:lineRule="auto"/>
      </w:pPr>
      <w:r>
        <w:separator/>
      </w:r>
    </w:p>
  </w:endnote>
  <w:endnote w:type="continuationSeparator" w:id="0">
    <w:p w:rsidR="005F0599" w:rsidRDefault="005F0599" w:rsidP="0095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1)">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92D" w:rsidRDefault="00F269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10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720"/>
      <w:gridCol w:w="3192"/>
    </w:tblGrid>
    <w:tr w:rsidR="004F45A7" w:rsidTr="00D313E2">
      <w:tc>
        <w:tcPr>
          <w:tcW w:w="3192" w:type="dxa"/>
        </w:tcPr>
        <w:p w:rsidR="004F45A7" w:rsidRPr="00EC4367" w:rsidRDefault="004F45A7" w:rsidP="00D22973">
          <w:pPr>
            <w:pStyle w:val="Footer"/>
            <w:rPr>
              <w:rFonts w:ascii="Arial" w:eastAsiaTheme="majorEastAsia" w:hAnsi="Arial" w:cs="Arial"/>
              <w:color w:val="7F7F7F" w:themeColor="text1" w:themeTint="80"/>
              <w:sz w:val="12"/>
              <w:szCs w:val="12"/>
            </w:rPr>
          </w:pPr>
        </w:p>
      </w:tc>
      <w:tc>
        <w:tcPr>
          <w:tcW w:w="3720" w:type="dxa"/>
        </w:tcPr>
        <w:p w:rsidR="004F45A7" w:rsidRPr="00EC4367" w:rsidRDefault="004F45A7" w:rsidP="00541490">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1081978679"/>
            <w:docPartObj>
              <w:docPartGallery w:val="Page Numbers (Top of Page)"/>
              <w:docPartUnique/>
            </w:docPartObj>
          </w:sdtPr>
          <w:sdtEndPr/>
          <w:sdtContent>
            <w:p w:rsidR="004F45A7" w:rsidRPr="002F7EC1" w:rsidRDefault="004F45A7" w:rsidP="00541490">
              <w:pPr>
                <w:jc w:val="right"/>
                <w:rPr>
                  <w:rFonts w:ascii="Arial" w:hAnsi="Arial" w:cs="Arial"/>
                  <w:sz w:val="24"/>
                  <w:szCs w:val="24"/>
                  <w:lang w:val="en-GB"/>
                </w:rPr>
              </w:pPr>
              <w:r w:rsidRPr="002F7EC1">
                <w:rPr>
                  <w:rFonts w:ascii="Arial" w:hAnsi="Arial" w:cs="Arial"/>
                  <w:noProof/>
                  <w:sz w:val="16"/>
                  <w:szCs w:val="16"/>
                  <w:lang w:val="en-GB"/>
                </w:rPr>
                <w:t xml:space="preserve">Page </w:t>
              </w:r>
              <w:r w:rsidRPr="002F7EC1">
                <w:rPr>
                  <w:rFonts w:ascii="Arial" w:hAnsi="Arial" w:cs="Arial"/>
                  <w:noProof/>
                  <w:sz w:val="16"/>
                  <w:szCs w:val="16"/>
                  <w:lang w:val="en-GB"/>
                </w:rPr>
                <w:fldChar w:fldCharType="begin"/>
              </w:r>
              <w:r w:rsidRPr="002F7EC1">
                <w:rPr>
                  <w:rFonts w:ascii="Arial" w:hAnsi="Arial" w:cs="Arial"/>
                  <w:noProof/>
                  <w:sz w:val="16"/>
                  <w:szCs w:val="16"/>
                  <w:lang w:val="en-GB"/>
                </w:rPr>
                <w:instrText xml:space="preserve"> PAGE </w:instrText>
              </w:r>
              <w:r w:rsidRPr="002F7EC1">
                <w:rPr>
                  <w:rFonts w:ascii="Arial" w:hAnsi="Arial" w:cs="Arial"/>
                  <w:noProof/>
                  <w:sz w:val="16"/>
                  <w:szCs w:val="16"/>
                  <w:lang w:val="en-GB"/>
                </w:rPr>
                <w:fldChar w:fldCharType="separate"/>
              </w:r>
              <w:r w:rsidR="00EE3DAE">
                <w:rPr>
                  <w:rFonts w:ascii="Arial" w:hAnsi="Arial" w:cs="Arial"/>
                  <w:noProof/>
                  <w:sz w:val="16"/>
                  <w:szCs w:val="16"/>
                  <w:lang w:val="en-GB"/>
                </w:rPr>
                <w:t>1</w:t>
              </w:r>
              <w:r w:rsidRPr="002F7EC1">
                <w:rPr>
                  <w:rFonts w:ascii="Arial" w:hAnsi="Arial" w:cs="Arial"/>
                  <w:noProof/>
                  <w:sz w:val="16"/>
                  <w:szCs w:val="16"/>
                  <w:lang w:val="en-GB"/>
                </w:rPr>
                <w:fldChar w:fldCharType="end"/>
              </w:r>
              <w:r w:rsidRPr="002F7EC1">
                <w:rPr>
                  <w:rFonts w:ascii="Arial" w:hAnsi="Arial" w:cs="Arial"/>
                  <w:noProof/>
                  <w:sz w:val="16"/>
                  <w:szCs w:val="16"/>
                  <w:lang w:val="en-GB"/>
                </w:rPr>
                <w:t xml:space="preserve"> of </w:t>
              </w:r>
              <w:r w:rsidRPr="00D366F8">
                <w:rPr>
                  <w:rFonts w:ascii="Arial" w:hAnsi="Arial" w:cs="Arial"/>
                  <w:noProof/>
                  <w:sz w:val="16"/>
                  <w:szCs w:val="16"/>
                  <w:lang w:val="en-GB"/>
                </w:rPr>
                <w:fldChar w:fldCharType="begin"/>
              </w:r>
              <w:r w:rsidRPr="00D366F8">
                <w:rPr>
                  <w:rFonts w:ascii="Arial" w:hAnsi="Arial" w:cs="Arial"/>
                  <w:noProof/>
                  <w:sz w:val="16"/>
                  <w:szCs w:val="16"/>
                  <w:lang w:val="en-GB"/>
                </w:rPr>
                <w:instrText xml:space="preserve"> NUMPAGES  \* Arabic  \* MERGEFORMAT </w:instrText>
              </w:r>
              <w:r w:rsidRPr="00D366F8">
                <w:rPr>
                  <w:rFonts w:ascii="Arial" w:hAnsi="Arial" w:cs="Arial"/>
                  <w:noProof/>
                  <w:sz w:val="16"/>
                  <w:szCs w:val="16"/>
                  <w:lang w:val="en-GB"/>
                </w:rPr>
                <w:fldChar w:fldCharType="separate"/>
              </w:r>
              <w:r w:rsidR="00EE3DAE">
                <w:rPr>
                  <w:rFonts w:ascii="Arial" w:hAnsi="Arial" w:cs="Arial"/>
                  <w:noProof/>
                  <w:sz w:val="16"/>
                  <w:szCs w:val="16"/>
                  <w:lang w:val="en-GB"/>
                </w:rPr>
                <w:t>4</w:t>
              </w:r>
              <w:r w:rsidRPr="00D366F8">
                <w:rPr>
                  <w:rFonts w:ascii="Arial" w:hAnsi="Arial" w:cs="Arial"/>
                  <w:noProof/>
                  <w:sz w:val="16"/>
                  <w:szCs w:val="16"/>
                  <w:lang w:val="en-GB"/>
                </w:rPr>
                <w:fldChar w:fldCharType="end"/>
              </w:r>
            </w:p>
          </w:sdtContent>
        </w:sdt>
      </w:tc>
    </w:tr>
    <w:tr w:rsidR="004F45A7" w:rsidTr="00D313E2">
      <w:tc>
        <w:tcPr>
          <w:tcW w:w="3192" w:type="dxa"/>
        </w:tcPr>
        <w:p w:rsidR="00F56817" w:rsidRDefault="00F56817" w:rsidP="00541490">
          <w:pPr>
            <w:pStyle w:val="Footer"/>
            <w:rPr>
              <w:rFonts w:ascii="Arial" w:eastAsiaTheme="majorEastAsia" w:hAnsi="Arial" w:cs="Arial"/>
              <w:color w:val="7F7F7F" w:themeColor="text1" w:themeTint="80"/>
              <w:sz w:val="12"/>
              <w:szCs w:val="12"/>
            </w:rPr>
          </w:pPr>
        </w:p>
        <w:p w:rsidR="004F45A7" w:rsidRPr="00EC4367" w:rsidRDefault="004F45A7" w:rsidP="00541490">
          <w:pPr>
            <w:pStyle w:val="Footer"/>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Purchaser’s initials: </w:t>
          </w:r>
          <w:r w:rsidRPr="00543195">
            <w:rPr>
              <w:rFonts w:ascii="Arial" w:eastAsiaTheme="majorEastAsia" w:hAnsi="Arial" w:cs="Arial"/>
              <w:color w:val="7F7F7F" w:themeColor="text1" w:themeTint="80"/>
              <w:sz w:val="12"/>
              <w:szCs w:val="12"/>
            </w:rPr>
            <w:t>_____</w:t>
          </w:r>
        </w:p>
      </w:tc>
      <w:tc>
        <w:tcPr>
          <w:tcW w:w="3720" w:type="dxa"/>
        </w:tcPr>
        <w:p w:rsidR="004F45A7" w:rsidRPr="00EC4367" w:rsidRDefault="004F45A7" w:rsidP="00541490">
          <w:pPr>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Uncontrolled when Printed</w:t>
          </w:r>
        </w:p>
      </w:tc>
      <w:tc>
        <w:tcPr>
          <w:tcW w:w="3192" w:type="dxa"/>
        </w:tcPr>
        <w:p w:rsidR="00F56817" w:rsidRDefault="00F56817" w:rsidP="00541490">
          <w:pPr>
            <w:pStyle w:val="Footer"/>
            <w:jc w:val="right"/>
            <w:rPr>
              <w:rFonts w:ascii="Arial" w:eastAsiaTheme="majorEastAsia" w:hAnsi="Arial" w:cs="Arial"/>
              <w:color w:val="7F7F7F" w:themeColor="text1" w:themeTint="80"/>
              <w:sz w:val="12"/>
              <w:szCs w:val="12"/>
            </w:rPr>
          </w:pPr>
        </w:p>
        <w:p w:rsidR="004F45A7" w:rsidRPr="00EC4367" w:rsidRDefault="004F45A7" w:rsidP="00541490">
          <w:pPr>
            <w:pStyle w:val="Footer"/>
            <w:jc w:val="right"/>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Supplier’s initials</w:t>
          </w:r>
          <w:r w:rsidRPr="00543195">
            <w:rPr>
              <w:rFonts w:ascii="Arial" w:eastAsiaTheme="majorEastAsia" w:hAnsi="Arial" w:cs="Arial"/>
              <w:color w:val="7F7F7F" w:themeColor="text1" w:themeTint="80"/>
              <w:sz w:val="12"/>
              <w:szCs w:val="12"/>
            </w:rPr>
            <w:t>: _____</w:t>
          </w:r>
        </w:p>
      </w:tc>
    </w:tr>
    <w:tr w:rsidR="004F45A7" w:rsidTr="00D313E2">
      <w:trPr>
        <w:trHeight w:val="64"/>
      </w:trPr>
      <w:tc>
        <w:tcPr>
          <w:tcW w:w="3192" w:type="dxa"/>
        </w:tcPr>
        <w:p w:rsidR="004F45A7" w:rsidRPr="00EC4367" w:rsidRDefault="004F45A7" w:rsidP="00541490">
          <w:pPr>
            <w:pStyle w:val="Footer"/>
            <w:rPr>
              <w:rFonts w:ascii="Arial" w:eastAsiaTheme="majorEastAsia" w:hAnsi="Arial" w:cs="Arial"/>
              <w:color w:val="7F7F7F" w:themeColor="text1" w:themeTint="80"/>
              <w:sz w:val="8"/>
              <w:szCs w:val="8"/>
            </w:rPr>
          </w:pPr>
        </w:p>
      </w:tc>
      <w:tc>
        <w:tcPr>
          <w:tcW w:w="3720" w:type="dxa"/>
        </w:tcPr>
        <w:p w:rsidR="004F45A7" w:rsidRPr="00EC4367" w:rsidRDefault="00D313E2" w:rsidP="00541490">
          <w:pPr>
            <w:pStyle w:val="Footer"/>
            <w:jc w:val="center"/>
            <w:rPr>
              <w:rFonts w:ascii="Arial" w:eastAsiaTheme="majorEastAsia" w:hAnsi="Arial" w:cs="Arial"/>
              <w:color w:val="7F7F7F" w:themeColor="text1" w:themeTint="80"/>
              <w:sz w:val="12"/>
              <w:szCs w:val="12"/>
              <w:highlight w:val="yellow"/>
            </w:rPr>
          </w:pPr>
          <w:r w:rsidRPr="00D313E2">
            <w:rPr>
              <w:rFonts w:ascii="Arial" w:eastAsiaTheme="majorEastAsia" w:hAnsi="Arial" w:cs="Arial"/>
              <w:color w:val="7F7F7F" w:themeColor="text1" w:themeTint="80"/>
              <w:sz w:val="12"/>
              <w:szCs w:val="12"/>
            </w:rPr>
            <w:t>See disclosure statement on front page of the Subcontract</w:t>
          </w:r>
        </w:p>
      </w:tc>
      <w:tc>
        <w:tcPr>
          <w:tcW w:w="3192" w:type="dxa"/>
        </w:tcPr>
        <w:p w:rsidR="004F45A7" w:rsidRPr="00EC4367" w:rsidRDefault="004F45A7" w:rsidP="00541490">
          <w:pPr>
            <w:pStyle w:val="Footer"/>
            <w:jc w:val="right"/>
            <w:rPr>
              <w:rFonts w:ascii="Arial" w:eastAsiaTheme="majorEastAsia" w:hAnsi="Arial" w:cs="Arial"/>
              <w:color w:val="7F7F7F" w:themeColor="text1" w:themeTint="80"/>
              <w:sz w:val="12"/>
              <w:szCs w:val="12"/>
            </w:rPr>
          </w:pPr>
        </w:p>
      </w:tc>
    </w:tr>
  </w:tbl>
  <w:p w:rsidR="005F0599" w:rsidRPr="00A76278" w:rsidRDefault="005F0599" w:rsidP="00A76278">
    <w:pPr>
      <w:pStyle w:val="Footer"/>
      <w:rPr>
        <w:rFonts w:ascii="Arial" w:hAnsi="Arial" w:cs="Arial"/>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92D" w:rsidRDefault="00F26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599" w:rsidRDefault="005F0599" w:rsidP="0095032B">
      <w:pPr>
        <w:spacing w:after="0" w:line="240" w:lineRule="auto"/>
      </w:pPr>
      <w:r>
        <w:separator/>
      </w:r>
    </w:p>
  </w:footnote>
  <w:footnote w:type="continuationSeparator" w:id="0">
    <w:p w:rsidR="005F0599" w:rsidRDefault="005F0599" w:rsidP="0095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92D" w:rsidRDefault="00F269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915" w:type="dxa"/>
      <w:tblLook w:val="04A0" w:firstRow="1" w:lastRow="0" w:firstColumn="1" w:lastColumn="0" w:noHBand="0" w:noVBand="1"/>
    </w:tblPr>
    <w:tblGrid>
      <w:gridCol w:w="2600"/>
      <w:gridCol w:w="5954"/>
      <w:gridCol w:w="2645"/>
    </w:tblGrid>
    <w:tr w:rsidR="00961355" w:rsidRPr="00D15F8B" w:rsidTr="00541490">
      <w:trPr>
        <w:trHeight w:val="813"/>
      </w:trPr>
      <w:tc>
        <w:tcPr>
          <w:tcW w:w="2600" w:type="dxa"/>
        </w:tcPr>
        <w:p w:rsidR="00961355" w:rsidRPr="006D429A" w:rsidRDefault="00961355" w:rsidP="00541490">
          <w:pPr>
            <w:tabs>
              <w:tab w:val="center" w:pos="4320"/>
              <w:tab w:val="right" w:pos="8640"/>
              <w:tab w:val="right" w:pos="8931"/>
            </w:tabs>
            <w:rPr>
              <w:rFonts w:ascii="Times New Roman" w:hAnsi="Times New Roman" w:cs="Arial"/>
              <w:noProof/>
              <w:color w:val="000000"/>
              <w:sz w:val="16"/>
              <w:szCs w:val="16"/>
              <w:lang w:val="en-CA" w:eastAsia="en-CA"/>
            </w:rPr>
          </w:pPr>
          <w:r w:rsidRPr="00D15F8B">
            <w:rPr>
              <w:rFonts w:ascii="Times New Roman" w:hAnsi="Times New Roman" w:cs="Arial"/>
              <w:noProof/>
              <w:color w:val="000000"/>
              <w:sz w:val="16"/>
              <w:szCs w:val="16"/>
              <w:lang w:val="en-CA" w:eastAsia="en-CA"/>
            </w:rPr>
            <w:drawing>
              <wp:inline distT="0" distB="0" distL="0" distR="0" wp14:anchorId="51F1BB3C" wp14:editId="41A8DE3D">
                <wp:extent cx="1494790" cy="365760"/>
                <wp:effectExtent l="19050" t="0" r="0" b="0"/>
                <wp:docPr id="2" name="Picture 2"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srcRect/>
                        <a:stretch>
                          <a:fillRect/>
                        </a:stretch>
                      </pic:blipFill>
                      <pic:spPr bwMode="auto">
                        <a:xfrm>
                          <a:off x="0" y="0"/>
                          <a:ext cx="1494790" cy="365760"/>
                        </a:xfrm>
                        <a:prstGeom prst="rect">
                          <a:avLst/>
                        </a:prstGeom>
                        <a:noFill/>
                        <a:ln w="9525">
                          <a:noFill/>
                          <a:miter lim="800000"/>
                          <a:headEnd/>
                          <a:tailEnd/>
                        </a:ln>
                      </pic:spPr>
                    </pic:pic>
                  </a:graphicData>
                </a:graphic>
              </wp:inline>
            </w:drawing>
          </w:r>
        </w:p>
      </w:tc>
      <w:tc>
        <w:tcPr>
          <w:tcW w:w="5954" w:type="dxa"/>
        </w:tcPr>
        <w:p w:rsidR="00961355" w:rsidRPr="00F32C34" w:rsidRDefault="00961355" w:rsidP="00541490">
          <w:pPr>
            <w:tabs>
              <w:tab w:val="center" w:pos="4320"/>
              <w:tab w:val="right" w:pos="8640"/>
            </w:tabs>
            <w:spacing w:after="0" w:line="240" w:lineRule="auto"/>
            <w:jc w:val="center"/>
            <w:rPr>
              <w:rFonts w:ascii="Arial" w:hAnsi="Arial" w:cs="Arial"/>
              <w:sz w:val="14"/>
              <w:szCs w:val="14"/>
              <w:lang w:val="en-GB"/>
            </w:rPr>
          </w:pPr>
        </w:p>
        <w:p w:rsidR="00894452" w:rsidRPr="00F32C34" w:rsidRDefault="00D22973" w:rsidP="00541490">
          <w:pPr>
            <w:tabs>
              <w:tab w:val="center" w:pos="4320"/>
              <w:tab w:val="right" w:pos="8640"/>
            </w:tabs>
            <w:spacing w:after="0" w:line="240" w:lineRule="auto"/>
            <w:jc w:val="center"/>
            <w:rPr>
              <w:rFonts w:ascii="Arial" w:hAnsi="Arial" w:cs="Arial"/>
              <w:sz w:val="14"/>
              <w:szCs w:val="14"/>
              <w:lang w:val="en-GB"/>
            </w:rPr>
          </w:pPr>
          <w:r w:rsidRPr="00F32C34">
            <w:rPr>
              <w:rFonts w:ascii="Arial" w:hAnsi="Arial" w:cs="Arial"/>
              <w:sz w:val="14"/>
              <w:szCs w:val="14"/>
              <w:lang w:val="en-GB"/>
            </w:rPr>
            <w:t>Non-Disclosure Agreement</w:t>
          </w:r>
        </w:p>
        <w:p w:rsidR="00961355" w:rsidRPr="00F32C34" w:rsidRDefault="00CB03EE" w:rsidP="00541490">
          <w:pPr>
            <w:tabs>
              <w:tab w:val="center" w:pos="4320"/>
              <w:tab w:val="right" w:pos="8640"/>
            </w:tabs>
            <w:spacing w:after="0" w:line="240" w:lineRule="auto"/>
            <w:jc w:val="center"/>
            <w:rPr>
              <w:rFonts w:ascii="Arial" w:hAnsi="Arial" w:cs="Arial"/>
              <w:sz w:val="12"/>
              <w:szCs w:val="12"/>
              <w:lang w:val="en-GB"/>
            </w:rPr>
          </w:pPr>
          <w:r w:rsidRPr="00F32C34">
            <w:rPr>
              <w:rFonts w:ascii="Arial" w:hAnsi="Arial" w:cs="Arial"/>
              <w:sz w:val="14"/>
              <w:szCs w:val="14"/>
              <w:lang w:val="en-GB"/>
            </w:rPr>
            <w:t>Rev 1</w:t>
          </w:r>
        </w:p>
      </w:tc>
      <w:tc>
        <w:tcPr>
          <w:tcW w:w="2645" w:type="dxa"/>
        </w:tcPr>
        <w:p w:rsidR="00F32C34" w:rsidRPr="00D76580" w:rsidRDefault="00961355" w:rsidP="00F32C34">
          <w:pPr>
            <w:tabs>
              <w:tab w:val="center" w:pos="4320"/>
              <w:tab w:val="right" w:pos="8640"/>
              <w:tab w:val="right" w:pos="8931"/>
            </w:tabs>
            <w:spacing w:after="0" w:line="240" w:lineRule="auto"/>
            <w:jc w:val="right"/>
            <w:rPr>
              <w:sz w:val="24"/>
            </w:rPr>
          </w:pPr>
          <w:r w:rsidRPr="00D76580">
            <w:rPr>
              <w:rFonts w:ascii="Arial" w:hAnsi="Arial" w:cs="Arial"/>
              <w:sz w:val="14"/>
              <w:szCs w:val="12"/>
              <w:lang w:val="en-GB"/>
            </w:rPr>
            <w:t xml:space="preserve">Document No: </w:t>
          </w:r>
          <w:bookmarkStart w:id="1" w:name="_GoBack"/>
          <w:r w:rsidR="003541D5" w:rsidRPr="00D76580">
            <w:rPr>
              <w:rFonts w:ascii="Arial" w:hAnsi="Arial" w:cs="Arial"/>
              <w:sz w:val="14"/>
              <w:szCs w:val="12"/>
              <w:lang w:val="en-GB"/>
            </w:rPr>
            <w:t>VSY-A08.22-0115</w:t>
          </w:r>
          <w:bookmarkEnd w:id="1"/>
          <w:r w:rsidR="00F32C34" w:rsidRPr="00D76580">
            <w:rPr>
              <w:sz w:val="24"/>
            </w:rPr>
            <w:t xml:space="preserve"> </w:t>
          </w:r>
        </w:p>
        <w:p w:rsidR="00F32C34" w:rsidRDefault="00F2692D" w:rsidP="00F32C34">
          <w:pPr>
            <w:tabs>
              <w:tab w:val="center" w:pos="4320"/>
              <w:tab w:val="right" w:pos="8640"/>
              <w:tab w:val="right" w:pos="8931"/>
            </w:tabs>
            <w:spacing w:after="0" w:line="240" w:lineRule="auto"/>
            <w:jc w:val="right"/>
            <w:rPr>
              <w:rFonts w:ascii="Arial" w:hAnsi="Arial" w:cs="Arial"/>
              <w:sz w:val="14"/>
              <w:szCs w:val="12"/>
              <w:lang w:val="en-GB"/>
            </w:rPr>
          </w:pPr>
          <w:r w:rsidRPr="00F2692D">
            <w:rPr>
              <w:rFonts w:ascii="Arial" w:hAnsi="Arial" w:cs="Arial"/>
              <w:sz w:val="14"/>
              <w:szCs w:val="12"/>
              <w:lang w:val="en-GB"/>
            </w:rPr>
            <w:t xml:space="preserve">Agreement #: </w:t>
          </w:r>
          <w:r w:rsidR="00EE3DAE" w:rsidRPr="00EE3DAE">
            <w:rPr>
              <w:rFonts w:ascii="Arial" w:hAnsi="Arial" w:cs="Arial"/>
              <w:sz w:val="14"/>
              <w:szCs w:val="12"/>
              <w:highlight w:val="yellow"/>
              <w:lang w:val="en-GB"/>
            </w:rPr>
            <w:t>[*]</w:t>
          </w:r>
        </w:p>
        <w:p w:rsidR="00F2692D" w:rsidRPr="00F32C34" w:rsidRDefault="00F2692D" w:rsidP="00F32C34">
          <w:pPr>
            <w:tabs>
              <w:tab w:val="center" w:pos="4320"/>
              <w:tab w:val="right" w:pos="8640"/>
              <w:tab w:val="right" w:pos="8931"/>
            </w:tabs>
            <w:spacing w:after="0" w:line="240" w:lineRule="auto"/>
            <w:jc w:val="right"/>
            <w:rPr>
              <w:rFonts w:ascii="Arial" w:hAnsi="Arial" w:cs="Arial"/>
              <w:sz w:val="12"/>
              <w:szCs w:val="12"/>
              <w:lang w:val="en-GB"/>
            </w:rPr>
          </w:pPr>
        </w:p>
        <w:p w:rsidR="00961355" w:rsidRPr="00F32C34" w:rsidRDefault="00F32C34" w:rsidP="00F32C34">
          <w:pPr>
            <w:tabs>
              <w:tab w:val="center" w:pos="4320"/>
              <w:tab w:val="right" w:pos="8640"/>
              <w:tab w:val="right" w:pos="8931"/>
            </w:tabs>
            <w:spacing w:after="0" w:line="240" w:lineRule="auto"/>
            <w:jc w:val="right"/>
            <w:rPr>
              <w:rFonts w:ascii="Arial" w:hAnsi="Arial" w:cs="Arial"/>
              <w:b/>
              <w:sz w:val="12"/>
              <w:szCs w:val="12"/>
              <w:lang w:val="en-GB"/>
            </w:rPr>
          </w:pPr>
          <w:r w:rsidRPr="00F32C34">
            <w:rPr>
              <w:rFonts w:ascii="Arial" w:hAnsi="Arial" w:cs="Arial"/>
              <w:b/>
              <w:sz w:val="12"/>
              <w:szCs w:val="12"/>
              <w:lang w:val="en-GB"/>
            </w:rPr>
            <w:t>NOT PROTECTIVELY MARKED</w:t>
          </w:r>
        </w:p>
        <w:p w:rsidR="00F32C34" w:rsidRPr="00F32C34" w:rsidRDefault="00F32C34" w:rsidP="00541490">
          <w:pPr>
            <w:tabs>
              <w:tab w:val="center" w:pos="4320"/>
              <w:tab w:val="right" w:pos="8640"/>
              <w:tab w:val="right" w:pos="8931"/>
            </w:tabs>
            <w:jc w:val="right"/>
            <w:rPr>
              <w:rFonts w:ascii="Arial" w:hAnsi="Arial" w:cs="Arial"/>
              <w:sz w:val="12"/>
              <w:szCs w:val="12"/>
              <w:lang w:val="en-GB"/>
            </w:rPr>
          </w:pPr>
        </w:p>
      </w:tc>
    </w:tr>
  </w:tbl>
  <w:p w:rsidR="005F0599" w:rsidRPr="00A76278" w:rsidRDefault="005F0599" w:rsidP="004A523F">
    <w:pPr>
      <w:pStyle w:val="Header"/>
      <w:tabs>
        <w:tab w:val="clear" w:pos="9360"/>
        <w:tab w:val="right" w:pos="12474"/>
        <w:tab w:val="right" w:pos="12758"/>
      </w:tabs>
      <w:ind w:right="486"/>
      <w:rPr>
        <w:rFonts w:ascii="Arial" w:hAnsi="Arial" w:cs="Arial"/>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92D" w:rsidRDefault="00F269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29B43B18"/>
    <w:lvl w:ilvl="0">
      <w:start w:val="1"/>
      <w:numFmt w:val="decimal"/>
      <w:pStyle w:val="Body1"/>
      <w:lvlText w:val="%1."/>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1">
      <w:start w:val="1"/>
      <w:numFmt w:val="decimal"/>
      <w:pStyle w:val="Body2"/>
      <w:lvlText w:val="%1.%2"/>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2">
      <w:start w:val="1"/>
      <w:numFmt w:val="decimal"/>
      <w:pStyle w:val="Body3"/>
      <w:lvlText w:val="%1.%2.%3"/>
      <w:lvlJc w:val="left"/>
      <w:pPr>
        <w:tabs>
          <w:tab w:val="num" w:pos="1701"/>
        </w:tabs>
        <w:ind w:left="1701" w:hanging="851"/>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decimal"/>
      <w:pStyle w:val="Body4"/>
      <w:lvlText w:val="%1.%2.%3.%4"/>
      <w:lvlJc w:val="left"/>
      <w:pPr>
        <w:tabs>
          <w:tab w:val="num" w:pos="2551"/>
        </w:tabs>
        <w:ind w:left="2551" w:hanging="85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lowerRoman"/>
      <w:pStyle w:val="Body5"/>
      <w:lvlText w:val="(%5)"/>
      <w:lvlJc w:val="left"/>
      <w:pPr>
        <w:tabs>
          <w:tab w:val="num" w:pos="3402"/>
        </w:tabs>
        <w:ind w:left="3402" w:hanging="851"/>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pStyle w:val="Body6"/>
      <w:lvlText w:val="(%6)"/>
      <w:lvlJc w:val="left"/>
      <w:pPr>
        <w:tabs>
          <w:tab w:val="num" w:pos="4252"/>
        </w:tabs>
        <w:ind w:left="4252" w:hanging="85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1">
    <w:nsid w:val="02A06C07"/>
    <w:multiLevelType w:val="hybridMultilevel"/>
    <w:tmpl w:val="29A60A7C"/>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A3951A0"/>
    <w:multiLevelType w:val="hybridMultilevel"/>
    <w:tmpl w:val="02E69B08"/>
    <w:lvl w:ilvl="0" w:tplc="0EC03976">
      <w:start w:val="1"/>
      <w:numFmt w:val="lowerLetter"/>
      <w:lvlText w:val="(%1)"/>
      <w:lvlJc w:val="left"/>
      <w:pPr>
        <w:ind w:left="1287" w:hanging="360"/>
      </w:pPr>
      <w:rPr>
        <w:rFonts w:ascii="Arial" w:eastAsia="Times New Roman" w:hAnsi="Arial" w:cs="Arial"/>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
    <w:nsid w:val="0D147B4D"/>
    <w:multiLevelType w:val="hybridMultilevel"/>
    <w:tmpl w:val="E3246E14"/>
    <w:lvl w:ilvl="0" w:tplc="B44C6B3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9D54189"/>
    <w:multiLevelType w:val="hybridMultilevel"/>
    <w:tmpl w:val="D5CA4706"/>
    <w:lvl w:ilvl="0" w:tplc="8138CE8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B9C6ADB"/>
    <w:multiLevelType w:val="hybridMultilevel"/>
    <w:tmpl w:val="33B8A696"/>
    <w:lvl w:ilvl="0" w:tplc="F224F42E">
      <w:start w:val="2"/>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E346BB9"/>
    <w:multiLevelType w:val="hybridMultilevel"/>
    <w:tmpl w:val="BDC2443A"/>
    <w:lvl w:ilvl="0" w:tplc="5B5C335A">
      <w:start w:val="1"/>
      <w:numFmt w:val="lowerLetter"/>
      <w:lvlText w:val="(%1)"/>
      <w:lvlJc w:val="left"/>
      <w:pPr>
        <w:ind w:left="720" w:hanging="360"/>
      </w:pPr>
      <w:rPr>
        <w:rFonts w:ascii="Arial" w:eastAsia="Times New Roman" w:hAnsi="Arial" w:cs="Arial" w:hint="default"/>
        <w:color w:val="000000"/>
      </w:rPr>
    </w:lvl>
    <w:lvl w:ilvl="1" w:tplc="5B5C335A">
      <w:start w:val="1"/>
      <w:numFmt w:val="lowerLetter"/>
      <w:lvlText w:val="(%2)"/>
      <w:lvlJc w:val="left"/>
      <w:pPr>
        <w:ind w:left="1440" w:hanging="360"/>
      </w:pPr>
      <w:rPr>
        <w:rFonts w:ascii="Arial" w:eastAsia="Times New Roman" w:hAnsi="Arial" w:cs="Aria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3BF0538"/>
    <w:multiLevelType w:val="multilevel"/>
    <w:tmpl w:val="02584600"/>
    <w:lvl w:ilvl="0">
      <w:start w:val="1"/>
      <w:numFmt w:val="decimal"/>
      <w:pStyle w:val="T1Part1"/>
      <w:lvlText w:val="PART %1"/>
      <w:lvlJc w:val="left"/>
      <w:pPr>
        <w:ind w:left="360" w:hanging="360"/>
      </w:pPr>
      <w:rPr>
        <w:rFonts w:ascii="Arial" w:hAnsi="Arial" w:cs="Times New Roman" w:hint="default"/>
        <w:b/>
        <w:bCs w:val="0"/>
        <w:i w:val="0"/>
        <w:iCs w:val="0"/>
        <w:caps w:val="0"/>
        <w:smallCaps w:val="0"/>
        <w:strike w:val="0"/>
        <w:dstrike w:val="0"/>
        <w:noProof w:val="0"/>
        <w:vanish w:val="0"/>
        <w:color w:val="000000"/>
        <w:spacing w:val="0"/>
        <w:kern w:val="0"/>
        <w:position w:val="0"/>
        <w:sz w:val="24"/>
        <w:u w:val="none"/>
        <w:vertAlign w:val="baseline"/>
      </w:rPr>
    </w:lvl>
    <w:lvl w:ilvl="1">
      <w:start w:val="1"/>
      <w:numFmt w:val="decimal"/>
      <w:pStyle w:val="T2Para11"/>
      <w:lvlText w:val="%1.%2"/>
      <w:lvlJc w:val="left"/>
      <w:pPr>
        <w:ind w:left="1004" w:hanging="720"/>
      </w:pPr>
      <w:rPr>
        <w:rFonts w:ascii="Arial" w:hAnsi="Arial" w:cs="Times New Roman" w:hint="default"/>
        <w:b/>
        <w:bCs w:val="0"/>
        <w:i w:val="0"/>
        <w:iCs w:val="0"/>
        <w:caps w:val="0"/>
        <w:smallCaps w:val="0"/>
        <w:strike w:val="0"/>
        <w:dstrike w:val="0"/>
        <w:noProof w:val="0"/>
        <w:vanish w:val="0"/>
        <w:color w:val="auto"/>
        <w:spacing w:val="0"/>
        <w:kern w:val="0"/>
        <w:position w:val="0"/>
        <w:sz w:val="20"/>
        <w:u w:val="none"/>
        <w:vertAlign w:val="baseline"/>
      </w:rPr>
    </w:lvl>
    <w:lvl w:ilvl="2">
      <w:start w:val="1"/>
      <w:numFmt w:val="decimal"/>
      <w:pStyle w:val="T1Part1"/>
      <w:lvlText w:val="%1.%2.%3"/>
      <w:lvlJc w:val="left"/>
      <w:pPr>
        <w:ind w:left="3658" w:hanging="680"/>
      </w:pPr>
      <w:rPr>
        <w:rFonts w:hint="default"/>
        <w:b/>
        <w:i w:val="0"/>
        <w:color w:val="auto"/>
      </w:rPr>
    </w:lvl>
    <w:lvl w:ilvl="3">
      <w:start w:val="1"/>
      <w:numFmt w:val="decimal"/>
      <w:pStyle w:val="T2Para11"/>
      <w:suff w:val="space"/>
      <w:lvlText w:val="%1.%2.%3.%4"/>
      <w:lvlJc w:val="left"/>
      <w:pPr>
        <w:ind w:left="1107" w:hanging="681"/>
      </w:pPr>
      <w:rPr>
        <w:rFonts w:cs="Times New Roman" w:hint="default"/>
        <w:b w:val="0"/>
        <w:bCs w:val="0"/>
        <w:i w:val="0"/>
        <w:iCs w:val="0"/>
        <w:caps w:val="0"/>
        <w:smallCaps w:val="0"/>
        <w:strike w:val="0"/>
        <w:dstrike w:val="0"/>
        <w:noProof w:val="0"/>
        <w:vanish w:val="0"/>
        <w:color w:val="auto"/>
        <w:spacing w:val="0"/>
        <w:kern w:val="0"/>
        <w:position w:val="0"/>
        <w:u w:val="none"/>
        <w:vertAlign w:val="baseline"/>
      </w:rPr>
    </w:lvl>
    <w:lvl w:ilvl="4">
      <w:start w:val="1"/>
      <w:numFmt w:val="decimal"/>
      <w:lvlText w:val="%1.%2.%3.%4.%5"/>
      <w:lvlJc w:val="left"/>
      <w:pPr>
        <w:ind w:left="1800" w:hanging="1120"/>
      </w:pPr>
      <w:rPr>
        <w:rFonts w:cs="Times New Roman"/>
        <w:b w:val="0"/>
        <w:bCs w:val="0"/>
        <w:i w:val="0"/>
        <w:iCs w:val="0"/>
        <w:caps w:val="0"/>
        <w:smallCaps w:val="0"/>
        <w:strike w:val="0"/>
        <w:dstrike w:val="0"/>
        <w:noProof w:val="0"/>
        <w:vanish w:val="0"/>
        <w:color w:val="000000"/>
        <w:spacing w:val="0"/>
        <w:kern w:val="0"/>
        <w:position w:val="0"/>
        <w:u w:val="none"/>
        <w:vertAlign w:val="baseline"/>
      </w:rPr>
    </w:lvl>
    <w:lvl w:ilvl="5">
      <w:start w:val="1"/>
      <w:numFmt w:val="decimal"/>
      <w:lvlText w:val="%1.%2.%3.%4.%5.%6"/>
      <w:lvlJc w:val="left"/>
      <w:pPr>
        <w:ind w:left="2160" w:hanging="108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5601748"/>
    <w:multiLevelType w:val="hybridMultilevel"/>
    <w:tmpl w:val="CDE20694"/>
    <w:lvl w:ilvl="0" w:tplc="B89CDCAE">
      <w:start w:val="1"/>
      <w:numFmt w:val="decimal"/>
      <w:pStyle w:val="SACCnumberedlevel1"/>
      <w:lvlText w:val="%1."/>
      <w:lvlJc w:val="left"/>
      <w:pPr>
        <w:tabs>
          <w:tab w:val="num" w:pos="709"/>
        </w:tabs>
        <w:ind w:left="709" w:hanging="425"/>
      </w:pPr>
      <w:rPr>
        <w:rFonts w:hint="default"/>
      </w:rPr>
    </w:lvl>
    <w:lvl w:ilvl="1" w:tplc="99E43328">
      <w:start w:val="1"/>
      <w:numFmt w:val="lowerLetter"/>
      <w:lvlText w:val="%2."/>
      <w:lvlJc w:val="left"/>
      <w:pPr>
        <w:ind w:left="2007" w:hanging="360"/>
      </w:pPr>
    </w:lvl>
    <w:lvl w:ilvl="2" w:tplc="139CA4C6" w:tentative="1">
      <w:start w:val="1"/>
      <w:numFmt w:val="lowerRoman"/>
      <w:lvlText w:val="%3."/>
      <w:lvlJc w:val="right"/>
      <w:pPr>
        <w:ind w:left="2727" w:hanging="180"/>
      </w:pPr>
    </w:lvl>
    <w:lvl w:ilvl="3" w:tplc="E384D382" w:tentative="1">
      <w:start w:val="1"/>
      <w:numFmt w:val="decimal"/>
      <w:lvlText w:val="%4."/>
      <w:lvlJc w:val="left"/>
      <w:pPr>
        <w:ind w:left="3447" w:hanging="360"/>
      </w:pPr>
    </w:lvl>
    <w:lvl w:ilvl="4" w:tplc="B958F314" w:tentative="1">
      <w:start w:val="1"/>
      <w:numFmt w:val="lowerLetter"/>
      <w:lvlText w:val="%5."/>
      <w:lvlJc w:val="left"/>
      <w:pPr>
        <w:ind w:left="4167" w:hanging="360"/>
      </w:pPr>
    </w:lvl>
    <w:lvl w:ilvl="5" w:tplc="0090EB26" w:tentative="1">
      <w:start w:val="1"/>
      <w:numFmt w:val="lowerRoman"/>
      <w:lvlText w:val="%6."/>
      <w:lvlJc w:val="right"/>
      <w:pPr>
        <w:ind w:left="4887" w:hanging="180"/>
      </w:pPr>
    </w:lvl>
    <w:lvl w:ilvl="6" w:tplc="BE94A36E" w:tentative="1">
      <w:start w:val="1"/>
      <w:numFmt w:val="decimal"/>
      <w:lvlText w:val="%7."/>
      <w:lvlJc w:val="left"/>
      <w:pPr>
        <w:ind w:left="5607" w:hanging="360"/>
      </w:pPr>
    </w:lvl>
    <w:lvl w:ilvl="7" w:tplc="322AC50C" w:tentative="1">
      <w:start w:val="1"/>
      <w:numFmt w:val="lowerLetter"/>
      <w:lvlText w:val="%8."/>
      <w:lvlJc w:val="left"/>
      <w:pPr>
        <w:ind w:left="6327" w:hanging="360"/>
      </w:pPr>
    </w:lvl>
    <w:lvl w:ilvl="8" w:tplc="E1D8A05A" w:tentative="1">
      <w:start w:val="1"/>
      <w:numFmt w:val="lowerRoman"/>
      <w:lvlText w:val="%9."/>
      <w:lvlJc w:val="right"/>
      <w:pPr>
        <w:ind w:left="7047" w:hanging="180"/>
      </w:pPr>
    </w:lvl>
  </w:abstractNum>
  <w:abstractNum w:abstractNumId="9">
    <w:nsid w:val="287F4A64"/>
    <w:multiLevelType w:val="hybridMultilevel"/>
    <w:tmpl w:val="15108F14"/>
    <w:lvl w:ilvl="0" w:tplc="5CC09914">
      <w:start w:val="1"/>
      <w:numFmt w:val="lowerLetter"/>
      <w:lvlText w:val="(%1)"/>
      <w:lvlJc w:val="left"/>
      <w:pPr>
        <w:tabs>
          <w:tab w:val="num" w:pos="1287"/>
        </w:tabs>
        <w:ind w:left="1287"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A9547F6"/>
    <w:multiLevelType w:val="hybridMultilevel"/>
    <w:tmpl w:val="7A6E649E"/>
    <w:lvl w:ilvl="0" w:tplc="BE74DB42">
      <w:start w:val="1"/>
      <w:numFmt w:val="decimal"/>
      <w:lvlText w:val="%1"/>
      <w:lvlJc w:val="left"/>
      <w:pPr>
        <w:ind w:left="720" w:hanging="360"/>
      </w:pPr>
      <w:rPr>
        <w:rFonts w:hint="default"/>
        <w:color w:val="000000"/>
      </w:rPr>
    </w:lvl>
    <w:lvl w:ilvl="1" w:tplc="5B5C335A">
      <w:start w:val="1"/>
      <w:numFmt w:val="lowerLetter"/>
      <w:lvlText w:val="(%2)"/>
      <w:lvlJc w:val="left"/>
      <w:pPr>
        <w:ind w:left="1440" w:hanging="360"/>
      </w:pPr>
      <w:rPr>
        <w:rFonts w:ascii="Arial" w:eastAsia="Times New Roman" w:hAnsi="Arial" w:cs="Aria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5BE7685"/>
    <w:multiLevelType w:val="singleLevel"/>
    <w:tmpl w:val="32B22CB6"/>
    <w:lvl w:ilvl="0">
      <w:start w:val="1"/>
      <w:numFmt w:val="lowerLetter"/>
      <w:pStyle w:val="spara"/>
      <w:lvlText w:val="%1."/>
      <w:lvlJc w:val="left"/>
      <w:pPr>
        <w:tabs>
          <w:tab w:val="num" w:pos="1843"/>
        </w:tabs>
        <w:ind w:left="1843" w:hanging="567"/>
      </w:pPr>
      <w:rPr>
        <w:rFonts w:ascii="Arial" w:hAnsi="Arial" w:hint="default"/>
        <w:b w:val="0"/>
        <w:i w:val="0"/>
        <w:caps w:val="0"/>
        <w:strike w:val="0"/>
        <w:dstrike w:val="0"/>
        <w:outline w:val="0"/>
        <w:shadow w:val="0"/>
        <w:emboss w:val="0"/>
        <w:imprint w:val="0"/>
        <w:vanish w:val="0"/>
        <w:sz w:val="20"/>
        <w:vertAlign w:val="baseline"/>
      </w:rPr>
    </w:lvl>
  </w:abstractNum>
  <w:abstractNum w:abstractNumId="12">
    <w:nsid w:val="36021CDB"/>
    <w:multiLevelType w:val="hybridMultilevel"/>
    <w:tmpl w:val="65EA3B02"/>
    <w:lvl w:ilvl="0" w:tplc="1009001B">
      <w:start w:val="1"/>
      <w:numFmt w:val="lowerRoman"/>
      <w:lvlText w:val="%1."/>
      <w:lvlJc w:val="right"/>
      <w:pPr>
        <w:ind w:left="1287" w:hanging="360"/>
      </w:p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3">
    <w:nsid w:val="3B2074A9"/>
    <w:multiLevelType w:val="hybridMultilevel"/>
    <w:tmpl w:val="0F1AA918"/>
    <w:lvl w:ilvl="0" w:tplc="7B38924A">
      <w:start w:val="1"/>
      <w:numFmt w:val="lowerLetter"/>
      <w:lvlText w:val="(%1)"/>
      <w:lvlJc w:val="left"/>
      <w:pPr>
        <w:ind w:left="927" w:hanging="360"/>
      </w:pPr>
      <w:rPr>
        <w:rFonts w:ascii="Arial" w:eastAsia="Times New Roman" w:hAnsi="Arial" w:cs="Arial"/>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4">
    <w:nsid w:val="4DD7004F"/>
    <w:multiLevelType w:val="hybridMultilevel"/>
    <w:tmpl w:val="8052360A"/>
    <w:lvl w:ilvl="0" w:tplc="86F83B34">
      <w:start w:val="1"/>
      <w:numFmt w:val="lowerLetter"/>
      <w:lvlText w:val="(%1)"/>
      <w:lvlJc w:val="left"/>
      <w:pPr>
        <w:ind w:left="1287" w:hanging="360"/>
      </w:pPr>
      <w:rPr>
        <w:rFonts w:ascii="Arial" w:eastAsia="Times New Roman" w:hAnsi="Arial" w:cs="Arial"/>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5">
    <w:nsid w:val="54C01448"/>
    <w:multiLevelType w:val="hybridMultilevel"/>
    <w:tmpl w:val="A76A21C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6">
    <w:nsid w:val="5A2E681F"/>
    <w:multiLevelType w:val="hybridMultilevel"/>
    <w:tmpl w:val="E27C6FFE"/>
    <w:lvl w:ilvl="0" w:tplc="5B5C335A">
      <w:start w:val="1"/>
      <w:numFmt w:val="lowerLetter"/>
      <w:lvlText w:val="(%1)"/>
      <w:lvlJc w:val="left"/>
      <w:pPr>
        <w:ind w:left="720" w:hanging="360"/>
      </w:pPr>
      <w:rPr>
        <w:rFonts w:ascii="Arial" w:eastAsia="Times New Roman" w:hAnsi="Arial" w:cs="Arial"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C016CD8"/>
    <w:multiLevelType w:val="hybridMultilevel"/>
    <w:tmpl w:val="C0760346"/>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10D0B8B"/>
    <w:multiLevelType w:val="hybridMultilevel"/>
    <w:tmpl w:val="E426236E"/>
    <w:lvl w:ilvl="0" w:tplc="CAC0E6B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5F65E73"/>
    <w:multiLevelType w:val="hybridMultilevel"/>
    <w:tmpl w:val="59F45BBC"/>
    <w:lvl w:ilvl="0" w:tplc="8CBEDE9C">
      <w:start w:val="1"/>
      <w:numFmt w:val="bullet"/>
      <w:lvlText w:val=""/>
      <w:lvlJc w:val="left"/>
      <w:pPr>
        <w:tabs>
          <w:tab w:val="num" w:pos="1440"/>
        </w:tabs>
        <w:ind w:left="1440" w:hanging="360"/>
      </w:pPr>
      <w:rPr>
        <w:rFonts w:ascii="Wingdings" w:hAnsi="Wingdings" w:hint="default"/>
      </w:rPr>
    </w:lvl>
    <w:lvl w:ilvl="1" w:tplc="AB265EAA" w:tentative="1">
      <w:start w:val="1"/>
      <w:numFmt w:val="bullet"/>
      <w:lvlText w:val="o"/>
      <w:lvlJc w:val="left"/>
      <w:pPr>
        <w:tabs>
          <w:tab w:val="num" w:pos="2160"/>
        </w:tabs>
        <w:ind w:left="2160" w:hanging="360"/>
      </w:pPr>
      <w:rPr>
        <w:rFonts w:ascii="Courier New" w:hAnsi="Courier New" w:hint="default"/>
      </w:rPr>
    </w:lvl>
    <w:lvl w:ilvl="2" w:tplc="F4BA1E66">
      <w:start w:val="1"/>
      <w:numFmt w:val="bullet"/>
      <w:pStyle w:val="TextL3"/>
      <w:lvlText w:val=""/>
      <w:lvlJc w:val="left"/>
      <w:pPr>
        <w:tabs>
          <w:tab w:val="num" w:pos="2880"/>
        </w:tabs>
        <w:ind w:left="2880" w:hanging="360"/>
      </w:pPr>
      <w:rPr>
        <w:rFonts w:ascii="Wingdings" w:hAnsi="Wingdings" w:hint="default"/>
      </w:rPr>
    </w:lvl>
    <w:lvl w:ilvl="3" w:tplc="B6D0BAA0" w:tentative="1">
      <w:start w:val="1"/>
      <w:numFmt w:val="bullet"/>
      <w:lvlText w:val=""/>
      <w:lvlJc w:val="left"/>
      <w:pPr>
        <w:tabs>
          <w:tab w:val="num" w:pos="3600"/>
        </w:tabs>
        <w:ind w:left="3600" w:hanging="360"/>
      </w:pPr>
      <w:rPr>
        <w:rFonts w:ascii="Symbol" w:hAnsi="Symbol" w:hint="default"/>
      </w:rPr>
    </w:lvl>
    <w:lvl w:ilvl="4" w:tplc="09D6A31C" w:tentative="1">
      <w:start w:val="1"/>
      <w:numFmt w:val="bullet"/>
      <w:lvlText w:val="o"/>
      <w:lvlJc w:val="left"/>
      <w:pPr>
        <w:tabs>
          <w:tab w:val="num" w:pos="4320"/>
        </w:tabs>
        <w:ind w:left="4320" w:hanging="360"/>
      </w:pPr>
      <w:rPr>
        <w:rFonts w:ascii="Courier New" w:hAnsi="Courier New" w:hint="default"/>
      </w:rPr>
    </w:lvl>
    <w:lvl w:ilvl="5" w:tplc="F6A25C4A" w:tentative="1">
      <w:start w:val="1"/>
      <w:numFmt w:val="bullet"/>
      <w:lvlText w:val=""/>
      <w:lvlJc w:val="left"/>
      <w:pPr>
        <w:tabs>
          <w:tab w:val="num" w:pos="5040"/>
        </w:tabs>
        <w:ind w:left="5040" w:hanging="360"/>
      </w:pPr>
      <w:rPr>
        <w:rFonts w:ascii="Wingdings" w:hAnsi="Wingdings" w:hint="default"/>
      </w:rPr>
    </w:lvl>
    <w:lvl w:ilvl="6" w:tplc="FC026554" w:tentative="1">
      <w:start w:val="1"/>
      <w:numFmt w:val="bullet"/>
      <w:lvlText w:val=""/>
      <w:lvlJc w:val="left"/>
      <w:pPr>
        <w:tabs>
          <w:tab w:val="num" w:pos="5760"/>
        </w:tabs>
        <w:ind w:left="5760" w:hanging="360"/>
      </w:pPr>
      <w:rPr>
        <w:rFonts w:ascii="Symbol" w:hAnsi="Symbol" w:hint="default"/>
      </w:rPr>
    </w:lvl>
    <w:lvl w:ilvl="7" w:tplc="E56ACABC" w:tentative="1">
      <w:start w:val="1"/>
      <w:numFmt w:val="bullet"/>
      <w:lvlText w:val="o"/>
      <w:lvlJc w:val="left"/>
      <w:pPr>
        <w:tabs>
          <w:tab w:val="num" w:pos="6480"/>
        </w:tabs>
        <w:ind w:left="6480" w:hanging="360"/>
      </w:pPr>
      <w:rPr>
        <w:rFonts w:ascii="Courier New" w:hAnsi="Courier New" w:hint="default"/>
      </w:rPr>
    </w:lvl>
    <w:lvl w:ilvl="8" w:tplc="41C6B23A" w:tentative="1">
      <w:start w:val="1"/>
      <w:numFmt w:val="bullet"/>
      <w:lvlText w:val=""/>
      <w:lvlJc w:val="left"/>
      <w:pPr>
        <w:tabs>
          <w:tab w:val="num" w:pos="7200"/>
        </w:tabs>
        <w:ind w:left="7200" w:hanging="360"/>
      </w:pPr>
      <w:rPr>
        <w:rFonts w:ascii="Wingdings" w:hAnsi="Wingdings" w:hint="default"/>
      </w:rPr>
    </w:lvl>
  </w:abstractNum>
  <w:abstractNum w:abstractNumId="20">
    <w:nsid w:val="661C11FE"/>
    <w:multiLevelType w:val="multilevel"/>
    <w:tmpl w:val="940AF062"/>
    <w:lvl w:ilvl="0">
      <w:start w:val="1"/>
      <w:numFmt w:val="decimal"/>
      <w:lvlText w:val="%1"/>
      <w:lvlJc w:val="left"/>
      <w:pPr>
        <w:ind w:left="432" w:hanging="432"/>
      </w:pPr>
      <w:rPr>
        <w:rFonts w:cs="Times New Roman"/>
        <w:b/>
        <w:i w:val="0"/>
      </w:rPr>
    </w:lvl>
    <w:lvl w:ilvl="1">
      <w:start w:val="1"/>
      <w:numFmt w:val="decimal"/>
      <w:pStyle w:val="Style1"/>
      <w:lvlText w:val="%1.%2"/>
      <w:lvlJc w:val="left"/>
      <w:pPr>
        <w:ind w:left="1144" w:hanging="576"/>
      </w:pPr>
      <w:rPr>
        <w:rFonts w:cs="Times New Roman"/>
        <w:b/>
        <w:i w:val="0"/>
        <w:color w:val="auto"/>
      </w:rPr>
    </w:lvl>
    <w:lvl w:ilvl="2">
      <w:start w:val="1"/>
      <w:numFmt w:val="decimal"/>
      <w:lvlText w:val="%1.%2.%3"/>
      <w:lvlJc w:val="left"/>
      <w:pPr>
        <w:ind w:left="720" w:hanging="720"/>
      </w:pPr>
      <w:rPr>
        <w:rFonts w:ascii="Arial" w:hAnsi="Arial" w:cs="Arial" w:hint="default"/>
        <w:sz w:val="20"/>
        <w:szCs w:val="20"/>
      </w:rPr>
    </w:lvl>
    <w:lvl w:ilvl="3">
      <w:start w:val="1"/>
      <w:numFmt w:val="lowerLetter"/>
      <w:lvlText w:val="%4)"/>
      <w:lvlJc w:val="left"/>
      <w:pPr>
        <w:ind w:left="1474" w:hanging="680"/>
      </w:pPr>
      <w:rPr>
        <w:rFonts w:cs="Times New Roman"/>
        <w:b w:val="0"/>
        <w:caps w:val="0"/>
      </w:rPr>
    </w:lvl>
    <w:lvl w:ilvl="4">
      <w:start w:val="1"/>
      <w:numFmt w:val="lowerRoman"/>
      <w:lvlText w:val="%5."/>
      <w:lvlJc w:val="right"/>
      <w:pPr>
        <w:tabs>
          <w:tab w:val="num" w:pos="1474"/>
        </w:tabs>
        <w:ind w:left="1701" w:hanging="227"/>
      </w:pPr>
      <w:rPr>
        <w:rFonts w:cs="Times New Roman"/>
      </w:rPr>
    </w:lvl>
    <w:lvl w:ilvl="5">
      <w:start w:val="1"/>
      <w:numFmt w:val="bullet"/>
      <w:lvlText w:val=""/>
      <w:lvlJc w:val="left"/>
      <w:pPr>
        <w:ind w:left="1152" w:hanging="1152"/>
      </w:pPr>
      <w:rPr>
        <w:rFonts w:ascii="Wingdings" w:hAnsi="Wingdings"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1">
    <w:nsid w:val="66FF09FA"/>
    <w:multiLevelType w:val="hybridMultilevel"/>
    <w:tmpl w:val="B8E6F7B0"/>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CD27766"/>
    <w:multiLevelType w:val="hybridMultilevel"/>
    <w:tmpl w:val="1C2C1646"/>
    <w:lvl w:ilvl="0" w:tplc="ED2E9086">
      <w:start w:val="1"/>
      <w:numFmt w:val="lowerLetter"/>
      <w:lvlText w:val="(%1)"/>
      <w:lvlJc w:val="left"/>
      <w:pPr>
        <w:ind w:left="1261" w:hanging="360"/>
      </w:pPr>
      <w:rPr>
        <w:rFonts w:ascii="Arial" w:eastAsia="Times New Roman" w:hAnsi="Arial" w:cs="Arial"/>
      </w:rPr>
    </w:lvl>
    <w:lvl w:ilvl="1" w:tplc="E5D6E5C8">
      <w:start w:val="1"/>
      <w:numFmt w:val="lowerLetter"/>
      <w:lvlText w:val="(%2)"/>
      <w:lvlJc w:val="left"/>
      <w:pPr>
        <w:ind w:left="1981" w:hanging="360"/>
      </w:pPr>
      <w:rPr>
        <w:rFonts w:ascii="Arial" w:eastAsia="Times New Roman" w:hAnsi="Arial" w:cs="Arial"/>
      </w:rPr>
    </w:lvl>
    <w:lvl w:ilvl="2" w:tplc="1009001B" w:tentative="1">
      <w:start w:val="1"/>
      <w:numFmt w:val="lowerRoman"/>
      <w:lvlText w:val="%3."/>
      <w:lvlJc w:val="right"/>
      <w:pPr>
        <w:ind w:left="2701" w:hanging="180"/>
      </w:pPr>
    </w:lvl>
    <w:lvl w:ilvl="3" w:tplc="1009000F" w:tentative="1">
      <w:start w:val="1"/>
      <w:numFmt w:val="decimal"/>
      <w:lvlText w:val="%4."/>
      <w:lvlJc w:val="left"/>
      <w:pPr>
        <w:ind w:left="3421" w:hanging="360"/>
      </w:pPr>
    </w:lvl>
    <w:lvl w:ilvl="4" w:tplc="10090019" w:tentative="1">
      <w:start w:val="1"/>
      <w:numFmt w:val="lowerLetter"/>
      <w:lvlText w:val="%5."/>
      <w:lvlJc w:val="left"/>
      <w:pPr>
        <w:ind w:left="4141" w:hanging="360"/>
      </w:pPr>
    </w:lvl>
    <w:lvl w:ilvl="5" w:tplc="1009001B" w:tentative="1">
      <w:start w:val="1"/>
      <w:numFmt w:val="lowerRoman"/>
      <w:lvlText w:val="%6."/>
      <w:lvlJc w:val="right"/>
      <w:pPr>
        <w:ind w:left="4861" w:hanging="180"/>
      </w:pPr>
    </w:lvl>
    <w:lvl w:ilvl="6" w:tplc="1009000F" w:tentative="1">
      <w:start w:val="1"/>
      <w:numFmt w:val="decimal"/>
      <w:lvlText w:val="%7."/>
      <w:lvlJc w:val="left"/>
      <w:pPr>
        <w:ind w:left="5581" w:hanging="360"/>
      </w:pPr>
    </w:lvl>
    <w:lvl w:ilvl="7" w:tplc="10090019" w:tentative="1">
      <w:start w:val="1"/>
      <w:numFmt w:val="lowerLetter"/>
      <w:lvlText w:val="%8."/>
      <w:lvlJc w:val="left"/>
      <w:pPr>
        <w:ind w:left="6301" w:hanging="360"/>
      </w:pPr>
    </w:lvl>
    <w:lvl w:ilvl="8" w:tplc="1009001B" w:tentative="1">
      <w:start w:val="1"/>
      <w:numFmt w:val="lowerRoman"/>
      <w:lvlText w:val="%9."/>
      <w:lvlJc w:val="right"/>
      <w:pPr>
        <w:ind w:left="7021" w:hanging="180"/>
      </w:pPr>
    </w:lvl>
  </w:abstractNum>
  <w:abstractNum w:abstractNumId="23">
    <w:nsid w:val="6F501B8A"/>
    <w:multiLevelType w:val="hybridMultilevel"/>
    <w:tmpl w:val="21E0140A"/>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0513418"/>
    <w:multiLevelType w:val="hybridMultilevel"/>
    <w:tmpl w:val="7EC2640E"/>
    <w:lvl w:ilvl="0" w:tplc="ED2E9086">
      <w:start w:val="1"/>
      <w:numFmt w:val="lowerLetter"/>
      <w:lvlText w:val="(%1)"/>
      <w:lvlJc w:val="left"/>
      <w:pPr>
        <w:tabs>
          <w:tab w:val="num" w:pos="720"/>
        </w:tabs>
        <w:ind w:left="720" w:hanging="360"/>
      </w:pPr>
      <w:rPr>
        <w:rFonts w:ascii="Arial" w:eastAsia="Times New Roman"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0606E08"/>
    <w:multiLevelType w:val="hybridMultilevel"/>
    <w:tmpl w:val="1074B39C"/>
    <w:lvl w:ilvl="0" w:tplc="B44C6B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72F1CC2"/>
    <w:multiLevelType w:val="hybridMultilevel"/>
    <w:tmpl w:val="FD0EB710"/>
    <w:lvl w:ilvl="0" w:tplc="76528E4C">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8"/>
  </w:num>
  <w:num w:numId="4">
    <w:abstractNumId w:val="19"/>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13"/>
  </w:num>
  <w:num w:numId="9">
    <w:abstractNumId w:val="22"/>
  </w:num>
  <w:num w:numId="10">
    <w:abstractNumId w:val="0"/>
  </w:num>
  <w:num w:numId="11">
    <w:abstractNumId w:val="26"/>
  </w:num>
  <w:num w:numId="12">
    <w:abstractNumId w:val="11"/>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17"/>
  </w:num>
  <w:num w:numId="22">
    <w:abstractNumId w:val="1"/>
  </w:num>
  <w:num w:numId="23">
    <w:abstractNumId w:val="21"/>
  </w:num>
  <w:num w:numId="24">
    <w:abstractNumId w:val="23"/>
  </w:num>
  <w:num w:numId="25">
    <w:abstractNumId w:val="15"/>
  </w:num>
  <w:num w:numId="26">
    <w:abstractNumId w:val="3"/>
  </w:num>
  <w:num w:numId="27">
    <w:abstractNumId w:val="10"/>
  </w:num>
  <w:num w:numId="28">
    <w:abstractNumId w:val="25"/>
  </w:num>
  <w:num w:numId="29">
    <w:abstractNumId w:val="16"/>
  </w:num>
  <w:num w:numId="30">
    <w:abstractNumId w:val="2"/>
  </w:num>
  <w:num w:numId="31">
    <w:abstractNumId w:val="14"/>
  </w:num>
  <w:num w:numId="32">
    <w:abstractNumId w:val="18"/>
  </w:num>
  <w:num w:numId="33">
    <w:abstractNumId w:val="6"/>
  </w:num>
  <w:num w:numId="34">
    <w:abstractNumId w:val="12"/>
  </w:num>
  <w:num w:numId="3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2B"/>
    <w:rsid w:val="00004523"/>
    <w:rsid w:val="00022EDD"/>
    <w:rsid w:val="000245E7"/>
    <w:rsid w:val="00033D33"/>
    <w:rsid w:val="00046FC3"/>
    <w:rsid w:val="000714E6"/>
    <w:rsid w:val="00073F18"/>
    <w:rsid w:val="00092D1C"/>
    <w:rsid w:val="000A6EE3"/>
    <w:rsid w:val="000B7196"/>
    <w:rsid w:val="000B7607"/>
    <w:rsid w:val="000C02D6"/>
    <w:rsid w:val="000C26CE"/>
    <w:rsid w:val="000C343C"/>
    <w:rsid w:val="000E13E5"/>
    <w:rsid w:val="000F2FD3"/>
    <w:rsid w:val="00111DE6"/>
    <w:rsid w:val="00112ED4"/>
    <w:rsid w:val="0011531C"/>
    <w:rsid w:val="00121278"/>
    <w:rsid w:val="001255E9"/>
    <w:rsid w:val="001334E3"/>
    <w:rsid w:val="00133FF5"/>
    <w:rsid w:val="001342B2"/>
    <w:rsid w:val="0014742D"/>
    <w:rsid w:val="00151CC5"/>
    <w:rsid w:val="00171302"/>
    <w:rsid w:val="00185136"/>
    <w:rsid w:val="001B67D4"/>
    <w:rsid w:val="001C1EE2"/>
    <w:rsid w:val="001D128D"/>
    <w:rsid w:val="001F4404"/>
    <w:rsid w:val="00207728"/>
    <w:rsid w:val="00216036"/>
    <w:rsid w:val="002161F5"/>
    <w:rsid w:val="00230E3D"/>
    <w:rsid w:val="00232780"/>
    <w:rsid w:val="00232D6E"/>
    <w:rsid w:val="002512D9"/>
    <w:rsid w:val="0025368F"/>
    <w:rsid w:val="00262B0E"/>
    <w:rsid w:val="0029119C"/>
    <w:rsid w:val="002A4D78"/>
    <w:rsid w:val="002B6C2A"/>
    <w:rsid w:val="002E2AB5"/>
    <w:rsid w:val="002E7610"/>
    <w:rsid w:val="00302803"/>
    <w:rsid w:val="0035382F"/>
    <w:rsid w:val="003541D5"/>
    <w:rsid w:val="00382231"/>
    <w:rsid w:val="00394158"/>
    <w:rsid w:val="003A55E7"/>
    <w:rsid w:val="003B36D8"/>
    <w:rsid w:val="003E4CFB"/>
    <w:rsid w:val="00400CED"/>
    <w:rsid w:val="00403C2C"/>
    <w:rsid w:val="00407AF8"/>
    <w:rsid w:val="00416AEF"/>
    <w:rsid w:val="00430E9A"/>
    <w:rsid w:val="004314C0"/>
    <w:rsid w:val="004368C1"/>
    <w:rsid w:val="004379D9"/>
    <w:rsid w:val="00443C52"/>
    <w:rsid w:val="00452510"/>
    <w:rsid w:val="00452DF8"/>
    <w:rsid w:val="00453605"/>
    <w:rsid w:val="00472056"/>
    <w:rsid w:val="00483924"/>
    <w:rsid w:val="004967AB"/>
    <w:rsid w:val="004A523F"/>
    <w:rsid w:val="004B6227"/>
    <w:rsid w:val="004C1825"/>
    <w:rsid w:val="004D24B5"/>
    <w:rsid w:val="004E1488"/>
    <w:rsid w:val="004E36F9"/>
    <w:rsid w:val="004F40E3"/>
    <w:rsid w:val="004F45A7"/>
    <w:rsid w:val="004F5030"/>
    <w:rsid w:val="005153F9"/>
    <w:rsid w:val="00520F40"/>
    <w:rsid w:val="00543195"/>
    <w:rsid w:val="005438B1"/>
    <w:rsid w:val="0054691B"/>
    <w:rsid w:val="005619ED"/>
    <w:rsid w:val="00590B0E"/>
    <w:rsid w:val="0059250E"/>
    <w:rsid w:val="00593EEA"/>
    <w:rsid w:val="005A5E7E"/>
    <w:rsid w:val="005C5C00"/>
    <w:rsid w:val="005D7BF5"/>
    <w:rsid w:val="005F0220"/>
    <w:rsid w:val="005F0599"/>
    <w:rsid w:val="005F42E3"/>
    <w:rsid w:val="005F5DCD"/>
    <w:rsid w:val="005F655F"/>
    <w:rsid w:val="006013FE"/>
    <w:rsid w:val="00613DDE"/>
    <w:rsid w:val="00623ED6"/>
    <w:rsid w:val="006415A8"/>
    <w:rsid w:val="0066152F"/>
    <w:rsid w:val="00670C62"/>
    <w:rsid w:val="00694308"/>
    <w:rsid w:val="006A01D9"/>
    <w:rsid w:val="006A6B66"/>
    <w:rsid w:val="006B3D22"/>
    <w:rsid w:val="006D1695"/>
    <w:rsid w:val="006D6717"/>
    <w:rsid w:val="006D6C32"/>
    <w:rsid w:val="006E478A"/>
    <w:rsid w:val="006F3A36"/>
    <w:rsid w:val="007010C3"/>
    <w:rsid w:val="007162A2"/>
    <w:rsid w:val="007227F0"/>
    <w:rsid w:val="00726873"/>
    <w:rsid w:val="00730E3C"/>
    <w:rsid w:val="007349F0"/>
    <w:rsid w:val="00735A93"/>
    <w:rsid w:val="00760483"/>
    <w:rsid w:val="00764A1B"/>
    <w:rsid w:val="00783402"/>
    <w:rsid w:val="007A498A"/>
    <w:rsid w:val="007B2BFC"/>
    <w:rsid w:val="007C3749"/>
    <w:rsid w:val="007F4F1B"/>
    <w:rsid w:val="008005AB"/>
    <w:rsid w:val="0080364B"/>
    <w:rsid w:val="0080422F"/>
    <w:rsid w:val="008044FB"/>
    <w:rsid w:val="00812B59"/>
    <w:rsid w:val="00814959"/>
    <w:rsid w:val="00827ED1"/>
    <w:rsid w:val="0083547C"/>
    <w:rsid w:val="00836982"/>
    <w:rsid w:val="00836CD2"/>
    <w:rsid w:val="0084415D"/>
    <w:rsid w:val="00854661"/>
    <w:rsid w:val="00865CA6"/>
    <w:rsid w:val="00871BDA"/>
    <w:rsid w:val="00880304"/>
    <w:rsid w:val="00882532"/>
    <w:rsid w:val="00886E79"/>
    <w:rsid w:val="00894452"/>
    <w:rsid w:val="008A60C3"/>
    <w:rsid w:val="00926D26"/>
    <w:rsid w:val="009275C9"/>
    <w:rsid w:val="0094003C"/>
    <w:rsid w:val="0095032B"/>
    <w:rsid w:val="00961355"/>
    <w:rsid w:val="00974D8D"/>
    <w:rsid w:val="009B4100"/>
    <w:rsid w:val="009C3C10"/>
    <w:rsid w:val="009D40F3"/>
    <w:rsid w:val="009E3FA3"/>
    <w:rsid w:val="009F124D"/>
    <w:rsid w:val="00A30BAD"/>
    <w:rsid w:val="00A37925"/>
    <w:rsid w:val="00A531C0"/>
    <w:rsid w:val="00A56A49"/>
    <w:rsid w:val="00A56ED4"/>
    <w:rsid w:val="00A57D0F"/>
    <w:rsid w:val="00A76278"/>
    <w:rsid w:val="00A8312B"/>
    <w:rsid w:val="00A86CCA"/>
    <w:rsid w:val="00A917D1"/>
    <w:rsid w:val="00A91E59"/>
    <w:rsid w:val="00AA0A9E"/>
    <w:rsid w:val="00AB2838"/>
    <w:rsid w:val="00B15C84"/>
    <w:rsid w:val="00B203FE"/>
    <w:rsid w:val="00B24246"/>
    <w:rsid w:val="00B44014"/>
    <w:rsid w:val="00B50997"/>
    <w:rsid w:val="00B53650"/>
    <w:rsid w:val="00B722CF"/>
    <w:rsid w:val="00B731DD"/>
    <w:rsid w:val="00B95D40"/>
    <w:rsid w:val="00BA5181"/>
    <w:rsid w:val="00BA7F66"/>
    <w:rsid w:val="00BB1B35"/>
    <w:rsid w:val="00BB2227"/>
    <w:rsid w:val="00BC37AF"/>
    <w:rsid w:val="00BD19CE"/>
    <w:rsid w:val="00BD613B"/>
    <w:rsid w:val="00BF72F5"/>
    <w:rsid w:val="00C04961"/>
    <w:rsid w:val="00C23749"/>
    <w:rsid w:val="00C25420"/>
    <w:rsid w:val="00C430F2"/>
    <w:rsid w:val="00C4722A"/>
    <w:rsid w:val="00C54C12"/>
    <w:rsid w:val="00C56244"/>
    <w:rsid w:val="00C57543"/>
    <w:rsid w:val="00C63E44"/>
    <w:rsid w:val="00C76D80"/>
    <w:rsid w:val="00C82B55"/>
    <w:rsid w:val="00C8317E"/>
    <w:rsid w:val="00C941F2"/>
    <w:rsid w:val="00C946ED"/>
    <w:rsid w:val="00CA78BE"/>
    <w:rsid w:val="00CB03EE"/>
    <w:rsid w:val="00CB6FE3"/>
    <w:rsid w:val="00CD7219"/>
    <w:rsid w:val="00CE4863"/>
    <w:rsid w:val="00D0173F"/>
    <w:rsid w:val="00D123C7"/>
    <w:rsid w:val="00D1645F"/>
    <w:rsid w:val="00D16735"/>
    <w:rsid w:val="00D212BF"/>
    <w:rsid w:val="00D22973"/>
    <w:rsid w:val="00D2402D"/>
    <w:rsid w:val="00D26694"/>
    <w:rsid w:val="00D313E2"/>
    <w:rsid w:val="00D41E63"/>
    <w:rsid w:val="00D43CDA"/>
    <w:rsid w:val="00D6234D"/>
    <w:rsid w:val="00D643EB"/>
    <w:rsid w:val="00D64418"/>
    <w:rsid w:val="00D6688F"/>
    <w:rsid w:val="00D6729B"/>
    <w:rsid w:val="00D76580"/>
    <w:rsid w:val="00D807DA"/>
    <w:rsid w:val="00D87A73"/>
    <w:rsid w:val="00D918BB"/>
    <w:rsid w:val="00D92DE8"/>
    <w:rsid w:val="00DA0DD8"/>
    <w:rsid w:val="00DC78FA"/>
    <w:rsid w:val="00DD5B56"/>
    <w:rsid w:val="00DE711A"/>
    <w:rsid w:val="00DF33C0"/>
    <w:rsid w:val="00DF7722"/>
    <w:rsid w:val="00E10EE8"/>
    <w:rsid w:val="00E7663B"/>
    <w:rsid w:val="00E77F93"/>
    <w:rsid w:val="00E810E6"/>
    <w:rsid w:val="00E835C4"/>
    <w:rsid w:val="00E907E5"/>
    <w:rsid w:val="00E97587"/>
    <w:rsid w:val="00EA3029"/>
    <w:rsid w:val="00EA454A"/>
    <w:rsid w:val="00EA4E9C"/>
    <w:rsid w:val="00EB1195"/>
    <w:rsid w:val="00EC5496"/>
    <w:rsid w:val="00EE3DAE"/>
    <w:rsid w:val="00EF2759"/>
    <w:rsid w:val="00F000F4"/>
    <w:rsid w:val="00F23CDB"/>
    <w:rsid w:val="00F2692D"/>
    <w:rsid w:val="00F26E49"/>
    <w:rsid w:val="00F326D8"/>
    <w:rsid w:val="00F32C34"/>
    <w:rsid w:val="00F56817"/>
    <w:rsid w:val="00F57625"/>
    <w:rsid w:val="00F65FC1"/>
    <w:rsid w:val="00F70DAF"/>
    <w:rsid w:val="00F71276"/>
    <w:rsid w:val="00FA7D18"/>
    <w:rsid w:val="00FB34B9"/>
    <w:rsid w:val="00FC4CA9"/>
    <w:rsid w:val="00FF35BD"/>
    <w:rsid w:val="00FF47CD"/>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99"/>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10"/>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10"/>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10"/>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10"/>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10"/>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10"/>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12"/>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99"/>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10"/>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10"/>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10"/>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10"/>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10"/>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10"/>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12"/>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9407">
      <w:bodyDiv w:val="1"/>
      <w:marLeft w:val="0"/>
      <w:marRight w:val="0"/>
      <w:marTop w:val="0"/>
      <w:marBottom w:val="0"/>
      <w:divBdr>
        <w:top w:val="none" w:sz="0" w:space="0" w:color="auto"/>
        <w:left w:val="none" w:sz="0" w:space="0" w:color="auto"/>
        <w:bottom w:val="none" w:sz="0" w:space="0" w:color="auto"/>
        <w:right w:val="none" w:sz="0" w:space="0" w:color="auto"/>
      </w:divBdr>
      <w:divsChild>
        <w:div w:id="997340558">
          <w:marLeft w:val="0"/>
          <w:marRight w:val="0"/>
          <w:marTop w:val="0"/>
          <w:marBottom w:val="0"/>
          <w:divBdr>
            <w:top w:val="none" w:sz="0" w:space="0" w:color="auto"/>
            <w:left w:val="none" w:sz="0" w:space="0" w:color="auto"/>
            <w:bottom w:val="none" w:sz="0" w:space="0" w:color="auto"/>
            <w:right w:val="none" w:sz="0" w:space="0" w:color="auto"/>
          </w:divBdr>
          <w:divsChild>
            <w:div w:id="1332443630">
              <w:marLeft w:val="0"/>
              <w:marRight w:val="0"/>
              <w:marTop w:val="0"/>
              <w:marBottom w:val="0"/>
              <w:divBdr>
                <w:top w:val="none" w:sz="0" w:space="0" w:color="auto"/>
                <w:left w:val="none" w:sz="0" w:space="0" w:color="auto"/>
                <w:bottom w:val="none" w:sz="0" w:space="0" w:color="auto"/>
                <w:right w:val="none" w:sz="0" w:space="0" w:color="auto"/>
              </w:divBdr>
              <w:divsChild>
                <w:div w:id="376661835">
                  <w:marLeft w:val="0"/>
                  <w:marRight w:val="0"/>
                  <w:marTop w:val="0"/>
                  <w:marBottom w:val="0"/>
                  <w:divBdr>
                    <w:top w:val="none" w:sz="0" w:space="0" w:color="auto"/>
                    <w:left w:val="none" w:sz="0" w:space="0" w:color="auto"/>
                    <w:bottom w:val="none" w:sz="0" w:space="0" w:color="auto"/>
                    <w:right w:val="none" w:sz="0" w:space="0" w:color="auto"/>
                  </w:divBdr>
                  <w:divsChild>
                    <w:div w:id="2001881013">
                      <w:marLeft w:val="0"/>
                      <w:marRight w:val="0"/>
                      <w:marTop w:val="0"/>
                      <w:marBottom w:val="0"/>
                      <w:divBdr>
                        <w:top w:val="none" w:sz="0" w:space="0" w:color="auto"/>
                        <w:left w:val="none" w:sz="0" w:space="0" w:color="auto"/>
                        <w:bottom w:val="none" w:sz="0" w:space="0" w:color="auto"/>
                        <w:right w:val="none" w:sz="0" w:space="0" w:color="auto"/>
                      </w:divBdr>
                      <w:divsChild>
                        <w:div w:id="1838495554">
                          <w:marLeft w:val="0"/>
                          <w:marRight w:val="0"/>
                          <w:marTop w:val="0"/>
                          <w:marBottom w:val="0"/>
                          <w:divBdr>
                            <w:top w:val="none" w:sz="0" w:space="0" w:color="auto"/>
                            <w:left w:val="none" w:sz="0" w:space="0" w:color="auto"/>
                            <w:bottom w:val="none" w:sz="0" w:space="0" w:color="auto"/>
                            <w:right w:val="none" w:sz="0" w:space="0" w:color="auto"/>
                          </w:divBdr>
                          <w:divsChild>
                            <w:div w:id="780800137">
                              <w:marLeft w:val="0"/>
                              <w:marRight w:val="0"/>
                              <w:marTop w:val="0"/>
                              <w:marBottom w:val="0"/>
                              <w:divBdr>
                                <w:top w:val="none" w:sz="0" w:space="0" w:color="auto"/>
                                <w:left w:val="none" w:sz="0" w:space="0" w:color="auto"/>
                                <w:bottom w:val="none" w:sz="0" w:space="0" w:color="auto"/>
                                <w:right w:val="none" w:sz="0" w:space="0" w:color="auto"/>
                              </w:divBdr>
                              <w:divsChild>
                                <w:div w:id="494035853">
                                  <w:marLeft w:val="0"/>
                                  <w:marRight w:val="0"/>
                                  <w:marTop w:val="0"/>
                                  <w:marBottom w:val="0"/>
                                  <w:divBdr>
                                    <w:top w:val="none" w:sz="0" w:space="0" w:color="auto"/>
                                    <w:left w:val="none" w:sz="0" w:space="0" w:color="auto"/>
                                    <w:bottom w:val="none" w:sz="0" w:space="0" w:color="auto"/>
                                    <w:right w:val="none" w:sz="0" w:space="0" w:color="auto"/>
                                  </w:divBdr>
                                  <w:divsChild>
                                    <w:div w:id="2073655829">
                                      <w:marLeft w:val="0"/>
                                      <w:marRight w:val="0"/>
                                      <w:marTop w:val="0"/>
                                      <w:marBottom w:val="0"/>
                                      <w:divBdr>
                                        <w:top w:val="none" w:sz="0" w:space="0" w:color="auto"/>
                                        <w:left w:val="none" w:sz="0" w:space="0" w:color="auto"/>
                                        <w:bottom w:val="none" w:sz="0" w:space="0" w:color="auto"/>
                                        <w:right w:val="none" w:sz="0" w:space="0" w:color="auto"/>
                                      </w:divBdr>
                                      <w:divsChild>
                                        <w:div w:id="1446656210">
                                          <w:marLeft w:val="0"/>
                                          <w:marRight w:val="0"/>
                                          <w:marTop w:val="0"/>
                                          <w:marBottom w:val="0"/>
                                          <w:divBdr>
                                            <w:top w:val="none" w:sz="0" w:space="0" w:color="auto"/>
                                            <w:left w:val="none" w:sz="0" w:space="0" w:color="auto"/>
                                            <w:bottom w:val="none" w:sz="0" w:space="0" w:color="auto"/>
                                            <w:right w:val="none" w:sz="0" w:space="0" w:color="auto"/>
                                          </w:divBdr>
                                          <w:divsChild>
                                            <w:div w:id="193272165">
                                              <w:marLeft w:val="0"/>
                                              <w:marRight w:val="0"/>
                                              <w:marTop w:val="0"/>
                                              <w:marBottom w:val="0"/>
                                              <w:divBdr>
                                                <w:top w:val="none" w:sz="0" w:space="0" w:color="auto"/>
                                                <w:left w:val="none" w:sz="0" w:space="0" w:color="auto"/>
                                                <w:bottom w:val="none" w:sz="0" w:space="0" w:color="auto"/>
                                                <w:right w:val="none" w:sz="0" w:space="0" w:color="auto"/>
                                              </w:divBdr>
                                              <w:divsChild>
                                                <w:div w:id="6553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915834">
      <w:bodyDiv w:val="1"/>
      <w:marLeft w:val="0"/>
      <w:marRight w:val="0"/>
      <w:marTop w:val="0"/>
      <w:marBottom w:val="0"/>
      <w:divBdr>
        <w:top w:val="none" w:sz="0" w:space="0" w:color="auto"/>
        <w:left w:val="none" w:sz="0" w:space="0" w:color="auto"/>
        <w:bottom w:val="none" w:sz="0" w:space="0" w:color="auto"/>
        <w:right w:val="none" w:sz="0" w:space="0" w:color="auto"/>
      </w:divBdr>
    </w:div>
    <w:div w:id="681929682">
      <w:bodyDiv w:val="1"/>
      <w:marLeft w:val="0"/>
      <w:marRight w:val="0"/>
      <w:marTop w:val="0"/>
      <w:marBottom w:val="0"/>
      <w:divBdr>
        <w:top w:val="none" w:sz="0" w:space="0" w:color="auto"/>
        <w:left w:val="none" w:sz="0" w:space="0" w:color="auto"/>
        <w:bottom w:val="none" w:sz="0" w:space="0" w:color="auto"/>
        <w:right w:val="none" w:sz="0" w:space="0" w:color="auto"/>
      </w:divBdr>
    </w:div>
    <w:div w:id="968246944">
      <w:bodyDiv w:val="1"/>
      <w:marLeft w:val="0"/>
      <w:marRight w:val="0"/>
      <w:marTop w:val="0"/>
      <w:marBottom w:val="0"/>
      <w:divBdr>
        <w:top w:val="none" w:sz="0" w:space="0" w:color="auto"/>
        <w:left w:val="none" w:sz="0" w:space="0" w:color="auto"/>
        <w:bottom w:val="none" w:sz="0" w:space="0" w:color="auto"/>
        <w:right w:val="none" w:sz="0" w:space="0" w:color="auto"/>
      </w:divBdr>
    </w:div>
    <w:div w:id="1872916053">
      <w:bodyDiv w:val="1"/>
      <w:marLeft w:val="0"/>
      <w:marRight w:val="0"/>
      <w:marTop w:val="0"/>
      <w:marBottom w:val="0"/>
      <w:divBdr>
        <w:top w:val="none" w:sz="0" w:space="0" w:color="auto"/>
        <w:left w:val="none" w:sz="0" w:space="0" w:color="auto"/>
        <w:bottom w:val="none" w:sz="0" w:space="0" w:color="auto"/>
        <w:right w:val="none" w:sz="0" w:space="0" w:color="auto"/>
      </w:divBdr>
    </w:div>
    <w:div w:id="2134060704">
      <w:bodyDiv w:val="1"/>
      <w:marLeft w:val="0"/>
      <w:marRight w:val="0"/>
      <w:marTop w:val="0"/>
      <w:marBottom w:val="0"/>
      <w:divBdr>
        <w:top w:val="none" w:sz="0" w:space="0" w:color="auto"/>
        <w:left w:val="none" w:sz="0" w:space="0" w:color="auto"/>
        <w:bottom w:val="none" w:sz="0" w:space="0" w:color="auto"/>
        <w:right w:val="none" w:sz="0" w:space="0" w:color="auto"/>
      </w:divBdr>
      <w:divsChild>
        <w:div w:id="859590942">
          <w:marLeft w:val="0"/>
          <w:marRight w:val="0"/>
          <w:marTop w:val="0"/>
          <w:marBottom w:val="0"/>
          <w:divBdr>
            <w:top w:val="none" w:sz="0" w:space="0" w:color="auto"/>
            <w:left w:val="none" w:sz="0" w:space="0" w:color="auto"/>
            <w:bottom w:val="none" w:sz="0" w:space="0" w:color="auto"/>
            <w:right w:val="none" w:sz="0" w:space="0" w:color="auto"/>
          </w:divBdr>
          <w:divsChild>
            <w:div w:id="906262241">
              <w:marLeft w:val="0"/>
              <w:marRight w:val="0"/>
              <w:marTop w:val="0"/>
              <w:marBottom w:val="0"/>
              <w:divBdr>
                <w:top w:val="none" w:sz="0" w:space="0" w:color="auto"/>
                <w:left w:val="none" w:sz="0" w:space="0" w:color="auto"/>
                <w:bottom w:val="none" w:sz="0" w:space="0" w:color="auto"/>
                <w:right w:val="none" w:sz="0" w:space="0" w:color="auto"/>
              </w:divBdr>
              <w:divsChild>
                <w:div w:id="748430977">
                  <w:marLeft w:val="0"/>
                  <w:marRight w:val="0"/>
                  <w:marTop w:val="0"/>
                  <w:marBottom w:val="0"/>
                  <w:divBdr>
                    <w:top w:val="none" w:sz="0" w:space="0" w:color="auto"/>
                    <w:left w:val="none" w:sz="0" w:space="0" w:color="auto"/>
                    <w:bottom w:val="none" w:sz="0" w:space="0" w:color="auto"/>
                    <w:right w:val="none" w:sz="0" w:space="0" w:color="auto"/>
                  </w:divBdr>
                  <w:divsChild>
                    <w:div w:id="680009841">
                      <w:marLeft w:val="0"/>
                      <w:marRight w:val="0"/>
                      <w:marTop w:val="0"/>
                      <w:marBottom w:val="0"/>
                      <w:divBdr>
                        <w:top w:val="none" w:sz="0" w:space="0" w:color="auto"/>
                        <w:left w:val="none" w:sz="0" w:space="0" w:color="auto"/>
                        <w:bottom w:val="none" w:sz="0" w:space="0" w:color="auto"/>
                        <w:right w:val="none" w:sz="0" w:space="0" w:color="auto"/>
                      </w:divBdr>
                      <w:divsChild>
                        <w:div w:id="69623706">
                          <w:marLeft w:val="0"/>
                          <w:marRight w:val="0"/>
                          <w:marTop w:val="0"/>
                          <w:marBottom w:val="0"/>
                          <w:divBdr>
                            <w:top w:val="none" w:sz="0" w:space="0" w:color="auto"/>
                            <w:left w:val="none" w:sz="0" w:space="0" w:color="auto"/>
                            <w:bottom w:val="none" w:sz="0" w:space="0" w:color="auto"/>
                            <w:right w:val="none" w:sz="0" w:space="0" w:color="auto"/>
                          </w:divBdr>
                          <w:divsChild>
                            <w:div w:id="1046443703">
                              <w:marLeft w:val="0"/>
                              <w:marRight w:val="0"/>
                              <w:marTop w:val="0"/>
                              <w:marBottom w:val="0"/>
                              <w:divBdr>
                                <w:top w:val="none" w:sz="0" w:space="0" w:color="auto"/>
                                <w:left w:val="none" w:sz="0" w:space="0" w:color="auto"/>
                                <w:bottom w:val="none" w:sz="0" w:space="0" w:color="auto"/>
                                <w:right w:val="none" w:sz="0" w:space="0" w:color="auto"/>
                              </w:divBdr>
                              <w:divsChild>
                                <w:div w:id="964383831">
                                  <w:marLeft w:val="0"/>
                                  <w:marRight w:val="0"/>
                                  <w:marTop w:val="0"/>
                                  <w:marBottom w:val="0"/>
                                  <w:divBdr>
                                    <w:top w:val="none" w:sz="0" w:space="0" w:color="auto"/>
                                    <w:left w:val="none" w:sz="0" w:space="0" w:color="auto"/>
                                    <w:bottom w:val="none" w:sz="0" w:space="0" w:color="auto"/>
                                    <w:right w:val="none" w:sz="0" w:space="0" w:color="auto"/>
                                  </w:divBdr>
                                  <w:divsChild>
                                    <w:div w:id="299115714">
                                      <w:marLeft w:val="0"/>
                                      <w:marRight w:val="0"/>
                                      <w:marTop w:val="0"/>
                                      <w:marBottom w:val="0"/>
                                      <w:divBdr>
                                        <w:top w:val="none" w:sz="0" w:space="0" w:color="auto"/>
                                        <w:left w:val="none" w:sz="0" w:space="0" w:color="auto"/>
                                        <w:bottom w:val="none" w:sz="0" w:space="0" w:color="auto"/>
                                        <w:right w:val="none" w:sz="0" w:space="0" w:color="auto"/>
                                      </w:divBdr>
                                      <w:divsChild>
                                        <w:div w:id="15766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003F73CE2C4944B3240C36F9922EF0" ma:contentTypeVersion="0" ma:contentTypeDescription="Create a new document." ma:contentTypeScope="" ma:versionID="37b274b5cf74dea653870f81fb99093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DD70C-69AF-4B1A-8E62-3855FED183F8}">
  <ds:schemaRefs>
    <ds:schemaRef ds:uri="http://schemas.microsoft.com/sharepoint/v3/contenttype/forms"/>
  </ds:schemaRefs>
</ds:datastoreItem>
</file>

<file path=customXml/itemProps2.xml><?xml version="1.0" encoding="utf-8"?>
<ds:datastoreItem xmlns:ds="http://schemas.openxmlformats.org/officeDocument/2006/customXml" ds:itemID="{DB4A698E-575A-4FE7-A70E-D12C6F1DC7CF}">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C6CF28D-9AC1-4D7B-8A38-FCDE0C5E3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4EB6CA-8E90-4616-9576-7580C7EA6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Knabe</dc:creator>
  <cp:lastModifiedBy>Cleopatra Perez</cp:lastModifiedBy>
  <cp:revision>3</cp:revision>
  <cp:lastPrinted>2018-06-21T22:12:00Z</cp:lastPrinted>
  <dcterms:created xsi:type="dcterms:W3CDTF">2018-06-27T22:40:00Z</dcterms:created>
  <dcterms:modified xsi:type="dcterms:W3CDTF">2019-02-02T04:44:00Z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0x01010073003F73CE2C4944B3240C36F9922EF0</vt:lpwstr>
  </property>
</Properties>
</file>