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90D92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6E490D93" w14:textId="77777777" w:rsidR="0056155F" w:rsidRDefault="0056155F" w:rsidP="001978DE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E490D94" w14:textId="77777777" w:rsidR="00207728" w:rsidRPr="008C4D90" w:rsidRDefault="00207728" w:rsidP="00F6600A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E490D95" w14:textId="77777777" w:rsidR="00E76C38" w:rsidRPr="00DE519A" w:rsidRDefault="002424F2" w:rsidP="00F6600A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Document Deliverable List</w:t>
      </w:r>
    </w:p>
    <w:p w14:paraId="6E490D96" w14:textId="77777777" w:rsidR="00207728" w:rsidRPr="008C4D90" w:rsidRDefault="002424F2" w:rsidP="00F6600A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CM201</w:t>
      </w:r>
    </w:p>
    <w:p w14:paraId="6E490D97" w14:textId="77777777" w:rsidR="00207728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E490D98" w14:textId="77777777" w:rsidR="002A4FAC" w:rsidRDefault="002A4FAC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E490D99" w14:textId="77777777" w:rsidR="002A4FAC" w:rsidRPr="008C4D90" w:rsidRDefault="002A4FAC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E490D9A" w14:textId="77777777" w:rsidR="0056155F" w:rsidRDefault="0056155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E490D9B" w14:textId="77777777" w:rsidR="0056155F" w:rsidRDefault="0056155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E490D9C" w14:textId="77777777" w:rsidR="0056155F" w:rsidRDefault="0056155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E490D9D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E490D9E" w14:textId="06A9DF7C" w:rsidR="00207728" w:rsidRPr="008C4D90" w:rsidRDefault="001C2813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E490D9F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6E490DA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E490DA1" w14:textId="77777777" w:rsidR="00207728" w:rsidRPr="008C4D90" w:rsidRDefault="00207728" w:rsidP="0056155F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E490DA2" w14:textId="77777777" w:rsidR="00207728" w:rsidRPr="0056155F" w:rsidRDefault="00207728" w:rsidP="0056155F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F6600A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6E490DA3" w14:textId="77777777" w:rsidR="002A4FAC" w:rsidRDefault="002A4FA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6E490DA6" w14:textId="77777777" w:rsidTr="003520C4">
        <w:tc>
          <w:tcPr>
            <w:tcW w:w="4788" w:type="dxa"/>
          </w:tcPr>
          <w:p w14:paraId="6E490DA4" w14:textId="77777777" w:rsidR="00F660F8" w:rsidRPr="008C4D90" w:rsidRDefault="002424F2" w:rsidP="003307F4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Document Deliverable List</w:t>
            </w:r>
          </w:p>
        </w:tc>
        <w:tc>
          <w:tcPr>
            <w:tcW w:w="4788" w:type="dxa"/>
          </w:tcPr>
          <w:p w14:paraId="6E490DA5" w14:textId="77777777" w:rsidR="00F660F8" w:rsidRPr="008C4D90" w:rsidRDefault="002424F2" w:rsidP="002424F2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CM201</w:t>
            </w:r>
          </w:p>
        </w:tc>
      </w:tr>
    </w:tbl>
    <w:p w14:paraId="6E490DA7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6E490DA8" w14:textId="77777777" w:rsidR="002424F2" w:rsidRDefault="002424F2" w:rsidP="002424F2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The Document Deliverable List is intended to provide a list of document deliverables to the Purchaser’s CMDM department so that they can be assigned document numbers as outlined in the Part 13 (CMDM) of the SOW.</w:t>
      </w:r>
    </w:p>
    <w:p w14:paraId="6E490DA9" w14:textId="77777777" w:rsidR="002424F2" w:rsidRPr="002512D9" w:rsidRDefault="002424F2" w:rsidP="002424F2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6E490DAA" w14:textId="77777777" w:rsidR="002424F2" w:rsidRPr="002512D9" w:rsidRDefault="002424F2" w:rsidP="002424F2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287F99">
        <w:rPr>
          <w:rFonts w:ascii="Arial" w:eastAsia="Times New Roman" w:hAnsi="Arial" w:cs="Arial"/>
          <w:sz w:val="16"/>
          <w:szCs w:val="16"/>
          <w:lang w:val="en-GB"/>
        </w:rPr>
        <w:t>This DID must be read in conjunction with Schedule A (General Conditions) and the corresponding SOW reference.</w:t>
      </w:r>
    </w:p>
    <w:p w14:paraId="6E490DAB" w14:textId="77777777" w:rsidR="002424F2" w:rsidRPr="002512D9" w:rsidRDefault="002424F2" w:rsidP="002424F2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6E490DAC" w14:textId="77777777" w:rsidR="002424F2" w:rsidRDefault="002424F2" w:rsidP="002424F2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Item shall comply with the general format, content and preparation instructions set out in Part 1 (Introduction) and Part 13 (Configuration Management / Data Management) of the SOW.</w:t>
      </w:r>
    </w:p>
    <w:p w14:paraId="6E490DAD" w14:textId="77777777" w:rsidR="002424F2" w:rsidRPr="00C2564C" w:rsidRDefault="002424F2" w:rsidP="002424F2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6E490DAE" w14:textId="77777777" w:rsidR="002424F2" w:rsidRPr="00EB723C" w:rsidRDefault="002424F2" w:rsidP="002424F2">
      <w:pPr>
        <w:pStyle w:val="ListParagraph"/>
        <w:numPr>
          <w:ilvl w:val="0"/>
          <w:numId w:val="49"/>
        </w:numPr>
        <w:spacing w:after="240" w:line="240" w:lineRule="atLeast"/>
        <w:ind w:right="-45"/>
        <w:jc w:val="both"/>
        <w:rPr>
          <w:rFonts w:ascii="Arial" w:hAnsi="Arial" w:cs="Arial"/>
          <w:sz w:val="16"/>
          <w:szCs w:val="16"/>
        </w:rPr>
      </w:pPr>
      <w:r w:rsidRPr="00EB723C">
        <w:rPr>
          <w:rFonts w:ascii="Arial" w:hAnsi="Arial" w:cs="Arial"/>
          <w:sz w:val="16"/>
          <w:szCs w:val="16"/>
        </w:rPr>
        <w:t xml:space="preserve">The Document Deliverable List shall be prepared in the format and contain the information as outlined in the table below. In the event that multiple documents being submitted for a single Data Item, add each document to this list as a single line.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5041"/>
        <w:gridCol w:w="1701"/>
      </w:tblGrid>
      <w:tr w:rsidR="002424F2" w:rsidRPr="00FA4EA4" w14:paraId="6E490DB2" w14:textId="77777777" w:rsidTr="00CA3228">
        <w:tc>
          <w:tcPr>
            <w:tcW w:w="2330" w:type="dxa"/>
          </w:tcPr>
          <w:p w14:paraId="6E490DAF" w14:textId="77777777" w:rsidR="002424F2" w:rsidRPr="00FA4EA4" w:rsidRDefault="002424F2" w:rsidP="00CA3228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SDRL ID #</w:t>
            </w:r>
          </w:p>
        </w:tc>
        <w:tc>
          <w:tcPr>
            <w:tcW w:w="5041" w:type="dxa"/>
          </w:tcPr>
          <w:p w14:paraId="6E490DB0" w14:textId="77777777" w:rsidR="002424F2" w:rsidRPr="00FA4EA4" w:rsidRDefault="002424F2" w:rsidP="00CA3228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Document Title</w:t>
            </w:r>
          </w:p>
        </w:tc>
        <w:tc>
          <w:tcPr>
            <w:tcW w:w="1701" w:type="dxa"/>
          </w:tcPr>
          <w:p w14:paraId="6E490DB1" w14:textId="77777777" w:rsidR="002424F2" w:rsidRPr="00FA4EA4" w:rsidRDefault="002424F2" w:rsidP="00CA3228">
            <w:pPr>
              <w:spacing w:before="120" w:after="60" w:line="26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SWBS (if Technical Deliverable)</w:t>
            </w:r>
          </w:p>
        </w:tc>
      </w:tr>
      <w:tr w:rsidR="002424F2" w:rsidRPr="00FA4EA4" w14:paraId="6E490DB6" w14:textId="77777777" w:rsidTr="00CA3228">
        <w:tc>
          <w:tcPr>
            <w:tcW w:w="2330" w:type="dxa"/>
          </w:tcPr>
          <w:p w14:paraId="6E490DB3" w14:textId="77777777" w:rsidR="002424F2" w:rsidRPr="00FA4EA4" w:rsidRDefault="002424F2" w:rsidP="00CA3228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06F94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</w:t>
            </w:r>
            <w:r w:rsidRPr="001B5928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 xml:space="preserve">Insert 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SDRL ID #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ab/>
            </w:r>
            <w:r w:rsidRPr="001B5928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 xml:space="preserve"> Reference]</w:t>
            </w:r>
          </w:p>
        </w:tc>
        <w:tc>
          <w:tcPr>
            <w:tcW w:w="5041" w:type="dxa"/>
          </w:tcPr>
          <w:p w14:paraId="6E490DB4" w14:textId="77777777" w:rsidR="002424F2" w:rsidRPr="00FA4EA4" w:rsidRDefault="002424F2" w:rsidP="00CA3228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 Insert name of First Document Deliverable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]</w:t>
            </w:r>
          </w:p>
        </w:tc>
        <w:tc>
          <w:tcPr>
            <w:tcW w:w="1701" w:type="dxa"/>
          </w:tcPr>
          <w:p w14:paraId="6E490DB5" w14:textId="77777777" w:rsidR="002424F2" w:rsidRPr="00FA4EA4" w:rsidRDefault="002424F2" w:rsidP="00CA3228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 xml:space="preserve">[* Insert SWBS if a Technical Deliverable 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]</w:t>
            </w:r>
          </w:p>
        </w:tc>
      </w:tr>
      <w:tr w:rsidR="002424F2" w:rsidRPr="00FA4EA4" w14:paraId="6E490DBA" w14:textId="77777777" w:rsidTr="00CA3228">
        <w:tc>
          <w:tcPr>
            <w:tcW w:w="2330" w:type="dxa"/>
          </w:tcPr>
          <w:p w14:paraId="6E490DB7" w14:textId="77777777" w:rsidR="002424F2" w:rsidRDefault="002424F2" w:rsidP="00CA3228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06F94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</w:t>
            </w:r>
            <w:r w:rsidRPr="001B5928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 xml:space="preserve">Insert 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SDRL ID #</w:t>
            </w: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ab/>
            </w:r>
            <w:r w:rsidRPr="001B5928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 xml:space="preserve"> Reference]</w:t>
            </w:r>
          </w:p>
        </w:tc>
        <w:tc>
          <w:tcPr>
            <w:tcW w:w="5041" w:type="dxa"/>
          </w:tcPr>
          <w:p w14:paraId="6E490DB8" w14:textId="77777777" w:rsidR="002424F2" w:rsidRDefault="002424F2" w:rsidP="00CA3228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 Insert name of Second Document Deliverable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]</w:t>
            </w:r>
          </w:p>
        </w:tc>
        <w:tc>
          <w:tcPr>
            <w:tcW w:w="1701" w:type="dxa"/>
          </w:tcPr>
          <w:p w14:paraId="6E490DB9" w14:textId="77777777" w:rsidR="002424F2" w:rsidRDefault="002424F2" w:rsidP="00CA3228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 xml:space="preserve">[* Insert SWBS if a Technical Deliverable 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]</w:t>
            </w:r>
          </w:p>
        </w:tc>
      </w:tr>
      <w:tr w:rsidR="002424F2" w:rsidRPr="00FA4EA4" w14:paraId="6E490DBE" w14:textId="77777777" w:rsidTr="00CA3228">
        <w:tc>
          <w:tcPr>
            <w:tcW w:w="2330" w:type="dxa"/>
          </w:tcPr>
          <w:p w14:paraId="6E490DBB" w14:textId="77777777" w:rsidR="002424F2" w:rsidRPr="00606F94" w:rsidRDefault="002424F2" w:rsidP="00CA3228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…</w:t>
            </w:r>
          </w:p>
        </w:tc>
        <w:tc>
          <w:tcPr>
            <w:tcW w:w="5041" w:type="dxa"/>
          </w:tcPr>
          <w:p w14:paraId="6E490DBC" w14:textId="77777777" w:rsidR="002424F2" w:rsidRDefault="002424F2" w:rsidP="00CA3228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</w:pPr>
          </w:p>
        </w:tc>
        <w:tc>
          <w:tcPr>
            <w:tcW w:w="1701" w:type="dxa"/>
          </w:tcPr>
          <w:p w14:paraId="6E490DBD" w14:textId="77777777" w:rsidR="002424F2" w:rsidRDefault="002424F2" w:rsidP="00CA3228">
            <w:pPr>
              <w:spacing w:before="120" w:after="60" w:line="260" w:lineRule="atLeast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</w:pPr>
          </w:p>
        </w:tc>
      </w:tr>
    </w:tbl>
    <w:p w14:paraId="6E490DBF" w14:textId="77777777" w:rsidR="002424F2" w:rsidRDefault="002424F2" w:rsidP="002424F2">
      <w:pPr>
        <w:pStyle w:val="ListParagraph"/>
        <w:spacing w:after="240" w:line="240" w:lineRule="atLeast"/>
        <w:ind w:left="360"/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14:paraId="6E490DC0" w14:textId="4E1773B6" w:rsidR="002424F2" w:rsidRPr="00EB723C" w:rsidRDefault="002424F2" w:rsidP="002424F2">
      <w:pPr>
        <w:pStyle w:val="ListParagraph"/>
        <w:numPr>
          <w:ilvl w:val="0"/>
          <w:numId w:val="49"/>
        </w:numPr>
        <w:spacing w:after="240" w:line="240" w:lineRule="atLeast"/>
        <w:ind w:right="-45"/>
        <w:jc w:val="both"/>
        <w:rPr>
          <w:rFonts w:ascii="Arial" w:hAnsi="Arial" w:cs="Arial"/>
          <w:sz w:val="16"/>
          <w:szCs w:val="16"/>
        </w:rPr>
      </w:pPr>
      <w:r w:rsidRPr="00EB723C">
        <w:rPr>
          <w:rFonts w:ascii="Arial" w:hAnsi="Arial" w:cs="Arial"/>
          <w:sz w:val="16"/>
          <w:szCs w:val="16"/>
        </w:rPr>
        <w:t xml:space="preserve">The Document Deliverable List shall be submitted </w:t>
      </w:r>
      <w:r>
        <w:rPr>
          <w:rFonts w:ascii="Arial" w:hAnsi="Arial" w:cs="Arial"/>
          <w:sz w:val="16"/>
          <w:szCs w:val="16"/>
        </w:rPr>
        <w:t>with</w:t>
      </w:r>
      <w:r w:rsidRPr="00EB723C">
        <w:rPr>
          <w:rFonts w:ascii="Arial" w:hAnsi="Arial" w:cs="Arial"/>
          <w:sz w:val="16"/>
          <w:szCs w:val="16"/>
        </w:rPr>
        <w:t xml:space="preserve"> the </w:t>
      </w:r>
      <w:r w:rsidRPr="0035038D">
        <w:rPr>
          <w:rFonts w:ascii="Arial" w:hAnsi="Arial" w:cs="Arial"/>
          <w:sz w:val="16"/>
          <w:szCs w:val="16"/>
        </w:rPr>
        <w:t>file naming convention</w:t>
      </w:r>
      <w:r w:rsidRPr="00EB723C">
        <w:rPr>
          <w:rFonts w:ascii="Arial" w:hAnsi="Arial" w:cs="Arial"/>
          <w:sz w:val="16"/>
          <w:szCs w:val="16"/>
        </w:rPr>
        <w:t xml:space="preserve"> “CM001 – Document Delivery List – Rev0”</w:t>
      </w:r>
      <w:r>
        <w:rPr>
          <w:rFonts w:ascii="Arial" w:hAnsi="Arial" w:cs="Arial"/>
          <w:sz w:val="16"/>
          <w:szCs w:val="16"/>
        </w:rPr>
        <w:t>,</w:t>
      </w:r>
      <w:r w:rsidRPr="00EB723C">
        <w:rPr>
          <w:rFonts w:ascii="Arial" w:hAnsi="Arial" w:cs="Arial"/>
          <w:sz w:val="16"/>
          <w:szCs w:val="16"/>
        </w:rPr>
        <w:t xml:space="preserve"> as an exception to </w:t>
      </w:r>
      <w:r>
        <w:rPr>
          <w:rFonts w:ascii="Arial" w:hAnsi="Arial" w:cs="Arial"/>
          <w:sz w:val="16"/>
          <w:szCs w:val="16"/>
        </w:rPr>
        <w:t xml:space="preserve">file naming convention outlined in Part 13 (CMDM) </w:t>
      </w:r>
      <w:r w:rsidR="001C2813">
        <w:rPr>
          <w:rFonts w:ascii="Arial" w:hAnsi="Arial" w:cs="Arial"/>
          <w:sz w:val="16"/>
          <w:szCs w:val="16"/>
        </w:rPr>
        <w:t xml:space="preserve">of the </w:t>
      </w:r>
      <w:r>
        <w:rPr>
          <w:rFonts w:ascii="Arial" w:hAnsi="Arial" w:cs="Arial"/>
          <w:sz w:val="16"/>
          <w:szCs w:val="16"/>
        </w:rPr>
        <w:t>SOW</w:t>
      </w:r>
      <w:r w:rsidRPr="00EB723C">
        <w:rPr>
          <w:rFonts w:ascii="Arial" w:hAnsi="Arial" w:cs="Arial"/>
          <w:sz w:val="16"/>
          <w:szCs w:val="16"/>
        </w:rPr>
        <w:t>.</w:t>
      </w:r>
    </w:p>
    <w:p w14:paraId="6E490DC1" w14:textId="77777777" w:rsidR="002424F2" w:rsidRPr="00754740" w:rsidRDefault="002424F2" w:rsidP="002424F2">
      <w:pPr>
        <w:spacing w:before="240"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CA" w:eastAsia="en-AU"/>
        </w:rPr>
      </w:pPr>
    </w:p>
    <w:p w14:paraId="6E490DC2" w14:textId="77777777" w:rsidR="00F660F8" w:rsidRPr="008C2BBF" w:rsidRDefault="00F660F8" w:rsidP="002424F2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sectPr w:rsidR="00F660F8" w:rsidRPr="008C2BBF" w:rsidSect="00B638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90DC5" w14:textId="77777777" w:rsidR="00750144" w:rsidRDefault="00750144" w:rsidP="0095032B">
      <w:pPr>
        <w:spacing w:after="0" w:line="240" w:lineRule="auto"/>
      </w:pPr>
      <w:r>
        <w:separator/>
      </w:r>
    </w:p>
  </w:endnote>
  <w:endnote w:type="continuationSeparator" w:id="0">
    <w:p w14:paraId="6E490DC6" w14:textId="77777777" w:rsidR="00750144" w:rsidRDefault="00750144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7F908" w14:textId="77777777" w:rsidR="00E85E4A" w:rsidRDefault="00E85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56155F" w14:paraId="6E490DD8" w14:textId="77777777" w:rsidTr="009B5D61">
      <w:tc>
        <w:tcPr>
          <w:tcW w:w="3192" w:type="dxa"/>
        </w:tcPr>
        <w:p w14:paraId="6E490DD5" w14:textId="77777777" w:rsidR="0056155F" w:rsidRPr="00EC4367" w:rsidRDefault="0056155F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6E490DD6" w14:textId="77777777" w:rsidR="0056155F" w:rsidRPr="00EC4367" w:rsidRDefault="0056155F" w:rsidP="005B017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6E490DD7" w14:textId="77777777" w:rsidR="0056155F" w:rsidRPr="002F7EC1" w:rsidRDefault="0056155F" w:rsidP="005B0179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E85E4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E85E4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56155F" w14:paraId="6E490DDC" w14:textId="77777777" w:rsidTr="009B5D61">
      <w:tc>
        <w:tcPr>
          <w:tcW w:w="3192" w:type="dxa"/>
        </w:tcPr>
        <w:p w14:paraId="6E490DD9" w14:textId="77777777" w:rsidR="0056155F" w:rsidRPr="00EC4367" w:rsidRDefault="0056155F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1C2813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192" w:type="dxa"/>
        </w:tcPr>
        <w:p w14:paraId="6E490DDA" w14:textId="77777777" w:rsidR="0056155F" w:rsidRPr="00EC4367" w:rsidRDefault="00F6600A" w:rsidP="005B0179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</w:t>
          </w:r>
          <w:r w:rsidR="0056155F"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3192" w:type="dxa"/>
        </w:tcPr>
        <w:p w14:paraId="6E490DDB" w14:textId="77777777" w:rsidR="0056155F" w:rsidRPr="00EC4367" w:rsidRDefault="0056155F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1C2813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  <w:tr w:rsidR="0056155F" w14:paraId="6E490DE0" w14:textId="77777777" w:rsidTr="009B5D61">
      <w:trPr>
        <w:trHeight w:val="64"/>
      </w:trPr>
      <w:tc>
        <w:tcPr>
          <w:tcW w:w="3192" w:type="dxa"/>
        </w:tcPr>
        <w:p w14:paraId="6E490DDD" w14:textId="77777777" w:rsidR="0056155F" w:rsidRPr="00EC4367" w:rsidRDefault="0056155F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6E490DDE" w14:textId="77777777" w:rsidR="0056155F" w:rsidRPr="00EC4367" w:rsidRDefault="0056155F" w:rsidP="005B0179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front page</w:t>
          </w:r>
        </w:p>
      </w:tc>
      <w:tc>
        <w:tcPr>
          <w:tcW w:w="3192" w:type="dxa"/>
        </w:tcPr>
        <w:p w14:paraId="6E490DDF" w14:textId="77777777" w:rsidR="0056155F" w:rsidRPr="00EC4367" w:rsidRDefault="0056155F" w:rsidP="00F6600A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6E490DE1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E85E4A" w14:paraId="4F360799" w14:textId="77777777" w:rsidTr="00BA4F8F">
      <w:trPr>
        <w:trHeight w:val="141"/>
      </w:trPr>
      <w:tc>
        <w:tcPr>
          <w:tcW w:w="2943" w:type="dxa"/>
        </w:tcPr>
        <w:p w14:paraId="2A0C0502" w14:textId="77777777" w:rsidR="00E85E4A" w:rsidRPr="00EC4367" w:rsidRDefault="00E85E4A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2A28DFAA" w14:textId="77777777" w:rsidR="00E85E4A" w:rsidRPr="00EC4367" w:rsidRDefault="00E85E4A" w:rsidP="00BA4F8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7D195099" w14:textId="77777777" w:rsidR="00E85E4A" w:rsidRPr="002F7EC1" w:rsidRDefault="00E85E4A" w:rsidP="00BA4F8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E85E4A" w14:paraId="5E729422" w14:textId="77777777" w:rsidTr="00BA4F8F">
      <w:trPr>
        <w:trHeight w:val="64"/>
      </w:trPr>
      <w:tc>
        <w:tcPr>
          <w:tcW w:w="2943" w:type="dxa"/>
          <w:vAlign w:val="bottom"/>
        </w:tcPr>
        <w:p w14:paraId="66CE68BF" w14:textId="77777777" w:rsidR="00E85E4A" w:rsidRPr="00EC4367" w:rsidRDefault="00E85E4A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1795645F" w14:textId="77777777" w:rsidR="00E85E4A" w:rsidRPr="00DF254D" w:rsidRDefault="00E85E4A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59384316" w14:textId="77777777" w:rsidR="00E85E4A" w:rsidRPr="00EC4367" w:rsidRDefault="00E85E4A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E85E4A" w14:paraId="568B8F59" w14:textId="77777777" w:rsidTr="00BA4F8F">
      <w:trPr>
        <w:trHeight w:val="64"/>
      </w:trPr>
      <w:tc>
        <w:tcPr>
          <w:tcW w:w="2943" w:type="dxa"/>
          <w:vAlign w:val="bottom"/>
        </w:tcPr>
        <w:p w14:paraId="6CA9C0D4" w14:textId="77777777" w:rsidR="00E85E4A" w:rsidRPr="00EC4367" w:rsidRDefault="00E85E4A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4757751C" w14:textId="77777777" w:rsidR="00E85E4A" w:rsidRPr="008E15E1" w:rsidRDefault="00E85E4A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013482D3" w14:textId="77777777" w:rsidR="00E85E4A" w:rsidRPr="00EC4367" w:rsidRDefault="00E85E4A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E490DFA" w14:textId="77777777" w:rsidR="00B63883" w:rsidRDefault="00B63883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90DC3" w14:textId="77777777" w:rsidR="00750144" w:rsidRDefault="00750144" w:rsidP="0095032B">
      <w:pPr>
        <w:spacing w:after="0" w:line="240" w:lineRule="auto"/>
      </w:pPr>
      <w:r>
        <w:separator/>
      </w:r>
    </w:p>
  </w:footnote>
  <w:footnote w:type="continuationSeparator" w:id="0">
    <w:p w14:paraId="6E490DC4" w14:textId="77777777" w:rsidR="00750144" w:rsidRDefault="00750144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C152" w14:textId="77777777" w:rsidR="00E85E4A" w:rsidRDefault="00E85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21802" w:rsidRPr="00D15F8B" w14:paraId="6E490DD2" w14:textId="77777777" w:rsidTr="009B5D61">
      <w:trPr>
        <w:trHeight w:val="813"/>
      </w:trPr>
      <w:tc>
        <w:tcPr>
          <w:tcW w:w="2600" w:type="dxa"/>
        </w:tcPr>
        <w:p w14:paraId="6E490DC8" w14:textId="77777777" w:rsidR="00721802" w:rsidRPr="006D429A" w:rsidRDefault="00721802" w:rsidP="009B5D61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E490DFB" wp14:editId="6E490DFC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6E490DC9" w14:textId="77777777" w:rsidR="005F393D" w:rsidRPr="001978DE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6E490DCA" w14:textId="77777777" w:rsidR="005F393D" w:rsidRPr="001978DE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6E490DCB" w14:textId="77777777" w:rsidR="005F393D" w:rsidRPr="001978DE" w:rsidRDefault="002424F2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r w:rsidRPr="001978DE">
            <w:rPr>
              <w:rFonts w:ascii="Arial" w:hAnsi="Arial" w:cs="Arial"/>
              <w:color w:val="808080"/>
              <w:sz w:val="14"/>
              <w:szCs w:val="14"/>
            </w:rPr>
            <w:t>Document Deliverable List</w:t>
          </w:r>
          <w:r w:rsidR="00B63883" w:rsidRPr="001978DE">
            <w:rPr>
              <w:rFonts w:ascii="Arial" w:hAnsi="Arial" w:cs="Arial"/>
              <w:color w:val="808080"/>
              <w:sz w:val="14"/>
              <w:szCs w:val="14"/>
            </w:rPr>
            <w:t>, Rev 0</w:t>
          </w:r>
        </w:p>
        <w:p w14:paraId="6E490DCC" w14:textId="77777777" w:rsidR="00721802" w:rsidRPr="001978DE" w:rsidRDefault="00721802" w:rsidP="007F1CA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6E490DCD" w14:textId="77777777" w:rsidR="00721802" w:rsidRPr="00E85E4A" w:rsidRDefault="00721802" w:rsidP="009B5D61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pt-BR"/>
            </w:rPr>
          </w:pPr>
        </w:p>
        <w:p w14:paraId="6E490DCE" w14:textId="77777777" w:rsidR="0056155F" w:rsidRPr="00E85E4A" w:rsidRDefault="0056155F" w:rsidP="0056155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E85E4A">
            <w:rPr>
              <w:rFonts w:ascii="Arial" w:hAnsi="Arial" w:cs="Arial"/>
              <w:sz w:val="12"/>
              <w:szCs w:val="12"/>
              <w:lang w:val="pt-BR"/>
            </w:rPr>
            <w:t xml:space="preserve">Document #: </w:t>
          </w:r>
          <w:r w:rsidR="00F6600A" w:rsidRPr="00E85E4A">
            <w:rPr>
              <w:rFonts w:ascii="Arial" w:hAnsi="Arial" w:cs="Arial"/>
              <w:sz w:val="12"/>
              <w:szCs w:val="12"/>
              <w:lang w:val="pt-BR"/>
            </w:rPr>
            <w:t>N/A</w:t>
          </w:r>
        </w:p>
        <w:p w14:paraId="6E490DCF" w14:textId="77777777" w:rsidR="0056155F" w:rsidRPr="00E85E4A" w:rsidRDefault="00F6600A" w:rsidP="0056155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E85E4A">
            <w:rPr>
              <w:rFonts w:ascii="Arial" w:hAnsi="Arial" w:cs="Arial"/>
              <w:sz w:val="12"/>
              <w:szCs w:val="12"/>
              <w:lang w:val="pt-BR"/>
            </w:rPr>
            <w:t>Agreement #: N/A</w:t>
          </w:r>
        </w:p>
        <w:p w14:paraId="6E490DD0" w14:textId="77777777" w:rsidR="0056155F" w:rsidRPr="00E85E4A" w:rsidRDefault="0056155F" w:rsidP="0056155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</w:p>
        <w:p w14:paraId="6E490DD1" w14:textId="77777777" w:rsidR="00721802" w:rsidRPr="001978DE" w:rsidRDefault="0056155F" w:rsidP="0056155F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1978DE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6E490DD3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E85E4A" w:rsidRPr="00645D79" w14:paraId="134DA062" w14:textId="77777777" w:rsidTr="00BA4F8F">
      <w:trPr>
        <w:trHeight w:val="701"/>
      </w:trPr>
      <w:tc>
        <w:tcPr>
          <w:tcW w:w="3071" w:type="dxa"/>
        </w:tcPr>
        <w:p w14:paraId="13831D0F" w14:textId="77777777" w:rsidR="00E85E4A" w:rsidRPr="005A12D2" w:rsidRDefault="00E85E4A" w:rsidP="00BA4F8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40E9895" wp14:editId="5F0062D2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7FE951A" w14:textId="77358A8C" w:rsidR="00E85E4A" w:rsidRDefault="00E85E4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E85E4A">
            <w:rPr>
              <w:rFonts w:ascii="Arial" w:hAnsi="Arial" w:cs="Arial"/>
              <w:sz w:val="14"/>
              <w:szCs w:val="14"/>
              <w:lang w:val="fr-FR"/>
            </w:rPr>
            <w:t xml:space="preserve">Document </w:t>
          </w:r>
          <w:proofErr w:type="spellStart"/>
          <w:r w:rsidRPr="00E85E4A">
            <w:rPr>
              <w:rFonts w:ascii="Arial" w:hAnsi="Arial" w:cs="Arial"/>
              <w:sz w:val="14"/>
              <w:szCs w:val="14"/>
              <w:lang w:val="fr-FR"/>
            </w:rPr>
            <w:t>Deliverable</w:t>
          </w:r>
          <w:proofErr w:type="spellEnd"/>
          <w:r w:rsidRPr="00E85E4A">
            <w:rPr>
              <w:rFonts w:ascii="Arial" w:hAnsi="Arial" w:cs="Arial"/>
              <w:sz w:val="14"/>
              <w:szCs w:val="14"/>
              <w:lang w:val="fr-FR"/>
            </w:rPr>
            <w:t xml:space="preserve"> List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6CAAD950" w14:textId="77777777" w:rsidR="00E85E4A" w:rsidRPr="001D06BE" w:rsidRDefault="00E85E4A" w:rsidP="00BA4F8F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715FCE37" w14:textId="2FEC5180" w:rsidR="00E85E4A" w:rsidRPr="00645D79" w:rsidRDefault="00E85E4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>
            <w:rPr>
              <w:rFonts w:ascii="Arial" w:hAnsi="Arial" w:cs="Arial"/>
              <w:sz w:val="14"/>
              <w:szCs w:val="14"/>
              <w:lang w:val="fr-FR"/>
            </w:rPr>
            <w:t>126</w:t>
          </w:r>
        </w:p>
        <w:p w14:paraId="03771370" w14:textId="77777777" w:rsidR="00E85E4A" w:rsidRPr="00645D79" w:rsidRDefault="00E85E4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0A31621E" w14:textId="77777777" w:rsidR="00E85E4A" w:rsidRPr="00645D79" w:rsidRDefault="00E85E4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238DD5BE" w14:textId="77777777" w:rsidR="00E85E4A" w:rsidRPr="00645D79" w:rsidRDefault="00E85E4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E490DED" w14:textId="77777777" w:rsidR="00B63883" w:rsidRDefault="00B63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1145AC"/>
    <w:multiLevelType w:val="hybridMultilevel"/>
    <w:tmpl w:val="89422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84C3C"/>
    <w:multiLevelType w:val="hybridMultilevel"/>
    <w:tmpl w:val="ABB6E71C"/>
    <w:lvl w:ilvl="0" w:tplc="0FC2FF9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7B38924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11F9C"/>
    <w:multiLevelType w:val="hybridMultilevel"/>
    <w:tmpl w:val="FF8C67A8"/>
    <w:lvl w:ilvl="0" w:tplc="AD4E3C0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442926"/>
    <w:multiLevelType w:val="hybridMultilevel"/>
    <w:tmpl w:val="E0D84D2C"/>
    <w:lvl w:ilvl="0" w:tplc="0FC2FF9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F668A"/>
    <w:multiLevelType w:val="hybridMultilevel"/>
    <w:tmpl w:val="3B50BDB8"/>
    <w:lvl w:ilvl="0" w:tplc="F0C69C0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A95A7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4993412"/>
    <w:multiLevelType w:val="hybridMultilevel"/>
    <w:tmpl w:val="A3080C84"/>
    <w:lvl w:ilvl="0" w:tplc="C5503D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E29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45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E2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EA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8C2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CC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6B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EE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B4DD4"/>
    <w:multiLevelType w:val="hybridMultilevel"/>
    <w:tmpl w:val="21ECC2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419B5"/>
    <w:multiLevelType w:val="hybridMultilevel"/>
    <w:tmpl w:val="B9DE0C28"/>
    <w:lvl w:ilvl="0" w:tplc="764A78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CA4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4A0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E8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83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76C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02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20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E6C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25EB1"/>
    <w:multiLevelType w:val="multilevel"/>
    <w:tmpl w:val="FD0EB2D0"/>
    <w:lvl w:ilvl="0">
      <w:start w:val="1"/>
      <w:numFmt w:val="decimal"/>
      <w:lvlText w:val="%1"/>
      <w:lvlJc w:val="left"/>
      <w:pPr>
        <w:tabs>
          <w:tab w:val="num" w:pos="712"/>
        </w:tabs>
        <w:ind w:left="712" w:hanging="709"/>
      </w:pPr>
      <w:rPr>
        <w:rFonts w:ascii="Arial" w:eastAsia="Times New Roman" w:hAnsi="Arial" w:cs="Arial" w:hint="default"/>
        <w:b w:val="0"/>
      </w:rPr>
    </w:lvl>
    <w:lvl w:ilvl="1">
      <w:start w:val="1"/>
      <w:numFmt w:val="upperRoman"/>
      <w:lvlText w:val="%2."/>
      <w:lvlJc w:val="right"/>
      <w:pPr>
        <w:tabs>
          <w:tab w:val="num" w:pos="1136"/>
        </w:tabs>
        <w:ind w:left="1136" w:hanging="425"/>
      </w:pPr>
      <w:rPr>
        <w:rFonts w:hint="default"/>
      </w:rPr>
    </w:lvl>
    <w:lvl w:ilvl="2">
      <w:start w:val="1"/>
      <w:numFmt w:val="decimal"/>
      <w:lvlRestart w:val="1"/>
      <w:lvlText w:val="1.1.%3."/>
      <w:lvlJc w:val="left"/>
      <w:pPr>
        <w:tabs>
          <w:tab w:val="num" w:pos="1857"/>
        </w:tabs>
        <w:ind w:left="1561" w:hanging="424"/>
      </w:pPr>
      <w:rPr>
        <w:rFonts w:hint="default"/>
      </w:rPr>
    </w:lvl>
    <w:lvl w:ilvl="3">
      <w:start w:val="1"/>
      <w:numFmt w:val="decimal"/>
      <w:lvlRestart w:val="1"/>
      <w:lvlText w:val="1.1.1.%4"/>
      <w:lvlJc w:val="left"/>
      <w:pPr>
        <w:tabs>
          <w:tab w:val="num" w:pos="1987"/>
        </w:tabs>
        <w:ind w:left="1987" w:hanging="425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412"/>
        </w:tabs>
        <w:ind w:left="2412" w:hanging="424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3"/>
        </w:tabs>
        <w:ind w:left="324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7"/>
        </w:tabs>
        <w:ind w:left="374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3"/>
        </w:tabs>
        <w:ind w:left="4323" w:hanging="1440"/>
      </w:pPr>
      <w:rPr>
        <w:rFonts w:hint="default"/>
      </w:rPr>
    </w:lvl>
  </w:abstractNum>
  <w:abstractNum w:abstractNumId="18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C51DC"/>
    <w:multiLevelType w:val="hybridMultilevel"/>
    <w:tmpl w:val="016E45AA"/>
    <w:lvl w:ilvl="0" w:tplc="65E8FA4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AD4E3C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182574"/>
    <w:multiLevelType w:val="hybridMultilevel"/>
    <w:tmpl w:val="3E6C0EA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0844F70"/>
    <w:multiLevelType w:val="hybridMultilevel"/>
    <w:tmpl w:val="7C22AFCC"/>
    <w:lvl w:ilvl="0" w:tplc="5F0E2EB6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F419B"/>
    <w:multiLevelType w:val="hybridMultilevel"/>
    <w:tmpl w:val="E82A57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470C2"/>
    <w:multiLevelType w:val="multilevel"/>
    <w:tmpl w:val="FD24E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4146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>
    <w:nsid w:val="50842E51"/>
    <w:multiLevelType w:val="hybridMultilevel"/>
    <w:tmpl w:val="15769720"/>
    <w:lvl w:ilvl="0" w:tplc="79D693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AA6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A5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6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6F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AA9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63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45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9A2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0F354E"/>
    <w:multiLevelType w:val="hybridMultilevel"/>
    <w:tmpl w:val="B6EE482C"/>
    <w:lvl w:ilvl="0" w:tplc="C73A84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F41EF"/>
    <w:multiLevelType w:val="hybridMultilevel"/>
    <w:tmpl w:val="9B94E5A6"/>
    <w:lvl w:ilvl="0" w:tplc="AD4E3C08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1" w:hanging="360"/>
      </w:pPr>
    </w:lvl>
    <w:lvl w:ilvl="2" w:tplc="1009001B" w:tentative="1">
      <w:start w:val="1"/>
      <w:numFmt w:val="lowerRoman"/>
      <w:lvlText w:val="%3."/>
      <w:lvlJc w:val="right"/>
      <w:pPr>
        <w:ind w:left="2181" w:hanging="180"/>
      </w:pPr>
    </w:lvl>
    <w:lvl w:ilvl="3" w:tplc="1009000F" w:tentative="1">
      <w:start w:val="1"/>
      <w:numFmt w:val="decimal"/>
      <w:lvlText w:val="%4."/>
      <w:lvlJc w:val="left"/>
      <w:pPr>
        <w:ind w:left="2901" w:hanging="360"/>
      </w:pPr>
    </w:lvl>
    <w:lvl w:ilvl="4" w:tplc="10090019">
      <w:start w:val="1"/>
      <w:numFmt w:val="lowerLetter"/>
      <w:lvlText w:val="%5."/>
      <w:lvlJc w:val="left"/>
      <w:pPr>
        <w:ind w:left="3621" w:hanging="360"/>
      </w:pPr>
    </w:lvl>
    <w:lvl w:ilvl="5" w:tplc="1009001B">
      <w:start w:val="1"/>
      <w:numFmt w:val="lowerRoman"/>
      <w:lvlText w:val="%6."/>
      <w:lvlJc w:val="right"/>
      <w:pPr>
        <w:ind w:left="4341" w:hanging="180"/>
      </w:pPr>
    </w:lvl>
    <w:lvl w:ilvl="6" w:tplc="1009000F" w:tentative="1">
      <w:start w:val="1"/>
      <w:numFmt w:val="decimal"/>
      <w:lvlText w:val="%7."/>
      <w:lvlJc w:val="left"/>
      <w:pPr>
        <w:ind w:left="5061" w:hanging="360"/>
      </w:pPr>
    </w:lvl>
    <w:lvl w:ilvl="7" w:tplc="10090019" w:tentative="1">
      <w:start w:val="1"/>
      <w:numFmt w:val="lowerLetter"/>
      <w:lvlText w:val="%8."/>
      <w:lvlJc w:val="left"/>
      <w:pPr>
        <w:ind w:left="5781" w:hanging="360"/>
      </w:pPr>
    </w:lvl>
    <w:lvl w:ilvl="8" w:tplc="10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4">
    <w:nsid w:val="59E15C5B"/>
    <w:multiLevelType w:val="hybridMultilevel"/>
    <w:tmpl w:val="CE5EA08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333F19"/>
    <w:multiLevelType w:val="hybridMultilevel"/>
    <w:tmpl w:val="B9C8A166"/>
    <w:lvl w:ilvl="0" w:tplc="1009000F">
      <w:start w:val="1"/>
      <w:numFmt w:val="decimal"/>
      <w:lvlText w:val="%1."/>
      <w:lvlJc w:val="left"/>
      <w:pPr>
        <w:ind w:left="912" w:hanging="564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28" w:hanging="360"/>
      </w:pPr>
    </w:lvl>
    <w:lvl w:ilvl="2" w:tplc="1009001B" w:tentative="1">
      <w:start w:val="1"/>
      <w:numFmt w:val="lowerRoman"/>
      <w:lvlText w:val="%3."/>
      <w:lvlJc w:val="right"/>
      <w:pPr>
        <w:ind w:left="2148" w:hanging="180"/>
      </w:pPr>
    </w:lvl>
    <w:lvl w:ilvl="3" w:tplc="1009000F" w:tentative="1">
      <w:start w:val="1"/>
      <w:numFmt w:val="decimal"/>
      <w:lvlText w:val="%4."/>
      <w:lvlJc w:val="left"/>
      <w:pPr>
        <w:ind w:left="2868" w:hanging="360"/>
      </w:pPr>
    </w:lvl>
    <w:lvl w:ilvl="4" w:tplc="10090019" w:tentative="1">
      <w:start w:val="1"/>
      <w:numFmt w:val="lowerLetter"/>
      <w:lvlText w:val="%5."/>
      <w:lvlJc w:val="left"/>
      <w:pPr>
        <w:ind w:left="3588" w:hanging="360"/>
      </w:pPr>
    </w:lvl>
    <w:lvl w:ilvl="5" w:tplc="1009001B" w:tentative="1">
      <w:start w:val="1"/>
      <w:numFmt w:val="lowerRoman"/>
      <w:lvlText w:val="%6."/>
      <w:lvlJc w:val="right"/>
      <w:pPr>
        <w:ind w:left="4308" w:hanging="180"/>
      </w:pPr>
    </w:lvl>
    <w:lvl w:ilvl="6" w:tplc="1009000F" w:tentative="1">
      <w:start w:val="1"/>
      <w:numFmt w:val="decimal"/>
      <w:lvlText w:val="%7."/>
      <w:lvlJc w:val="left"/>
      <w:pPr>
        <w:ind w:left="5028" w:hanging="360"/>
      </w:pPr>
    </w:lvl>
    <w:lvl w:ilvl="7" w:tplc="10090019" w:tentative="1">
      <w:start w:val="1"/>
      <w:numFmt w:val="lowerLetter"/>
      <w:lvlText w:val="%8."/>
      <w:lvlJc w:val="left"/>
      <w:pPr>
        <w:ind w:left="5748" w:hanging="360"/>
      </w:pPr>
    </w:lvl>
    <w:lvl w:ilvl="8" w:tplc="10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6">
    <w:nsid w:val="627B4711"/>
    <w:multiLevelType w:val="hybridMultilevel"/>
    <w:tmpl w:val="ABA8D82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8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0">
    <w:nsid w:val="68ED0F20"/>
    <w:multiLevelType w:val="hybridMultilevel"/>
    <w:tmpl w:val="EF0C43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36138"/>
    <w:multiLevelType w:val="hybridMultilevel"/>
    <w:tmpl w:val="C2AA75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43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7765310C"/>
    <w:multiLevelType w:val="hybridMultilevel"/>
    <w:tmpl w:val="D06EC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27EF8"/>
    <w:multiLevelType w:val="hybridMultilevel"/>
    <w:tmpl w:val="9E1E67E8"/>
    <w:lvl w:ilvl="0" w:tplc="FFCA92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B8C4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B44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45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E8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E5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E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64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34D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260D5F"/>
    <w:multiLevelType w:val="hybridMultilevel"/>
    <w:tmpl w:val="C76E6C4A"/>
    <w:lvl w:ilvl="0" w:tplc="BB901D42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27AED"/>
    <w:multiLevelType w:val="hybridMultilevel"/>
    <w:tmpl w:val="99F61436"/>
    <w:lvl w:ilvl="0" w:tplc="3A4AA6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627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3C2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43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C3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88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03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C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E2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25738B"/>
    <w:multiLevelType w:val="hybridMultilevel"/>
    <w:tmpl w:val="D18EC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13"/>
  </w:num>
  <w:num w:numId="4">
    <w:abstractNumId w:val="38"/>
  </w:num>
  <w:num w:numId="5">
    <w:abstractNumId w:val="0"/>
  </w:num>
  <w:num w:numId="6">
    <w:abstractNumId w:val="23"/>
  </w:num>
  <w:num w:numId="7">
    <w:abstractNumId w:val="37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18"/>
  </w:num>
  <w:num w:numId="12">
    <w:abstractNumId w:val="28"/>
  </w:num>
  <w:num w:numId="13">
    <w:abstractNumId w:val="14"/>
  </w:num>
  <w:num w:numId="14">
    <w:abstractNumId w:val="7"/>
  </w:num>
  <w:num w:numId="15">
    <w:abstractNumId w:val="21"/>
  </w:num>
  <w:num w:numId="16">
    <w:abstractNumId w:val="43"/>
  </w:num>
  <w:num w:numId="17">
    <w:abstractNumId w:val="42"/>
  </w:num>
  <w:num w:numId="18">
    <w:abstractNumId w:val="2"/>
  </w:num>
  <w:num w:numId="19">
    <w:abstractNumId w:val="24"/>
  </w:num>
  <w:num w:numId="20">
    <w:abstractNumId w:val="30"/>
  </w:num>
  <w:num w:numId="21">
    <w:abstractNumId w:val="10"/>
  </w:num>
  <w:num w:numId="22">
    <w:abstractNumId w:val="15"/>
  </w:num>
  <w:num w:numId="23">
    <w:abstractNumId w:val="44"/>
  </w:num>
  <w:num w:numId="24">
    <w:abstractNumId w:val="26"/>
  </w:num>
  <w:num w:numId="25">
    <w:abstractNumId w:val="48"/>
  </w:num>
  <w:num w:numId="26">
    <w:abstractNumId w:val="34"/>
  </w:num>
  <w:num w:numId="27">
    <w:abstractNumId w:val="40"/>
  </w:num>
  <w:num w:numId="28">
    <w:abstractNumId w:val="41"/>
  </w:num>
  <w:num w:numId="29">
    <w:abstractNumId w:val="22"/>
  </w:num>
  <w:num w:numId="30">
    <w:abstractNumId w:val="35"/>
  </w:num>
  <w:num w:numId="31">
    <w:abstractNumId w:val="29"/>
  </w:num>
  <w:num w:numId="32">
    <w:abstractNumId w:val="46"/>
  </w:num>
  <w:num w:numId="33">
    <w:abstractNumId w:val="17"/>
  </w:num>
  <w:num w:numId="34">
    <w:abstractNumId w:val="36"/>
  </w:num>
  <w:num w:numId="35">
    <w:abstractNumId w:val="33"/>
  </w:num>
  <w:num w:numId="36">
    <w:abstractNumId w:val="19"/>
  </w:num>
  <w:num w:numId="37">
    <w:abstractNumId w:val="6"/>
  </w:num>
  <w:num w:numId="38">
    <w:abstractNumId w:val="27"/>
  </w:num>
  <w:num w:numId="39">
    <w:abstractNumId w:val="25"/>
  </w:num>
  <w:num w:numId="40">
    <w:abstractNumId w:val="16"/>
  </w:num>
  <w:num w:numId="41">
    <w:abstractNumId w:val="31"/>
  </w:num>
  <w:num w:numId="42">
    <w:abstractNumId w:val="12"/>
  </w:num>
  <w:num w:numId="43">
    <w:abstractNumId w:val="45"/>
  </w:num>
  <w:num w:numId="44">
    <w:abstractNumId w:val="47"/>
  </w:num>
  <w:num w:numId="45">
    <w:abstractNumId w:val="8"/>
  </w:num>
  <w:num w:numId="46">
    <w:abstractNumId w:val="5"/>
  </w:num>
  <w:num w:numId="47">
    <w:abstractNumId w:val="9"/>
  </w:num>
  <w:num w:numId="48">
    <w:abstractNumId w:val="32"/>
  </w:num>
  <w:num w:numId="4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3A3F"/>
    <w:rsid w:val="000245E7"/>
    <w:rsid w:val="00033D33"/>
    <w:rsid w:val="00045966"/>
    <w:rsid w:val="00046FC3"/>
    <w:rsid w:val="0006454C"/>
    <w:rsid w:val="000714E6"/>
    <w:rsid w:val="0007226B"/>
    <w:rsid w:val="00073F18"/>
    <w:rsid w:val="000873BD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D3FD0"/>
    <w:rsid w:val="000E030C"/>
    <w:rsid w:val="000E13E5"/>
    <w:rsid w:val="000F1EE5"/>
    <w:rsid w:val="000F2FD3"/>
    <w:rsid w:val="00103D5D"/>
    <w:rsid w:val="00111DE6"/>
    <w:rsid w:val="00112ED4"/>
    <w:rsid w:val="0011531C"/>
    <w:rsid w:val="00121278"/>
    <w:rsid w:val="001255E9"/>
    <w:rsid w:val="001268FF"/>
    <w:rsid w:val="00131F67"/>
    <w:rsid w:val="001334E3"/>
    <w:rsid w:val="00133FF5"/>
    <w:rsid w:val="001342B2"/>
    <w:rsid w:val="00144366"/>
    <w:rsid w:val="0014742D"/>
    <w:rsid w:val="00151CC5"/>
    <w:rsid w:val="00170793"/>
    <w:rsid w:val="00171302"/>
    <w:rsid w:val="00176D2E"/>
    <w:rsid w:val="00185136"/>
    <w:rsid w:val="00193D4B"/>
    <w:rsid w:val="001978DE"/>
    <w:rsid w:val="001B67D4"/>
    <w:rsid w:val="001B69D1"/>
    <w:rsid w:val="001C1EE2"/>
    <w:rsid w:val="001C1F15"/>
    <w:rsid w:val="001C2813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424F2"/>
    <w:rsid w:val="002512D9"/>
    <w:rsid w:val="00253643"/>
    <w:rsid w:val="0025368F"/>
    <w:rsid w:val="00262B0E"/>
    <w:rsid w:val="0029119C"/>
    <w:rsid w:val="002A4D78"/>
    <w:rsid w:val="002A4FAC"/>
    <w:rsid w:val="002A6C71"/>
    <w:rsid w:val="002B4A40"/>
    <w:rsid w:val="002B6C2A"/>
    <w:rsid w:val="002D7F22"/>
    <w:rsid w:val="002E2AB5"/>
    <w:rsid w:val="002E7610"/>
    <w:rsid w:val="002F6301"/>
    <w:rsid w:val="00302803"/>
    <w:rsid w:val="00304808"/>
    <w:rsid w:val="00312D1F"/>
    <w:rsid w:val="003307F4"/>
    <w:rsid w:val="00332A58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41F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52930"/>
    <w:rsid w:val="0056155F"/>
    <w:rsid w:val="005619ED"/>
    <w:rsid w:val="00581491"/>
    <w:rsid w:val="005861B9"/>
    <w:rsid w:val="00590B0E"/>
    <w:rsid w:val="0059250E"/>
    <w:rsid w:val="005938EE"/>
    <w:rsid w:val="00593EEA"/>
    <w:rsid w:val="005976E0"/>
    <w:rsid w:val="005A5E7E"/>
    <w:rsid w:val="005C2477"/>
    <w:rsid w:val="005C5C00"/>
    <w:rsid w:val="005C705F"/>
    <w:rsid w:val="005C7152"/>
    <w:rsid w:val="005D7BF5"/>
    <w:rsid w:val="005F0220"/>
    <w:rsid w:val="005F0599"/>
    <w:rsid w:val="005F393D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76BCF"/>
    <w:rsid w:val="00694308"/>
    <w:rsid w:val="006A01D9"/>
    <w:rsid w:val="006A6B66"/>
    <w:rsid w:val="006B3D22"/>
    <w:rsid w:val="006B5EEC"/>
    <w:rsid w:val="006C6113"/>
    <w:rsid w:val="006D1695"/>
    <w:rsid w:val="006D6717"/>
    <w:rsid w:val="006F3A36"/>
    <w:rsid w:val="007010C3"/>
    <w:rsid w:val="007162A2"/>
    <w:rsid w:val="00721802"/>
    <w:rsid w:val="00725CD4"/>
    <w:rsid w:val="00726873"/>
    <w:rsid w:val="00730E3C"/>
    <w:rsid w:val="007349F0"/>
    <w:rsid w:val="00735A93"/>
    <w:rsid w:val="00750144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F1CA2"/>
    <w:rsid w:val="007F4203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76C39"/>
    <w:rsid w:val="00880304"/>
    <w:rsid w:val="00886E79"/>
    <w:rsid w:val="00894452"/>
    <w:rsid w:val="008A1DC6"/>
    <w:rsid w:val="008A4594"/>
    <w:rsid w:val="008A60C3"/>
    <w:rsid w:val="008A7B97"/>
    <w:rsid w:val="008B78B6"/>
    <w:rsid w:val="008C2BBF"/>
    <w:rsid w:val="008C4D90"/>
    <w:rsid w:val="008D63E7"/>
    <w:rsid w:val="00926D26"/>
    <w:rsid w:val="00926E3C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63FE1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B78A7"/>
    <w:rsid w:val="00AC0EEE"/>
    <w:rsid w:val="00AC4AD9"/>
    <w:rsid w:val="00AE22FA"/>
    <w:rsid w:val="00B02B5E"/>
    <w:rsid w:val="00B03DB8"/>
    <w:rsid w:val="00B15C84"/>
    <w:rsid w:val="00B203FE"/>
    <w:rsid w:val="00B44014"/>
    <w:rsid w:val="00B50997"/>
    <w:rsid w:val="00B53650"/>
    <w:rsid w:val="00B63883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095A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2486"/>
    <w:rsid w:val="00CA5FC4"/>
    <w:rsid w:val="00CA78BE"/>
    <w:rsid w:val="00CB03EE"/>
    <w:rsid w:val="00CB4D7B"/>
    <w:rsid w:val="00CB6FE3"/>
    <w:rsid w:val="00CC72B9"/>
    <w:rsid w:val="00CD23A5"/>
    <w:rsid w:val="00CD7219"/>
    <w:rsid w:val="00D0173F"/>
    <w:rsid w:val="00D062D2"/>
    <w:rsid w:val="00D123C7"/>
    <w:rsid w:val="00D1645F"/>
    <w:rsid w:val="00D16735"/>
    <w:rsid w:val="00D212BF"/>
    <w:rsid w:val="00D23D37"/>
    <w:rsid w:val="00D2402D"/>
    <w:rsid w:val="00D26694"/>
    <w:rsid w:val="00D41E63"/>
    <w:rsid w:val="00D5069D"/>
    <w:rsid w:val="00D6234D"/>
    <w:rsid w:val="00D643EB"/>
    <w:rsid w:val="00D6688F"/>
    <w:rsid w:val="00D6729B"/>
    <w:rsid w:val="00D807DA"/>
    <w:rsid w:val="00D829EE"/>
    <w:rsid w:val="00D85812"/>
    <w:rsid w:val="00D92DE8"/>
    <w:rsid w:val="00DA0DD8"/>
    <w:rsid w:val="00DB41F9"/>
    <w:rsid w:val="00DC0884"/>
    <w:rsid w:val="00DD5B56"/>
    <w:rsid w:val="00DE711A"/>
    <w:rsid w:val="00DF7722"/>
    <w:rsid w:val="00E06E68"/>
    <w:rsid w:val="00E100F3"/>
    <w:rsid w:val="00E10EE8"/>
    <w:rsid w:val="00E1204F"/>
    <w:rsid w:val="00E23B2F"/>
    <w:rsid w:val="00E7095D"/>
    <w:rsid w:val="00E7663B"/>
    <w:rsid w:val="00E76C38"/>
    <w:rsid w:val="00E77F93"/>
    <w:rsid w:val="00E810E6"/>
    <w:rsid w:val="00E835C4"/>
    <w:rsid w:val="00E85E4A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3EB7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6600A"/>
    <w:rsid w:val="00F660F8"/>
    <w:rsid w:val="00F70DAF"/>
    <w:rsid w:val="00F71276"/>
    <w:rsid w:val="00F76073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490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67209-3F21-46DB-AA8B-179A5AAAB155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D99B4A-B5F5-4F40-B6D4-ACCE20B38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9003D-432B-443F-9D23-AF4F6DD34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16FAC-543A-4D3E-A4F2-0D9C311C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12</cp:revision>
  <cp:lastPrinted>2017-08-17T00:02:00Z</cp:lastPrinted>
  <dcterms:created xsi:type="dcterms:W3CDTF">2017-04-13T01:49:00Z</dcterms:created>
  <dcterms:modified xsi:type="dcterms:W3CDTF">2018-06-06T00:33:00Z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