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8DEF" w14:textId="77777777" w:rsidR="00A31E83" w:rsidRDefault="00A31E83" w:rsidP="00821F4B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64898DF0" w14:textId="77777777" w:rsidR="00207728" w:rsidRPr="008C4D90" w:rsidRDefault="00207728" w:rsidP="001F1403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4898DF1" w14:textId="36AA280E" w:rsidR="00207728" w:rsidRPr="008C4D90" w:rsidRDefault="00AA1350" w:rsidP="001F1403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Installation Instructions</w:t>
      </w:r>
    </w:p>
    <w:p w14:paraId="64898E0C" w14:textId="491276BB" w:rsidR="00A31E83" w:rsidRPr="00D23BBA" w:rsidRDefault="00AA1350" w:rsidP="00D23BBA">
      <w:pPr>
        <w:spacing w:after="28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OPS201</w:t>
      </w:r>
    </w:p>
    <w:p w14:paraId="64898E0D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4898E0E" w14:textId="460D33B1" w:rsidR="00207728" w:rsidRPr="008C4D90" w:rsidRDefault="00EA7B2C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4898E0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4898E1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4898E11" w14:textId="77777777" w:rsidR="00207728" w:rsidRPr="008C4D90" w:rsidRDefault="00207728" w:rsidP="00A31E83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4898E12" w14:textId="0813F1DB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D23BBA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64898E13" w14:textId="77777777" w:rsidR="00207728" w:rsidRPr="008C4D90" w:rsidRDefault="00207728" w:rsidP="00453605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 w:rsidRPr="008C4D90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2D1F" w:rsidRPr="008C4D90" w14:paraId="64898E16" w14:textId="77777777" w:rsidTr="00D23BBA">
        <w:tc>
          <w:tcPr>
            <w:tcW w:w="4788" w:type="dxa"/>
          </w:tcPr>
          <w:p w14:paraId="64898E14" w14:textId="0254F3E1" w:rsidR="00312D1F" w:rsidRPr="008C4D90" w:rsidRDefault="00AA1350" w:rsidP="007D669D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Installation</w:t>
            </w:r>
            <w:r w:rsidR="00C961CD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Instructions</w:t>
            </w:r>
          </w:p>
        </w:tc>
        <w:tc>
          <w:tcPr>
            <w:tcW w:w="4788" w:type="dxa"/>
          </w:tcPr>
          <w:p w14:paraId="64898E15" w14:textId="77777777" w:rsidR="00312D1F" w:rsidRPr="008C4D90" w:rsidRDefault="00AA1350" w:rsidP="00AA1350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OPS201</w:t>
            </w:r>
          </w:p>
        </w:tc>
      </w:tr>
    </w:tbl>
    <w:p w14:paraId="64898E17" w14:textId="77777777" w:rsidR="00312D1F" w:rsidRPr="008C4D90" w:rsidRDefault="00312D1F" w:rsidP="00312D1F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4898E18" w14:textId="77777777" w:rsidR="00AA1350" w:rsidRPr="00DC37D4" w:rsidRDefault="00AA1350" w:rsidP="00AA1350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C37D4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purpose of the </w:t>
      </w:r>
      <w:r w:rsidRPr="00DC37D4">
        <w:rPr>
          <w:rFonts w:ascii="Arial" w:eastAsia="Times New Roman" w:hAnsi="Arial" w:cs="Times New Roman"/>
          <w:sz w:val="16"/>
          <w:szCs w:val="16"/>
          <w:lang w:val="en-GB" w:eastAsia="en-GB"/>
        </w:rPr>
        <w:t>Installations Instructions is to describe to the Purchaser the preparation, processes and tools needed for the Purchaser to carry out installation.</w:t>
      </w:r>
    </w:p>
    <w:p w14:paraId="64898E19" w14:textId="77777777" w:rsidR="00AA1350" w:rsidRPr="002512D9" w:rsidRDefault="00AA1350" w:rsidP="00AA135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4898E1A" w14:textId="77777777" w:rsidR="00AA1350" w:rsidRPr="002512D9" w:rsidRDefault="00AA1350" w:rsidP="00AA1350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64898E1B" w14:textId="77777777" w:rsidR="00AA1350" w:rsidRPr="002512D9" w:rsidRDefault="00AA1350" w:rsidP="00AA135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64898E1C" w14:textId="77777777" w:rsidR="00AA1350" w:rsidRPr="00CB03EE" w:rsidRDefault="00AA1350" w:rsidP="00AA1350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6 (Operations) of the SOW.</w:t>
      </w:r>
    </w:p>
    <w:p w14:paraId="64898E1D" w14:textId="77777777" w:rsidR="00AA1350" w:rsidRPr="002512D9" w:rsidRDefault="00AA1350" w:rsidP="00AA135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4898E1E" w14:textId="77777777" w:rsidR="00AA1350" w:rsidRPr="00DC37D4" w:rsidRDefault="00AA1350" w:rsidP="00AA1350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The Installation Instructions shall contain, as a minimum, the following:</w:t>
      </w:r>
    </w:p>
    <w:p w14:paraId="64898E1F" w14:textId="77777777" w:rsidR="00AA1350" w:rsidRPr="00DC37D4" w:rsidRDefault="00AA1350" w:rsidP="00AA1350">
      <w:pPr>
        <w:pStyle w:val="ListParagraph"/>
        <w:widowControl w:val="0"/>
        <w:numPr>
          <w:ilvl w:val="0"/>
          <w:numId w:val="18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H</w:t>
      </w: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ardware</w:t>
      </w:r>
    </w:p>
    <w:p w14:paraId="64898E20" w14:textId="77777777" w:rsidR="00AA1350" w:rsidRPr="00DC37D4" w:rsidRDefault="00AA1350" w:rsidP="00AA1350">
      <w:pPr>
        <w:pStyle w:val="ListParagraph"/>
        <w:widowControl w:val="0"/>
        <w:numPr>
          <w:ilvl w:val="0"/>
          <w:numId w:val="19"/>
        </w:numPr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assembly instructions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64898E21" w14:textId="77777777" w:rsidR="00AA1350" w:rsidRPr="00DC37D4" w:rsidRDefault="00AA1350" w:rsidP="00AA1350">
      <w:pPr>
        <w:widowControl w:val="0"/>
        <w:numPr>
          <w:ilvl w:val="0"/>
          <w:numId w:val="19"/>
        </w:numPr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preparation of </w:t>
      </w:r>
      <w:proofErr w:type="spellStart"/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seatings</w:t>
      </w:r>
      <w:proofErr w:type="spellEnd"/>
      <w:r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64898E22" w14:textId="77777777" w:rsidR="00AA1350" w:rsidRPr="00DC37D4" w:rsidRDefault="00AA1350" w:rsidP="00AA1350">
      <w:pPr>
        <w:widowControl w:val="0"/>
        <w:numPr>
          <w:ilvl w:val="0"/>
          <w:numId w:val="19"/>
        </w:numPr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installation procedure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64898E23" w14:textId="77777777" w:rsidR="00AA1350" w:rsidRPr="00DC37D4" w:rsidRDefault="00AA1350" w:rsidP="00AA1350">
      <w:pPr>
        <w:widowControl w:val="0"/>
        <w:numPr>
          <w:ilvl w:val="0"/>
          <w:numId w:val="19"/>
        </w:numPr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alignment procedures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; and</w:t>
      </w:r>
    </w:p>
    <w:p w14:paraId="64898E24" w14:textId="77777777" w:rsidR="00AA1350" w:rsidRDefault="00AA1350" w:rsidP="00AA1350">
      <w:pPr>
        <w:widowControl w:val="0"/>
        <w:numPr>
          <w:ilvl w:val="0"/>
          <w:numId w:val="19"/>
        </w:numPr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proofErr w:type="gramStart"/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listing</w:t>
      </w:r>
      <w:proofErr w:type="gramEnd"/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of special tools, jigs, installation aids, handling and lifting arrangement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64898E25" w14:textId="77777777" w:rsidR="00AA1350" w:rsidRPr="00DC37D4" w:rsidRDefault="00AA1350" w:rsidP="00AA1350">
      <w:pPr>
        <w:pStyle w:val="ListParagraph"/>
        <w:widowControl w:val="0"/>
        <w:numPr>
          <w:ilvl w:val="0"/>
          <w:numId w:val="18"/>
        </w:num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Electrical</w:t>
      </w:r>
    </w:p>
    <w:p w14:paraId="64898E26" w14:textId="169E8790" w:rsidR="00AA1350" w:rsidRPr="00DC37D4" w:rsidRDefault="00AA1350" w:rsidP="00AA1350">
      <w:pPr>
        <w:widowControl w:val="0"/>
        <w:numPr>
          <w:ilvl w:val="0"/>
          <w:numId w:val="20"/>
        </w:numPr>
        <w:tabs>
          <w:tab w:val="clear" w:pos="1778"/>
        </w:tabs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cable data connection and termination</w:t>
      </w:r>
      <w:r w:rsidR="00E31141"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64898E27" w14:textId="4A8EB097" w:rsidR="00AA1350" w:rsidRPr="00DC37D4" w:rsidRDefault="00AA1350" w:rsidP="00AA1350">
      <w:pPr>
        <w:widowControl w:val="0"/>
        <w:numPr>
          <w:ilvl w:val="0"/>
          <w:numId w:val="20"/>
        </w:numPr>
        <w:tabs>
          <w:tab w:val="clear" w:pos="1778"/>
        </w:tabs>
        <w:spacing w:after="240" w:line="240" w:lineRule="atLeast"/>
        <w:ind w:left="1134" w:hanging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proofErr w:type="gramStart"/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listing</w:t>
      </w:r>
      <w:proofErr w:type="gramEnd"/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of termination and crimping tools and connector tool kits</w:t>
      </w:r>
      <w:r w:rsidR="00E31141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64898E28" w14:textId="77777777" w:rsidR="00AA1350" w:rsidRPr="00DC37D4" w:rsidRDefault="00AA1350" w:rsidP="00AA1350">
      <w:pPr>
        <w:pStyle w:val="ListParagraph"/>
        <w:widowControl w:val="0"/>
        <w:numPr>
          <w:ilvl w:val="0"/>
          <w:numId w:val="18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precautions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64898E29" w14:textId="56F03F8E" w:rsidR="00AA1350" w:rsidRPr="00DC37D4" w:rsidRDefault="00AA1350" w:rsidP="00AA1350">
      <w:pPr>
        <w:pStyle w:val="ListParagraph"/>
        <w:widowControl w:val="0"/>
        <w:numPr>
          <w:ilvl w:val="0"/>
          <w:numId w:val="18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lifting and transit warnings</w:t>
      </w:r>
      <w:r w:rsidR="00D23BBA"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64898E2A" w14:textId="38EAA4EA" w:rsidR="00AA1350" w:rsidRPr="00DC37D4" w:rsidRDefault="00AA1350" w:rsidP="00AA1350">
      <w:pPr>
        <w:pStyle w:val="ListParagraph"/>
        <w:widowControl w:val="0"/>
        <w:numPr>
          <w:ilvl w:val="0"/>
          <w:numId w:val="18"/>
        </w:numPr>
        <w:spacing w:after="240" w:line="240" w:lineRule="atLeast"/>
        <w:ind w:left="567" w:hanging="567"/>
        <w:contextualSpacing w:val="0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DC37D4">
        <w:rPr>
          <w:rFonts w:ascii="Arial" w:eastAsia="Times New Roman" w:hAnsi="Arial" w:cs="Arial"/>
          <w:sz w:val="16"/>
          <w:szCs w:val="16"/>
          <w:lang w:val="en-GB" w:eastAsia="en-GB"/>
        </w:rPr>
        <w:t>safety notices and warnings</w:t>
      </w:r>
      <w:r w:rsidR="00AF3BA2">
        <w:rPr>
          <w:rFonts w:ascii="Arial" w:eastAsia="Times New Roman" w:hAnsi="Arial" w:cs="Arial"/>
          <w:sz w:val="16"/>
          <w:szCs w:val="16"/>
          <w:lang w:val="en-GB" w:eastAsia="en-GB"/>
        </w:rPr>
        <w:t>;</w:t>
      </w:r>
    </w:p>
    <w:p w14:paraId="64898E2B" w14:textId="5D94F40A" w:rsidR="00BA7F66" w:rsidRDefault="00AF3BA2" w:rsidP="00D23BBA">
      <w:pPr>
        <w:spacing w:after="240" w:line="240" w:lineRule="atLeast"/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Times New Roman"/>
          <w:sz w:val="16"/>
          <w:szCs w:val="16"/>
          <w:lang w:val="en-GB"/>
        </w:rPr>
        <w:t>6</w:t>
      </w:r>
      <w:r w:rsidR="00D23BBA">
        <w:rPr>
          <w:rFonts w:ascii="Arial" w:eastAsia="Times New Roman" w:hAnsi="Arial" w:cs="Times New Roman"/>
          <w:sz w:val="16"/>
          <w:szCs w:val="16"/>
          <w:lang w:val="en-GB"/>
        </w:rPr>
        <w:tab/>
      </w:r>
      <w:r w:rsidR="00D23BBA">
        <w:rPr>
          <w:rFonts w:ascii="Arial" w:hAnsi="Arial" w:cs="Arial"/>
          <w:sz w:val="16"/>
          <w:szCs w:val="16"/>
        </w:rPr>
        <w:t>identification of any</w:t>
      </w:r>
      <w:r w:rsidR="00D23BBA" w:rsidRPr="0097119C">
        <w:rPr>
          <w:rFonts w:ascii="Arial" w:hAnsi="Arial" w:cs="Arial"/>
          <w:sz w:val="16"/>
          <w:szCs w:val="16"/>
        </w:rPr>
        <w:t xml:space="preserve"> special tools and test </w:t>
      </w:r>
      <w:r w:rsidR="00D23BBA">
        <w:rPr>
          <w:rFonts w:ascii="Arial" w:hAnsi="Arial" w:cs="Arial"/>
          <w:sz w:val="16"/>
          <w:szCs w:val="16"/>
        </w:rPr>
        <w:t>equipment</w:t>
      </w:r>
      <w:r w:rsidR="00D23BBA" w:rsidRPr="0097119C">
        <w:rPr>
          <w:rFonts w:ascii="Arial" w:hAnsi="Arial" w:cs="Arial"/>
          <w:sz w:val="16"/>
          <w:szCs w:val="16"/>
        </w:rPr>
        <w:t xml:space="preserve">, jigs, fixtures, templates, lifting </w:t>
      </w:r>
      <w:r w:rsidR="00D23BBA" w:rsidRPr="00E3483D">
        <w:rPr>
          <w:rFonts w:ascii="Arial" w:hAnsi="Arial" w:cs="Arial"/>
          <w:sz w:val="16"/>
          <w:szCs w:val="16"/>
        </w:rPr>
        <w:t xml:space="preserve">gear, beams, etc. required by the Purchaser to install the </w:t>
      </w:r>
      <w:r w:rsidR="00D23BBA">
        <w:rPr>
          <w:rFonts w:ascii="Arial" w:hAnsi="Arial" w:cs="Arial"/>
          <w:sz w:val="16"/>
          <w:szCs w:val="16"/>
        </w:rPr>
        <w:t>Goods and listed in Schedule E (Goods)</w:t>
      </w:r>
      <w:r>
        <w:rPr>
          <w:rFonts w:ascii="Arial" w:hAnsi="Arial" w:cs="Arial"/>
          <w:sz w:val="16"/>
          <w:szCs w:val="16"/>
        </w:rPr>
        <w:t>; and</w:t>
      </w:r>
    </w:p>
    <w:p w14:paraId="7B096D35" w14:textId="66397256" w:rsidR="00AF3BA2" w:rsidRPr="00AF3BA2" w:rsidRDefault="00AF3BA2" w:rsidP="00AF3BA2">
      <w:pPr>
        <w:spacing w:after="120" w:line="240" w:lineRule="atLeast"/>
        <w:ind w:left="567" w:hanging="567"/>
        <w:jc w:val="both"/>
        <w:rPr>
          <w:rFonts w:ascii="Arial" w:hAnsi="Arial" w:cs="Arial"/>
          <w:sz w:val="16"/>
          <w:szCs w:val="16"/>
        </w:rPr>
      </w:pPr>
      <w:r w:rsidRPr="00AF3BA2">
        <w:rPr>
          <w:rFonts w:ascii="Arial" w:eastAsia="Times New Roman" w:hAnsi="Arial" w:cs="Times New Roman"/>
          <w:sz w:val="16"/>
          <w:szCs w:val="16"/>
          <w:lang w:val="en-GB"/>
        </w:rPr>
        <w:t>7</w:t>
      </w:r>
      <w:r w:rsidRPr="00AF3BA2">
        <w:rPr>
          <w:rFonts w:ascii="Arial" w:eastAsia="Times New Roman" w:hAnsi="Arial" w:cs="Times New Roman"/>
          <w:sz w:val="16"/>
          <w:szCs w:val="16"/>
          <w:lang w:val="en-GB"/>
        </w:rPr>
        <w:tab/>
      </w:r>
      <w:r w:rsidRPr="00AF3BA2">
        <w:rPr>
          <w:rFonts w:ascii="Arial" w:hAnsi="Arial" w:cs="Arial"/>
          <w:sz w:val="16"/>
          <w:szCs w:val="16"/>
        </w:rPr>
        <w:t>identify the On Loan Items required by the Purchaser to handle, maintain, install, test and calibrate the Goods following delivery.  These On Loan Items are listed in Schedule E (Goods).</w:t>
      </w:r>
    </w:p>
    <w:sectPr w:rsidR="00AF3BA2" w:rsidRPr="00AF3BA2" w:rsidSect="009300F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8E2E" w14:textId="77777777" w:rsidR="00AE22FA" w:rsidRDefault="00AE22FA" w:rsidP="0095032B">
      <w:pPr>
        <w:spacing w:after="0" w:line="240" w:lineRule="auto"/>
      </w:pPr>
      <w:r>
        <w:separator/>
      </w:r>
    </w:p>
  </w:endnote>
  <w:endnote w:type="continuationSeparator" w:id="0">
    <w:p w14:paraId="64898E2F" w14:textId="77777777" w:rsidR="00AE22FA" w:rsidRDefault="00AE22FA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2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763AE" w:rsidRPr="009763AE" w14:paraId="3B694D90" w14:textId="77777777" w:rsidTr="00870CC7">
      <w:trPr>
        <w:trHeight w:val="141"/>
      </w:trPr>
      <w:tc>
        <w:tcPr>
          <w:tcW w:w="2943" w:type="dxa"/>
        </w:tcPr>
        <w:p w14:paraId="2D504005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7AB4D9CD" w14:textId="77777777" w:rsidR="009763AE" w:rsidRPr="009763AE" w:rsidRDefault="009763AE" w:rsidP="009763A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9763AE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1746140243"/>
            <w:docPartObj>
              <w:docPartGallery w:val="Page Numbers (Top of Page)"/>
              <w:docPartUnique/>
            </w:docPartObj>
          </w:sdtPr>
          <w:sdtContent>
            <w:p w14:paraId="07149373" w14:textId="77777777" w:rsidR="009763AE" w:rsidRPr="009763AE" w:rsidRDefault="009763AE" w:rsidP="009763AE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763AE" w:rsidRPr="009763AE" w14:paraId="02C649F7" w14:textId="77777777" w:rsidTr="00870CC7">
      <w:trPr>
        <w:trHeight w:val="64"/>
      </w:trPr>
      <w:tc>
        <w:tcPr>
          <w:tcW w:w="2943" w:type="dxa"/>
          <w:vAlign w:val="bottom"/>
        </w:tcPr>
        <w:p w14:paraId="51D15C49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7CE4797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763AE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6F9D5B59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9763AE" w:rsidRPr="009763AE" w14:paraId="0450273F" w14:textId="77777777" w:rsidTr="00870CC7">
      <w:trPr>
        <w:trHeight w:val="64"/>
      </w:trPr>
      <w:tc>
        <w:tcPr>
          <w:tcW w:w="2943" w:type="dxa"/>
          <w:vAlign w:val="bottom"/>
        </w:tcPr>
        <w:p w14:paraId="0C103A1D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9763AE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6592128C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763AE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FDE758B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9763AE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64898E4A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9763AE" w:rsidRPr="009763AE" w14:paraId="5C9FBFE4" w14:textId="77777777" w:rsidTr="00870CC7">
      <w:trPr>
        <w:trHeight w:val="141"/>
      </w:trPr>
      <w:tc>
        <w:tcPr>
          <w:tcW w:w="2943" w:type="dxa"/>
        </w:tcPr>
        <w:p w14:paraId="0A22DC5A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</w:tcPr>
        <w:p w14:paraId="766C283B" w14:textId="77777777" w:rsidR="009763AE" w:rsidRPr="009763AE" w:rsidRDefault="009763AE" w:rsidP="009763A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</w:pPr>
          <w:r w:rsidRPr="009763AE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2E5060D6" w14:textId="77777777" w:rsidR="009763AE" w:rsidRPr="009763AE" w:rsidRDefault="009763AE" w:rsidP="009763AE">
              <w:pPr>
                <w:ind w:right="107"/>
                <w:jc w:val="right"/>
                <w:rPr>
                  <w:rFonts w:ascii="Arial" w:hAnsi="Arial" w:cs="Arial"/>
                  <w:szCs w:val="24"/>
                  <w:lang w:val="en-GB"/>
                </w:rPr>
              </w:pP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9763AE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9763AE" w:rsidRPr="009763AE" w14:paraId="34D218A7" w14:textId="77777777" w:rsidTr="00870CC7">
      <w:trPr>
        <w:trHeight w:val="64"/>
      </w:trPr>
      <w:tc>
        <w:tcPr>
          <w:tcW w:w="2943" w:type="dxa"/>
          <w:vAlign w:val="bottom"/>
        </w:tcPr>
        <w:p w14:paraId="779178F9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22DADEEC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763AE">
            <w:rPr>
              <w:rFonts w:ascii="Arial" w:hAnsi="Arial" w:cs="Arial"/>
              <w:noProof/>
              <w:color w:val="7F7F7F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41A6BDF4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</w:p>
      </w:tc>
    </w:tr>
    <w:tr w:rsidR="009763AE" w:rsidRPr="009763AE" w14:paraId="43E6BF94" w14:textId="77777777" w:rsidTr="00870CC7">
      <w:trPr>
        <w:trHeight w:val="64"/>
      </w:trPr>
      <w:tc>
        <w:tcPr>
          <w:tcW w:w="2943" w:type="dxa"/>
          <w:vAlign w:val="bottom"/>
        </w:tcPr>
        <w:p w14:paraId="7B087E6E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7F7F7F"/>
              <w:sz w:val="8"/>
              <w:szCs w:val="8"/>
            </w:rPr>
          </w:pPr>
          <w:r w:rsidRPr="009763AE">
            <w:rPr>
              <w:rFonts w:ascii="Arial" w:hAnsi="Arial" w:cs="Arial"/>
              <w:color w:val="7F7F7F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0FE731E8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color w:val="7F7F7F"/>
              <w:sz w:val="12"/>
              <w:szCs w:val="12"/>
            </w:rPr>
          </w:pPr>
          <w:r w:rsidRPr="009763AE">
            <w:rPr>
              <w:rFonts w:ascii="Arial" w:hAnsi="Arial" w:cs="Arial"/>
              <w:color w:val="7F7F7F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337252FF" w14:textId="77777777" w:rsidR="009763AE" w:rsidRPr="009763AE" w:rsidRDefault="009763AE" w:rsidP="009763AE">
          <w:pPr>
            <w:tabs>
              <w:tab w:val="center" w:pos="4680"/>
              <w:tab w:val="right" w:pos="9360"/>
            </w:tabs>
            <w:ind w:right="107"/>
            <w:jc w:val="right"/>
            <w:rPr>
              <w:rFonts w:ascii="Arial" w:hAnsi="Arial" w:cs="Arial"/>
              <w:color w:val="7F7F7F"/>
              <w:sz w:val="12"/>
              <w:szCs w:val="12"/>
            </w:rPr>
          </w:pPr>
          <w:r w:rsidRPr="009763AE">
            <w:rPr>
              <w:rFonts w:ascii="Arial" w:hAnsi="Arial" w:cs="Arial"/>
              <w:color w:val="7F7F7F"/>
              <w:sz w:val="12"/>
              <w:szCs w:val="12"/>
            </w:rPr>
            <w:t>Supplier’s initials: _____</w:t>
          </w:r>
        </w:p>
      </w:tc>
    </w:tr>
  </w:tbl>
  <w:p w14:paraId="64898E63" w14:textId="77777777" w:rsidR="009300FF" w:rsidRPr="00D23BBA" w:rsidRDefault="009300FF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98E2C" w14:textId="77777777" w:rsidR="00AE22FA" w:rsidRDefault="00AE22FA" w:rsidP="0095032B">
      <w:pPr>
        <w:spacing w:after="0" w:line="240" w:lineRule="auto"/>
      </w:pPr>
      <w:r>
        <w:separator/>
      </w:r>
    </w:p>
  </w:footnote>
  <w:footnote w:type="continuationSeparator" w:id="0">
    <w:p w14:paraId="64898E2D" w14:textId="77777777" w:rsidR="00AE22FA" w:rsidRDefault="00AE22FA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jc w:val="center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9763AE" w:rsidRPr="00821F4B" w14:paraId="2711667E" w14:textId="77777777" w:rsidTr="00870CC7">
      <w:trPr>
        <w:trHeight w:val="813"/>
        <w:jc w:val="center"/>
      </w:trPr>
      <w:tc>
        <w:tcPr>
          <w:tcW w:w="2600" w:type="dxa"/>
        </w:tcPr>
        <w:p w14:paraId="32B45BB4" w14:textId="77777777" w:rsidR="009763AE" w:rsidRPr="006D429A" w:rsidRDefault="009763AE" w:rsidP="00870CC7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195B861" wp14:editId="47CF3B74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4C2EDCAF" w14:textId="77777777" w:rsidR="009763AE" w:rsidRPr="00821F4B" w:rsidRDefault="009763AE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3CD50CAD" w14:textId="77777777" w:rsidR="009763AE" w:rsidRPr="00821F4B" w:rsidRDefault="009763AE" w:rsidP="00870CC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21F4B">
            <w:rPr>
              <w:rFonts w:ascii="Arial" w:hAnsi="Arial" w:cs="Arial"/>
              <w:color w:val="808080"/>
              <w:sz w:val="14"/>
              <w:szCs w:val="14"/>
              <w:lang w:val="en-GB"/>
            </w:rPr>
            <w:t>Installation Instructions, Rev 0</w:t>
          </w:r>
        </w:p>
        <w:p w14:paraId="5454204A" w14:textId="77777777" w:rsidR="009763AE" w:rsidRPr="00821F4B" w:rsidRDefault="009763AE" w:rsidP="00870CC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3A678FC0" w14:textId="77777777" w:rsidR="009763AE" w:rsidRPr="00821F4B" w:rsidRDefault="009763AE" w:rsidP="00870CC7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32027C90" w14:textId="77777777" w:rsidR="009763AE" w:rsidRDefault="009763A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Pr="009763AE">
            <w:rPr>
              <w:rFonts w:ascii="Arial" w:hAnsi="Arial" w:cs="Arial"/>
              <w:sz w:val="12"/>
              <w:szCs w:val="12"/>
            </w:rPr>
            <w:t>VSY-A08.22-0089</w:t>
          </w:r>
        </w:p>
        <w:p w14:paraId="2471628D" w14:textId="77777777" w:rsidR="009763AE" w:rsidRDefault="009763A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9763AE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2CDE8494" w14:textId="77777777" w:rsidR="009763AE" w:rsidRDefault="009763A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6F90F4EF" w14:textId="77777777" w:rsidR="009763AE" w:rsidRPr="00821F4B" w:rsidRDefault="009763AE" w:rsidP="00870CC7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64898E3C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jc w:val="center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9300FF" w:rsidRPr="00821F4B" w14:paraId="64898E55" w14:textId="77777777" w:rsidTr="001F1403">
      <w:trPr>
        <w:trHeight w:val="813"/>
        <w:jc w:val="center"/>
      </w:trPr>
      <w:tc>
        <w:tcPr>
          <w:tcW w:w="2600" w:type="dxa"/>
        </w:tcPr>
        <w:p w14:paraId="64898E4B" w14:textId="77777777" w:rsidR="009300FF" w:rsidRPr="006D429A" w:rsidRDefault="009300FF" w:rsidP="00A0768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4898E66" wp14:editId="64898E67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4898E4C" w14:textId="77777777" w:rsidR="009300FF" w:rsidRPr="00821F4B" w:rsidRDefault="009300FF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64898E4D" w14:textId="77777777" w:rsidR="009300FF" w:rsidRPr="00821F4B" w:rsidRDefault="009300FF" w:rsidP="00A0768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21F4B">
            <w:rPr>
              <w:rFonts w:ascii="Arial" w:hAnsi="Arial" w:cs="Arial"/>
              <w:color w:val="808080"/>
              <w:sz w:val="14"/>
              <w:szCs w:val="14"/>
              <w:lang w:val="en-GB"/>
            </w:rPr>
            <w:t>Installation Instructions, Rev 0</w:t>
          </w:r>
        </w:p>
        <w:p w14:paraId="64898E4E" w14:textId="77777777" w:rsidR="009300FF" w:rsidRPr="00821F4B" w:rsidRDefault="009300FF" w:rsidP="00A0768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64898E4F" w14:textId="77777777" w:rsidR="009300FF" w:rsidRPr="00821F4B" w:rsidRDefault="009300FF" w:rsidP="00A0768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4898E50" w14:textId="388BD34B" w:rsidR="001F1403" w:rsidRDefault="001F1403" w:rsidP="001F1403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 xml:space="preserve">Document #: </w:t>
          </w:r>
          <w:r w:rsidR="009763AE" w:rsidRPr="009763AE">
            <w:rPr>
              <w:rFonts w:ascii="Arial" w:hAnsi="Arial" w:cs="Arial"/>
              <w:sz w:val="12"/>
              <w:szCs w:val="12"/>
            </w:rPr>
            <w:t>VSY-A08.22-0089</w:t>
          </w:r>
        </w:p>
        <w:p w14:paraId="64898E51" w14:textId="77777777" w:rsidR="001F1403" w:rsidRDefault="001F1403" w:rsidP="001F1403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9763AE">
            <w:rPr>
              <w:rFonts w:ascii="Arial" w:hAnsi="Arial" w:cs="Arial"/>
              <w:sz w:val="12"/>
              <w:szCs w:val="12"/>
              <w:highlight w:val="yellow"/>
            </w:rPr>
            <w:t>Agreement #: N/A</w:t>
          </w:r>
        </w:p>
        <w:p w14:paraId="64898E52" w14:textId="77777777" w:rsidR="001F1403" w:rsidRDefault="001F1403" w:rsidP="001F1403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64898E54" w14:textId="4C1D0415" w:rsidR="009300FF" w:rsidRPr="00821F4B" w:rsidRDefault="001F1403" w:rsidP="00D23BBA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64898E56" w14:textId="77777777" w:rsidR="009300FF" w:rsidRPr="00D23BBA" w:rsidRDefault="009300FF" w:rsidP="009300FF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921042"/>
    <w:multiLevelType w:val="hybridMultilevel"/>
    <w:tmpl w:val="7C1A8778"/>
    <w:lvl w:ilvl="0" w:tplc="535EAE0C">
      <w:start w:val="1"/>
      <w:numFmt w:val="decimal"/>
      <w:lvlText w:val="%1"/>
      <w:lvlJc w:val="left"/>
      <w:pPr>
        <w:ind w:left="1131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7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0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7"/>
  </w:num>
  <w:num w:numId="5">
    <w:abstractNumId w:val="0"/>
  </w:num>
  <w:num w:numId="6">
    <w:abstractNumId w:val="12"/>
  </w:num>
  <w:num w:numId="7">
    <w:abstractNumId w:val="1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2"/>
  </w:num>
  <w:num w:numId="19">
    <w:abstractNumId w:val="13"/>
  </w:num>
  <w:num w:numId="20">
    <w:abstractNumId w:val="15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1403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9720A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75724"/>
    <w:rsid w:val="00476603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C2246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B44EC"/>
    <w:rsid w:val="007C1BF7"/>
    <w:rsid w:val="007C3749"/>
    <w:rsid w:val="007D669D"/>
    <w:rsid w:val="007F4F1B"/>
    <w:rsid w:val="00800A86"/>
    <w:rsid w:val="0080364B"/>
    <w:rsid w:val="0080422F"/>
    <w:rsid w:val="008044FB"/>
    <w:rsid w:val="0080467C"/>
    <w:rsid w:val="00812B59"/>
    <w:rsid w:val="00814959"/>
    <w:rsid w:val="00821F4B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300FF"/>
    <w:rsid w:val="0093076C"/>
    <w:rsid w:val="0094003C"/>
    <w:rsid w:val="0095032B"/>
    <w:rsid w:val="00956D84"/>
    <w:rsid w:val="0095792F"/>
    <w:rsid w:val="00961355"/>
    <w:rsid w:val="00974D8D"/>
    <w:rsid w:val="009763AE"/>
    <w:rsid w:val="009A2415"/>
    <w:rsid w:val="009B4100"/>
    <w:rsid w:val="009B5D61"/>
    <w:rsid w:val="009C3C10"/>
    <w:rsid w:val="009D40F3"/>
    <w:rsid w:val="009F124D"/>
    <w:rsid w:val="00A30BAD"/>
    <w:rsid w:val="00A31E83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E22FA"/>
    <w:rsid w:val="00AF3BA2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961C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BBA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6E68"/>
    <w:rsid w:val="00E10EE8"/>
    <w:rsid w:val="00E31141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A7B2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70DAF"/>
    <w:rsid w:val="00F71276"/>
    <w:rsid w:val="00F76073"/>
    <w:rsid w:val="00FA7D18"/>
    <w:rsid w:val="00FC4CA9"/>
    <w:rsid w:val="00FE2E92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898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976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976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976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976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EBB7B-D948-44A7-A697-ED4E2DE4E27E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24C243-A2DB-4471-99E6-25CB9FC5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1B66C-E46A-43A6-B488-D4DFC9E23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60405-298A-4A73-85F5-C3F82868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19</cp:revision>
  <cp:lastPrinted>2018-03-25T00:03:00Z</cp:lastPrinted>
  <dcterms:created xsi:type="dcterms:W3CDTF">2017-04-12T22:56:00Z</dcterms:created>
  <dcterms:modified xsi:type="dcterms:W3CDTF">2018-06-06T00:05:00Z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