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CB82ED" w14:textId="77777777" w:rsidR="00207728" w:rsidRDefault="00207728" w:rsidP="00207728">
      <w:pPr>
        <w:spacing w:before="1680" w:after="720" w:line="240" w:lineRule="atLeast"/>
        <w:jc w:val="center"/>
        <w:rPr>
          <w:rFonts w:ascii="Arial" w:eastAsia="Times New Roman" w:hAnsi="Arial" w:cs="Arial"/>
          <w:b/>
          <w:sz w:val="44"/>
          <w:szCs w:val="24"/>
        </w:rPr>
      </w:pPr>
      <w:r>
        <w:rPr>
          <w:rFonts w:ascii="Arial" w:eastAsia="Times New Roman" w:hAnsi="Arial" w:cs="Arial"/>
          <w:b/>
          <w:sz w:val="44"/>
          <w:szCs w:val="24"/>
        </w:rPr>
        <w:t>Data Item Description</w:t>
      </w:r>
    </w:p>
    <w:p w14:paraId="74CB82EE" w14:textId="77777777" w:rsidR="00207728" w:rsidRDefault="00820585" w:rsidP="00207728">
      <w:pPr>
        <w:spacing w:after="480" w:line="240" w:lineRule="atLeast"/>
        <w:jc w:val="center"/>
        <w:rPr>
          <w:rFonts w:ascii="Arial" w:eastAsia="Times New Roman" w:hAnsi="Arial" w:cs="Arial"/>
          <w:b/>
          <w:sz w:val="44"/>
          <w:szCs w:val="24"/>
        </w:rPr>
      </w:pPr>
      <w:r w:rsidRPr="00820585">
        <w:rPr>
          <w:rFonts w:ascii="Arial" w:eastAsia="Times New Roman" w:hAnsi="Arial" w:cs="Arial"/>
          <w:b/>
          <w:sz w:val="44"/>
          <w:szCs w:val="24"/>
        </w:rPr>
        <w:t>Courseware Style Guide</w:t>
      </w:r>
    </w:p>
    <w:p w14:paraId="74CB82EF" w14:textId="2395A9BB" w:rsidR="00207728" w:rsidRPr="00EE2705" w:rsidRDefault="00380010" w:rsidP="00D43CDA">
      <w:pPr>
        <w:spacing w:after="1920" w:line="240" w:lineRule="atLeast"/>
        <w:jc w:val="center"/>
        <w:rPr>
          <w:rFonts w:ascii="Arial" w:eastAsia="Times New Roman" w:hAnsi="Arial" w:cs="Arial"/>
          <w:b/>
          <w:sz w:val="44"/>
          <w:szCs w:val="24"/>
        </w:rPr>
      </w:pPr>
      <w:r w:rsidRPr="00EE2705">
        <w:rPr>
          <w:rFonts w:ascii="Arial" w:eastAsia="Times New Roman" w:hAnsi="Arial" w:cs="Arial"/>
          <w:b/>
          <w:sz w:val="44"/>
          <w:szCs w:val="24"/>
        </w:rPr>
        <w:t>ILS-</w:t>
      </w:r>
      <w:r w:rsidR="00E512B3">
        <w:rPr>
          <w:rFonts w:ascii="Arial" w:eastAsia="Times New Roman" w:hAnsi="Arial" w:cs="Arial"/>
          <w:b/>
          <w:sz w:val="44"/>
          <w:szCs w:val="24"/>
        </w:rPr>
        <w:t>088</w:t>
      </w:r>
      <w:r w:rsidR="007A3E07">
        <w:rPr>
          <w:rFonts w:ascii="Arial" w:eastAsia="Times New Roman" w:hAnsi="Arial" w:cs="Arial"/>
          <w:b/>
          <w:sz w:val="44"/>
          <w:szCs w:val="24"/>
        </w:rPr>
        <w:t>-</w:t>
      </w:r>
      <w:r w:rsidR="00E512B3">
        <w:rPr>
          <w:rFonts w:ascii="Arial" w:eastAsia="Times New Roman" w:hAnsi="Arial" w:cs="Arial"/>
          <w:b/>
          <w:sz w:val="44"/>
          <w:szCs w:val="24"/>
        </w:rPr>
        <w:t>050</w:t>
      </w:r>
    </w:p>
    <w:p w14:paraId="74CB82F0" w14:textId="77777777" w:rsidR="00D43CDA" w:rsidRPr="00666A89" w:rsidRDefault="00D43CDA" w:rsidP="00D43CDA">
      <w:pPr>
        <w:tabs>
          <w:tab w:val="left" w:pos="1134"/>
        </w:tabs>
        <w:spacing w:after="0" w:line="240" w:lineRule="auto"/>
        <w:ind w:left="1134" w:hanging="1134"/>
        <w:rPr>
          <w:rFonts w:ascii="Arial" w:hAnsi="Arial" w:cs="Arial"/>
          <w:iCs/>
          <w:spacing w:val="15"/>
          <w:sz w:val="12"/>
          <w:szCs w:val="12"/>
        </w:rPr>
      </w:pPr>
      <w:proofErr w:type="gramStart"/>
      <w:r w:rsidRPr="00666A89">
        <w:rPr>
          <w:rFonts w:ascii="Arial" w:hAnsi="Arial" w:cs="Arial"/>
          <w:iCs/>
          <w:spacing w:val="15"/>
          <w:sz w:val="12"/>
          <w:szCs w:val="12"/>
        </w:rPr>
        <w:t>Prepared by:</w:t>
      </w:r>
      <w:r w:rsidRPr="00666A89">
        <w:rPr>
          <w:rFonts w:ascii="Arial" w:hAnsi="Arial" w:cs="Arial"/>
          <w:iCs/>
          <w:spacing w:val="15"/>
          <w:sz w:val="12"/>
          <w:szCs w:val="12"/>
        </w:rPr>
        <w:tab/>
        <w:t>Vancouver Shipyards Co. Ltd.</w:t>
      </w:r>
      <w:proofErr w:type="gramEnd"/>
    </w:p>
    <w:p w14:paraId="74CB82F1" w14:textId="37D524B4" w:rsidR="00D43CDA" w:rsidRPr="00666A89" w:rsidRDefault="00F852D1" w:rsidP="00D43CDA">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D43CDA" w:rsidRPr="00666A89">
        <w:rPr>
          <w:rFonts w:ascii="Arial" w:hAnsi="Arial" w:cs="Arial"/>
          <w:iCs/>
          <w:spacing w:val="15"/>
          <w:sz w:val="12"/>
          <w:szCs w:val="12"/>
        </w:rPr>
        <w:t xml:space="preserve"> Pemberton Ave.</w:t>
      </w:r>
    </w:p>
    <w:p w14:paraId="74CB82F2"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North Vancouver, BC</w:t>
      </w:r>
      <w:r>
        <w:rPr>
          <w:rFonts w:ascii="Arial" w:hAnsi="Arial" w:cs="Arial"/>
          <w:iCs/>
          <w:spacing w:val="15"/>
          <w:sz w:val="12"/>
          <w:szCs w:val="12"/>
        </w:rPr>
        <w:t>, Canada,</w:t>
      </w:r>
      <w:r w:rsidRPr="00666A89">
        <w:rPr>
          <w:rFonts w:ascii="Arial" w:hAnsi="Arial" w:cs="Arial"/>
          <w:iCs/>
          <w:spacing w:val="15"/>
          <w:sz w:val="12"/>
          <w:szCs w:val="12"/>
        </w:rPr>
        <w:t xml:space="preserve"> V7P 2R2</w:t>
      </w:r>
    </w:p>
    <w:p w14:paraId="74CB82F3" w14:textId="77777777" w:rsidR="00D43CDA" w:rsidRPr="00666A89" w:rsidRDefault="00D43CDA" w:rsidP="00D43CDA">
      <w:pPr>
        <w:spacing w:after="0" w:line="240" w:lineRule="auto"/>
        <w:ind w:left="1134"/>
        <w:rPr>
          <w:rFonts w:ascii="Arial" w:hAnsi="Arial" w:cs="Arial"/>
          <w:iCs/>
          <w:spacing w:val="15"/>
          <w:sz w:val="12"/>
          <w:szCs w:val="12"/>
        </w:rPr>
      </w:pPr>
      <w:r w:rsidRPr="00666A89">
        <w:rPr>
          <w:rFonts w:ascii="Arial" w:hAnsi="Arial" w:cs="Arial"/>
          <w:iCs/>
          <w:spacing w:val="15"/>
          <w:sz w:val="12"/>
          <w:szCs w:val="12"/>
        </w:rPr>
        <w:t>Tel:  (604) 988-3111</w:t>
      </w:r>
    </w:p>
    <w:p w14:paraId="74CB82F4" w14:textId="77777777" w:rsidR="00D43CDA" w:rsidRPr="00666A89" w:rsidRDefault="00D43CDA" w:rsidP="00D43CDA">
      <w:pPr>
        <w:spacing w:after="120" w:line="240" w:lineRule="auto"/>
        <w:ind w:left="1134"/>
        <w:rPr>
          <w:rFonts w:ascii="Arial" w:hAnsi="Arial" w:cs="Arial"/>
          <w:iCs/>
          <w:spacing w:val="15"/>
          <w:sz w:val="12"/>
          <w:szCs w:val="12"/>
        </w:rPr>
      </w:pPr>
      <w:r w:rsidRPr="00666A89">
        <w:rPr>
          <w:rFonts w:ascii="Arial" w:hAnsi="Arial" w:cs="Arial"/>
          <w:iCs/>
          <w:spacing w:val="15"/>
          <w:sz w:val="12"/>
          <w:szCs w:val="12"/>
        </w:rPr>
        <w:t>Fax: (604) 984-1636</w:t>
      </w:r>
    </w:p>
    <w:p w14:paraId="74CB82F5" w14:textId="77777777" w:rsidR="00D43CDA" w:rsidRPr="009A161F" w:rsidRDefault="00D43CDA" w:rsidP="00D43CDA">
      <w:pPr>
        <w:tabs>
          <w:tab w:val="left" w:pos="2552"/>
        </w:tabs>
        <w:spacing w:after="0" w:line="240" w:lineRule="auto"/>
        <w:ind w:left="1701" w:hanging="1701"/>
        <w:rPr>
          <w:rFonts w:ascii="Arial" w:hAnsi="Arial" w:cs="Arial"/>
          <w:iCs/>
          <w:spacing w:val="15"/>
          <w:sz w:val="12"/>
          <w:szCs w:val="12"/>
        </w:rPr>
      </w:pPr>
      <w:r w:rsidRPr="00666A89">
        <w:rPr>
          <w:rFonts w:ascii="Arial" w:hAnsi="Arial" w:cs="Arial"/>
          <w:bCs/>
          <w:sz w:val="12"/>
          <w:szCs w:val="12"/>
          <w:lang w:val="en-GB"/>
        </w:rPr>
        <w:t xml:space="preserve">© Vancouver Shipyards Co. Ltd. </w:t>
      </w:r>
      <w:r>
        <w:rPr>
          <w:rFonts w:ascii="Arial" w:hAnsi="Arial" w:cs="Arial"/>
          <w:bCs/>
          <w:sz w:val="12"/>
          <w:szCs w:val="12"/>
          <w:lang w:val="en-GB"/>
        </w:rPr>
        <w:t>2016</w:t>
      </w:r>
    </w:p>
    <w:p w14:paraId="74CB82F6" w14:textId="77777777" w:rsidR="009524D3" w:rsidRPr="001F52AF" w:rsidRDefault="00D43CDA" w:rsidP="001F52AF">
      <w:pPr>
        <w:spacing w:line="240" w:lineRule="atLeast"/>
        <w:jc w:val="both"/>
        <w:rPr>
          <w:rFonts w:ascii="Arial" w:hAnsi="Arial" w:cs="Arial"/>
          <w:sz w:val="12"/>
          <w:szCs w:val="12"/>
          <w:lang w:val="en-GB"/>
        </w:rPr>
      </w:pPr>
      <w:r>
        <w:rPr>
          <w:rFonts w:ascii="Arial" w:hAnsi="Arial"/>
          <w:spacing w:val="-1"/>
          <w:sz w:val="16"/>
          <w:szCs w:val="16"/>
        </w:rPr>
        <w:t>.</w:t>
      </w:r>
      <w:r w:rsidR="00207728">
        <w:rPr>
          <w:rFonts w:ascii="Arial" w:hAnsi="Arial" w:cs="Arial"/>
          <w:b/>
          <w:bCs/>
          <w:sz w:val="44"/>
          <w:szCs w:val="44"/>
          <w:lang w:val="en-GB"/>
        </w:rPr>
        <w:br w:type="page"/>
      </w:r>
    </w:p>
    <w:tbl>
      <w:tblPr>
        <w:tblStyle w:val="TableGrid"/>
        <w:tblW w:w="0" w:type="auto"/>
        <w:tblLook w:val="04A0" w:firstRow="1" w:lastRow="0" w:firstColumn="1" w:lastColumn="0" w:noHBand="0" w:noVBand="1"/>
      </w:tblPr>
      <w:tblGrid>
        <w:gridCol w:w="4735"/>
        <w:gridCol w:w="4739"/>
      </w:tblGrid>
      <w:tr w:rsidR="00793183" w14:paraId="74CB82F8" w14:textId="77777777" w:rsidTr="00310AE6">
        <w:tc>
          <w:tcPr>
            <w:tcW w:w="9474" w:type="dxa"/>
            <w:gridSpan w:val="2"/>
            <w:tcMar>
              <w:top w:w="113" w:type="dxa"/>
              <w:left w:w="57" w:type="dxa"/>
              <w:right w:w="57" w:type="dxa"/>
            </w:tcMar>
            <w:vAlign w:val="center"/>
          </w:tcPr>
          <w:p w14:paraId="74CB82F7" w14:textId="77777777" w:rsidR="00793183" w:rsidRPr="00310AE6" w:rsidRDefault="00793183" w:rsidP="00744FEE">
            <w:pPr>
              <w:spacing w:after="100"/>
              <w:ind w:right="146"/>
              <w:rPr>
                <w:rFonts w:ascii="Arial" w:hAnsi="Arial" w:cs="Arial"/>
                <w:b/>
                <w:sz w:val="20"/>
                <w:szCs w:val="20"/>
                <w:lang w:val="en-AU" w:eastAsia="en-AU"/>
              </w:rPr>
            </w:pPr>
            <w:r w:rsidRPr="00310AE6">
              <w:rPr>
                <w:rFonts w:ascii="Arial" w:hAnsi="Arial" w:cs="Arial"/>
                <w:b/>
                <w:sz w:val="20"/>
                <w:szCs w:val="20"/>
                <w:lang w:val="en-AU" w:eastAsia="en-AU"/>
              </w:rPr>
              <w:lastRenderedPageBreak/>
              <w:t>DATA ITEM DESCRIPTION</w:t>
            </w:r>
          </w:p>
        </w:tc>
      </w:tr>
      <w:tr w:rsidR="00793183" w14:paraId="74CB82FD" w14:textId="77777777" w:rsidTr="00310AE6">
        <w:tc>
          <w:tcPr>
            <w:tcW w:w="4735" w:type="dxa"/>
            <w:tcMar>
              <w:top w:w="113" w:type="dxa"/>
              <w:left w:w="57" w:type="dxa"/>
              <w:right w:w="57" w:type="dxa"/>
            </w:tcMar>
            <w:vAlign w:val="center"/>
          </w:tcPr>
          <w:p w14:paraId="74CB82F9" w14:textId="77777777" w:rsidR="00793183" w:rsidRPr="00310AE6"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TITLE</w:t>
            </w:r>
          </w:p>
          <w:p w14:paraId="74CB82FA" w14:textId="77777777" w:rsidR="00310AE6" w:rsidRPr="00310AE6" w:rsidRDefault="00820585" w:rsidP="00744FEE">
            <w:pPr>
              <w:spacing w:before="120" w:after="120"/>
              <w:ind w:left="567" w:right="146"/>
              <w:jc w:val="both"/>
              <w:rPr>
                <w:rFonts w:ascii="Arial" w:hAnsi="Arial" w:cs="Arial"/>
                <w:sz w:val="20"/>
                <w:szCs w:val="20"/>
                <w:lang w:val="en-AU" w:eastAsia="en-AU"/>
              </w:rPr>
            </w:pPr>
            <w:r w:rsidRPr="00820585">
              <w:rPr>
                <w:rFonts w:ascii="Arial" w:hAnsi="Arial" w:cs="Arial"/>
                <w:sz w:val="20"/>
                <w:szCs w:val="20"/>
                <w:lang w:val="en-AU" w:eastAsia="en-AU"/>
              </w:rPr>
              <w:t>Courseware Style Guide</w:t>
            </w:r>
          </w:p>
        </w:tc>
        <w:tc>
          <w:tcPr>
            <w:tcW w:w="4739" w:type="dxa"/>
            <w:tcMar>
              <w:top w:w="113" w:type="dxa"/>
              <w:left w:w="57" w:type="dxa"/>
              <w:right w:w="57" w:type="dxa"/>
            </w:tcMar>
            <w:vAlign w:val="center"/>
          </w:tcPr>
          <w:p w14:paraId="74CB82FB" w14:textId="77777777" w:rsidR="00793183" w:rsidRPr="00310AE6"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IDENTIFICATION NUMBER</w:t>
            </w:r>
          </w:p>
          <w:p w14:paraId="74CB82FC" w14:textId="77777777" w:rsidR="00310AE6" w:rsidRPr="00310AE6" w:rsidRDefault="00310AE6" w:rsidP="00E512B3">
            <w:pPr>
              <w:spacing w:before="120" w:after="120"/>
              <w:ind w:left="567" w:right="146"/>
              <w:jc w:val="both"/>
              <w:rPr>
                <w:rFonts w:ascii="Arial" w:hAnsi="Arial" w:cs="Arial"/>
                <w:sz w:val="20"/>
                <w:szCs w:val="20"/>
                <w:lang w:val="en-AU" w:eastAsia="en-AU"/>
              </w:rPr>
            </w:pPr>
            <w:r w:rsidRPr="00310AE6">
              <w:rPr>
                <w:rFonts w:ascii="Arial" w:hAnsi="Arial" w:cs="Arial"/>
                <w:sz w:val="20"/>
                <w:szCs w:val="20"/>
                <w:lang w:val="en-AU" w:eastAsia="en-AU"/>
              </w:rPr>
              <w:t>I</w:t>
            </w:r>
            <w:r w:rsidR="00AD09D4">
              <w:rPr>
                <w:rFonts w:ascii="Arial" w:hAnsi="Arial" w:cs="Arial"/>
                <w:sz w:val="20"/>
                <w:szCs w:val="20"/>
                <w:lang w:val="en-AU" w:eastAsia="en-AU"/>
              </w:rPr>
              <w:t>LS</w:t>
            </w:r>
            <w:r w:rsidRPr="00310AE6">
              <w:rPr>
                <w:rFonts w:ascii="Arial" w:hAnsi="Arial" w:cs="Arial"/>
                <w:sz w:val="20"/>
                <w:szCs w:val="20"/>
                <w:lang w:val="en-AU" w:eastAsia="en-AU"/>
              </w:rPr>
              <w:t>-0</w:t>
            </w:r>
            <w:r w:rsidR="00E512B3">
              <w:rPr>
                <w:rFonts w:ascii="Arial" w:hAnsi="Arial" w:cs="Arial"/>
                <w:sz w:val="20"/>
                <w:szCs w:val="20"/>
                <w:lang w:val="en-AU" w:eastAsia="en-AU"/>
              </w:rPr>
              <w:t>88</w:t>
            </w:r>
            <w:r w:rsidRPr="00310AE6">
              <w:rPr>
                <w:rFonts w:ascii="Arial" w:hAnsi="Arial" w:cs="Arial"/>
                <w:sz w:val="20"/>
                <w:szCs w:val="20"/>
                <w:lang w:val="en-AU" w:eastAsia="en-AU"/>
              </w:rPr>
              <w:t>-</w:t>
            </w:r>
            <w:r w:rsidR="00DD7B43">
              <w:rPr>
                <w:rFonts w:ascii="Arial" w:hAnsi="Arial" w:cs="Arial"/>
                <w:sz w:val="20"/>
                <w:szCs w:val="20"/>
                <w:lang w:val="en-AU" w:eastAsia="en-AU"/>
              </w:rPr>
              <w:t>0</w:t>
            </w:r>
            <w:r w:rsidR="00E512B3">
              <w:rPr>
                <w:rFonts w:ascii="Arial" w:hAnsi="Arial" w:cs="Arial"/>
                <w:sz w:val="20"/>
                <w:szCs w:val="20"/>
                <w:lang w:val="en-AU" w:eastAsia="en-AU"/>
              </w:rPr>
              <w:t>50</w:t>
            </w:r>
          </w:p>
        </w:tc>
      </w:tr>
      <w:tr w:rsidR="00310AE6" w14:paraId="74CB8300" w14:textId="77777777" w:rsidTr="00C8438A">
        <w:tc>
          <w:tcPr>
            <w:tcW w:w="9474" w:type="dxa"/>
            <w:gridSpan w:val="2"/>
            <w:tcMar>
              <w:top w:w="113" w:type="dxa"/>
              <w:left w:w="57" w:type="dxa"/>
              <w:right w:w="57" w:type="dxa"/>
            </w:tcMar>
            <w:vAlign w:val="center"/>
          </w:tcPr>
          <w:p w14:paraId="74CB82FE" w14:textId="77777777" w:rsidR="00310AE6" w:rsidRPr="001F52AF"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DESCRIPTION / PURPOSE</w:t>
            </w:r>
          </w:p>
          <w:p w14:paraId="74CB82FF" w14:textId="77777777" w:rsidR="00310AE6" w:rsidRPr="00310AE6" w:rsidRDefault="00372669" w:rsidP="00372669">
            <w:pPr>
              <w:spacing w:before="120" w:after="120"/>
              <w:ind w:left="567" w:right="146"/>
              <w:jc w:val="both"/>
              <w:rPr>
                <w:rFonts w:ascii="Arial" w:hAnsi="Arial" w:cs="Arial"/>
                <w:sz w:val="20"/>
                <w:szCs w:val="20"/>
                <w:lang w:val="en-AU" w:eastAsia="en-AU"/>
              </w:rPr>
            </w:pPr>
            <w:r w:rsidRPr="00372669">
              <w:rPr>
                <w:rFonts w:ascii="Arial" w:hAnsi="Arial" w:cs="Arial"/>
                <w:sz w:val="20"/>
                <w:szCs w:val="20"/>
                <w:lang w:val="en-AU" w:eastAsia="en-AU"/>
              </w:rPr>
              <w:t xml:space="preserve">The </w:t>
            </w:r>
            <w:r>
              <w:rPr>
                <w:rFonts w:ascii="Arial" w:hAnsi="Arial" w:cs="Arial"/>
                <w:sz w:val="20"/>
                <w:szCs w:val="20"/>
                <w:lang w:val="en-AU" w:eastAsia="en-AU"/>
              </w:rPr>
              <w:t>Vessel</w:t>
            </w:r>
            <w:r w:rsidRPr="00372669">
              <w:rPr>
                <w:rFonts w:ascii="Arial" w:hAnsi="Arial" w:cs="Arial"/>
                <w:sz w:val="20"/>
                <w:szCs w:val="20"/>
                <w:lang w:val="en-AU" w:eastAsia="en-AU"/>
              </w:rPr>
              <w:t xml:space="preserve"> Class Training Package must include unique Qualification Standard and Plans (QSP) for each identified course in the Canada-approved TNA report. </w:t>
            </w:r>
            <w:r>
              <w:rPr>
                <w:rFonts w:ascii="Arial" w:hAnsi="Arial" w:cs="Arial"/>
                <w:sz w:val="20"/>
                <w:szCs w:val="20"/>
                <w:lang w:val="en-AU" w:eastAsia="en-AU"/>
              </w:rPr>
              <w:t xml:space="preserve"> </w:t>
            </w:r>
            <w:r w:rsidRPr="00372669">
              <w:rPr>
                <w:rFonts w:ascii="Arial" w:hAnsi="Arial" w:cs="Arial"/>
                <w:sz w:val="20"/>
                <w:szCs w:val="20"/>
                <w:lang w:val="en-AU" w:eastAsia="en-AU"/>
              </w:rPr>
              <w:t xml:space="preserve">The QSPs must be delivered in accordance with the RCN QSP Template and identify the skills and knowledge expected of the student on completion of the course. </w:t>
            </w:r>
            <w:r>
              <w:rPr>
                <w:rFonts w:ascii="Arial" w:hAnsi="Arial" w:cs="Arial"/>
                <w:sz w:val="20"/>
                <w:szCs w:val="20"/>
                <w:lang w:val="en-AU" w:eastAsia="en-AU"/>
              </w:rPr>
              <w:t xml:space="preserve"> </w:t>
            </w:r>
            <w:r w:rsidRPr="00372669">
              <w:rPr>
                <w:rFonts w:ascii="Arial" w:hAnsi="Arial" w:cs="Arial"/>
                <w:sz w:val="20"/>
                <w:szCs w:val="20"/>
                <w:lang w:val="en-AU" w:eastAsia="en-AU"/>
              </w:rPr>
              <w:t xml:space="preserve">The QSPs must be delivered in accordance with the RCN QSP Template and identify the skills and knowledge expected of the student on completion of the course, and how these will be assessed. </w:t>
            </w:r>
            <w:r>
              <w:rPr>
                <w:rFonts w:ascii="Arial" w:hAnsi="Arial" w:cs="Arial"/>
                <w:sz w:val="20"/>
                <w:szCs w:val="20"/>
                <w:lang w:val="en-AU" w:eastAsia="en-AU"/>
              </w:rPr>
              <w:t xml:space="preserve"> </w:t>
            </w:r>
            <w:r w:rsidRPr="00372669">
              <w:rPr>
                <w:rFonts w:ascii="Arial" w:hAnsi="Arial" w:cs="Arial"/>
                <w:sz w:val="20"/>
                <w:szCs w:val="20"/>
                <w:lang w:val="en-AU" w:eastAsia="en-AU"/>
              </w:rPr>
              <w:t>The QSP Report must outline the course content, structure and testing methods to impart this knowledge to the student, whether the student is Canada personnel or Support personnel with the In-Service Support Contract (ISSC).</w:t>
            </w:r>
          </w:p>
        </w:tc>
      </w:tr>
      <w:tr w:rsidR="00793183" w14:paraId="74CB8304" w14:textId="77777777" w:rsidTr="00310AE6">
        <w:tc>
          <w:tcPr>
            <w:tcW w:w="9474" w:type="dxa"/>
            <w:gridSpan w:val="2"/>
            <w:tcMar>
              <w:top w:w="113" w:type="dxa"/>
              <w:left w:w="57" w:type="dxa"/>
              <w:right w:w="57" w:type="dxa"/>
            </w:tcMar>
            <w:vAlign w:val="center"/>
          </w:tcPr>
          <w:p w14:paraId="74CB8301" w14:textId="77777777" w:rsidR="001F52AF"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REFERENCES</w:t>
            </w:r>
          </w:p>
          <w:p w14:paraId="74CB8302" w14:textId="77777777" w:rsidR="00310AE6" w:rsidRPr="008E6E67" w:rsidRDefault="00310AE6" w:rsidP="000626EC">
            <w:pPr>
              <w:spacing w:before="120" w:after="120"/>
              <w:ind w:left="2268" w:right="146" w:hanging="1701"/>
              <w:jc w:val="both"/>
              <w:rPr>
                <w:rFonts w:ascii="Arial" w:hAnsi="Arial" w:cs="Arial"/>
                <w:sz w:val="20"/>
                <w:szCs w:val="20"/>
                <w:lang w:val="en-AU" w:eastAsia="en-AU"/>
              </w:rPr>
            </w:pPr>
            <w:r w:rsidRPr="001F52AF">
              <w:rPr>
                <w:rFonts w:ascii="Arial" w:hAnsi="Arial" w:cs="Arial"/>
                <w:sz w:val="20"/>
                <w:szCs w:val="20"/>
                <w:lang w:val="en-AU" w:eastAsia="en-AU"/>
              </w:rPr>
              <w:t>Attachments:</w:t>
            </w:r>
            <w:r w:rsidR="000626EC">
              <w:rPr>
                <w:rFonts w:ascii="Arial" w:hAnsi="Arial" w:cs="Arial"/>
                <w:sz w:val="20"/>
                <w:szCs w:val="20"/>
                <w:lang w:val="en-AU" w:eastAsia="en-AU"/>
              </w:rPr>
              <w:tab/>
            </w:r>
            <w:r w:rsidR="0042372B">
              <w:rPr>
                <w:rFonts w:ascii="Arial" w:hAnsi="Arial" w:cs="Arial"/>
                <w:sz w:val="20"/>
                <w:szCs w:val="20"/>
                <w:lang w:val="en-AU" w:eastAsia="en-AU"/>
              </w:rPr>
              <w:t>Nil</w:t>
            </w:r>
          </w:p>
          <w:p w14:paraId="74CB8303" w14:textId="250A7D6D" w:rsidR="00310AE6" w:rsidRPr="00310AE6" w:rsidRDefault="00310AE6" w:rsidP="001627E0">
            <w:pPr>
              <w:spacing w:before="120" w:after="120"/>
              <w:ind w:left="2268" w:right="146" w:hanging="1701"/>
              <w:jc w:val="both"/>
              <w:rPr>
                <w:rFonts w:ascii="Arial" w:hAnsi="Arial" w:cs="Arial"/>
                <w:sz w:val="20"/>
                <w:szCs w:val="20"/>
                <w:lang w:val="en-AU" w:eastAsia="en-AU"/>
              </w:rPr>
            </w:pPr>
            <w:r>
              <w:rPr>
                <w:rFonts w:ascii="Arial" w:hAnsi="Arial" w:cs="Arial"/>
                <w:sz w:val="20"/>
                <w:szCs w:val="20"/>
                <w:lang w:val="en-AU" w:eastAsia="en-AU"/>
              </w:rPr>
              <w:t>References:</w:t>
            </w:r>
            <w:r w:rsidR="000626EC">
              <w:rPr>
                <w:rFonts w:ascii="Arial" w:hAnsi="Arial" w:cs="Arial"/>
                <w:sz w:val="20"/>
                <w:szCs w:val="20"/>
                <w:lang w:val="en-AU" w:eastAsia="en-AU"/>
              </w:rPr>
              <w:tab/>
            </w:r>
            <w:r w:rsidR="000626EC" w:rsidRPr="00C242A2">
              <w:rPr>
                <w:rFonts w:ascii="Arial" w:hAnsi="Arial" w:cs="Arial"/>
                <w:sz w:val="20"/>
                <w:szCs w:val="20"/>
                <w:lang w:val="en-AU" w:eastAsia="en-AU"/>
              </w:rPr>
              <w:t xml:space="preserve">This DID must be read in conjunction with the appropriate </w:t>
            </w:r>
            <w:r w:rsidR="000626EC">
              <w:rPr>
                <w:rFonts w:ascii="Arial" w:hAnsi="Arial" w:cs="Arial"/>
                <w:sz w:val="20"/>
                <w:szCs w:val="20"/>
                <w:lang w:val="en-AU" w:eastAsia="en-AU"/>
              </w:rPr>
              <w:t>paragraphs</w:t>
            </w:r>
            <w:r w:rsidR="000626EC" w:rsidRPr="00C242A2">
              <w:rPr>
                <w:rFonts w:ascii="Arial" w:hAnsi="Arial" w:cs="Arial"/>
                <w:sz w:val="20"/>
                <w:szCs w:val="20"/>
                <w:lang w:val="en-AU" w:eastAsia="en-AU"/>
              </w:rPr>
              <w:t xml:space="preserve"> of the Statement of Work, </w:t>
            </w:r>
            <w:r w:rsidR="00F852D1">
              <w:rPr>
                <w:rFonts w:ascii="Arial" w:hAnsi="Arial" w:cs="Arial"/>
                <w:sz w:val="20"/>
                <w:szCs w:val="20"/>
                <w:lang w:val="en-AU" w:eastAsia="en-AU"/>
              </w:rPr>
              <w:t>Su</w:t>
            </w:r>
            <w:r w:rsidR="001627E0">
              <w:rPr>
                <w:rFonts w:ascii="Arial" w:hAnsi="Arial" w:cs="Arial"/>
                <w:sz w:val="20"/>
                <w:szCs w:val="20"/>
                <w:lang w:val="en-AU" w:eastAsia="en-AU"/>
              </w:rPr>
              <w:t>bcontract</w:t>
            </w:r>
            <w:r w:rsidR="000626EC" w:rsidRPr="00C242A2">
              <w:rPr>
                <w:rFonts w:ascii="Arial" w:hAnsi="Arial" w:cs="Arial"/>
                <w:sz w:val="20"/>
                <w:szCs w:val="20"/>
                <w:lang w:val="en-AU" w:eastAsia="en-AU"/>
              </w:rPr>
              <w:t xml:space="preserve"> Data Requirements List and any references cited in the DID</w:t>
            </w:r>
            <w:r w:rsidR="00F852D1">
              <w:rPr>
                <w:rFonts w:ascii="Arial" w:hAnsi="Arial" w:cs="Arial"/>
                <w:sz w:val="20"/>
                <w:szCs w:val="20"/>
                <w:lang w:val="en-AU" w:eastAsia="en-AU"/>
              </w:rPr>
              <w:t>.</w:t>
            </w:r>
          </w:p>
        </w:tc>
      </w:tr>
      <w:tr w:rsidR="00793183" w14:paraId="74CB830A" w14:textId="77777777" w:rsidTr="00310AE6">
        <w:tc>
          <w:tcPr>
            <w:tcW w:w="9474" w:type="dxa"/>
            <w:gridSpan w:val="2"/>
            <w:tcMar>
              <w:top w:w="113" w:type="dxa"/>
              <w:left w:w="57" w:type="dxa"/>
              <w:right w:w="57" w:type="dxa"/>
            </w:tcMar>
            <w:vAlign w:val="center"/>
          </w:tcPr>
          <w:p w14:paraId="74CB8305" w14:textId="77777777" w:rsidR="001F52AF" w:rsidRDefault="00310AE6" w:rsidP="00744FEE">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FORMAT</w:t>
            </w:r>
          </w:p>
          <w:p w14:paraId="74CB8306" w14:textId="77777777" w:rsidR="00310AE6" w:rsidRPr="008E6E67" w:rsidRDefault="00310AE6" w:rsidP="00744FEE">
            <w:pPr>
              <w:spacing w:before="120" w:after="120"/>
              <w:ind w:left="567" w:right="146"/>
              <w:jc w:val="both"/>
              <w:rPr>
                <w:rFonts w:ascii="Arial" w:hAnsi="Arial" w:cs="Arial"/>
                <w:sz w:val="20"/>
                <w:szCs w:val="20"/>
                <w:lang w:val="en-AU" w:eastAsia="en-AU"/>
              </w:rPr>
            </w:pPr>
            <w:r w:rsidRPr="001F52AF">
              <w:rPr>
                <w:rFonts w:ascii="Arial" w:hAnsi="Arial" w:cs="Arial"/>
                <w:sz w:val="20"/>
                <w:szCs w:val="20"/>
                <w:lang w:val="en-AU" w:eastAsia="en-AU"/>
              </w:rPr>
              <w:t>The following formatting guidelines must be considered when preparing the deliverables.</w:t>
            </w:r>
          </w:p>
          <w:p w14:paraId="74CB8307" w14:textId="77777777" w:rsidR="00310AE6" w:rsidRPr="001F52AF" w:rsidRDefault="00310AE6" w:rsidP="00744FEE">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Unless a specific template is provided by VSY, the deliverables may be prepared in contractor’s format upon review and approval by VSY.</w:t>
            </w:r>
          </w:p>
          <w:p w14:paraId="74CB8308" w14:textId="77777777" w:rsidR="00310AE6" w:rsidRPr="001F52AF" w:rsidRDefault="00310AE6" w:rsidP="00744FEE">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format shall not impose any restriction on searching, editing, copying, or printing.</w:t>
            </w:r>
          </w:p>
          <w:p w14:paraId="74CB8309" w14:textId="77777777" w:rsidR="00310AE6" w:rsidRPr="001F52AF" w:rsidRDefault="00310AE6" w:rsidP="00744FEE">
            <w:pPr>
              <w:pStyle w:val="ListParagraph"/>
              <w:numPr>
                <w:ilvl w:val="1"/>
                <w:numId w:val="8"/>
              </w:numPr>
              <w:spacing w:before="120" w:after="120"/>
              <w:ind w:left="1134" w:right="146" w:hanging="567"/>
              <w:contextualSpacing w:val="0"/>
              <w:jc w:val="both"/>
              <w:rPr>
                <w:rFonts w:ascii="Arial" w:hAnsi="Arial" w:cs="Arial"/>
                <w:sz w:val="20"/>
                <w:szCs w:val="20"/>
                <w:lang w:val="en-AU" w:eastAsia="en-AU"/>
              </w:rPr>
            </w:pPr>
            <w:r w:rsidRPr="001F52AF">
              <w:rPr>
                <w:rFonts w:ascii="Arial" w:hAnsi="Arial" w:cs="Arial"/>
                <w:sz w:val="20"/>
                <w:szCs w:val="20"/>
                <w:lang w:val="en-AU" w:eastAsia="en-AU"/>
              </w:rPr>
              <w:t>The information shall be provided in English and in French</w:t>
            </w:r>
            <w:r w:rsidR="00E32C6E">
              <w:rPr>
                <w:rFonts w:ascii="Arial" w:hAnsi="Arial" w:cs="Arial"/>
                <w:sz w:val="20"/>
                <w:szCs w:val="20"/>
                <w:lang w:val="en-AU" w:eastAsia="en-AU"/>
              </w:rPr>
              <w:t>,</w:t>
            </w:r>
            <w:r w:rsidRPr="001F52AF">
              <w:rPr>
                <w:rFonts w:ascii="Arial" w:hAnsi="Arial" w:cs="Arial"/>
                <w:sz w:val="20"/>
                <w:szCs w:val="20"/>
                <w:lang w:val="en-AU" w:eastAsia="en-AU"/>
              </w:rPr>
              <w:t xml:space="preserve"> if available.</w:t>
            </w:r>
          </w:p>
        </w:tc>
      </w:tr>
      <w:tr w:rsidR="00793183" w14:paraId="74CB831E" w14:textId="77777777" w:rsidTr="00310AE6">
        <w:tc>
          <w:tcPr>
            <w:tcW w:w="9474" w:type="dxa"/>
            <w:gridSpan w:val="2"/>
            <w:tcMar>
              <w:top w:w="113" w:type="dxa"/>
              <w:left w:w="57" w:type="dxa"/>
              <w:right w:w="57" w:type="dxa"/>
            </w:tcMar>
            <w:vAlign w:val="center"/>
          </w:tcPr>
          <w:p w14:paraId="74CB830B" w14:textId="77777777" w:rsidR="001F52AF" w:rsidRDefault="00310AE6" w:rsidP="0048340B">
            <w:pPr>
              <w:pStyle w:val="ListParagraph"/>
              <w:numPr>
                <w:ilvl w:val="0"/>
                <w:numId w:val="7"/>
              </w:numPr>
              <w:spacing w:before="120" w:after="120"/>
              <w:ind w:left="567" w:right="146" w:hanging="567"/>
              <w:contextualSpacing w:val="0"/>
              <w:rPr>
                <w:rFonts w:ascii="Arial" w:hAnsi="Arial" w:cs="Arial"/>
                <w:b/>
                <w:sz w:val="20"/>
                <w:szCs w:val="20"/>
                <w:lang w:val="en-AU" w:eastAsia="en-AU"/>
              </w:rPr>
            </w:pPr>
            <w:r w:rsidRPr="00310AE6">
              <w:rPr>
                <w:rFonts w:ascii="Arial" w:hAnsi="Arial" w:cs="Arial"/>
                <w:b/>
                <w:sz w:val="20"/>
                <w:szCs w:val="20"/>
                <w:lang w:val="en-AU" w:eastAsia="en-AU"/>
              </w:rPr>
              <w:t>CONTENT</w:t>
            </w:r>
          </w:p>
          <w:p w14:paraId="74CB830C" w14:textId="7268DAD8" w:rsidR="00820585" w:rsidRPr="00820585" w:rsidRDefault="00820585" w:rsidP="00820585">
            <w:pPr>
              <w:pStyle w:val="ListParagraph"/>
              <w:numPr>
                <w:ilvl w:val="1"/>
                <w:numId w:val="10"/>
              </w:numPr>
              <w:spacing w:before="120" w:after="120"/>
              <w:ind w:left="1134" w:right="147" w:hanging="567"/>
              <w:contextualSpacing w:val="0"/>
              <w:jc w:val="both"/>
              <w:rPr>
                <w:rFonts w:ascii="Arial" w:hAnsi="Arial" w:cs="Arial"/>
                <w:sz w:val="20"/>
                <w:szCs w:val="20"/>
                <w:lang w:val="en-AU" w:eastAsia="en-AU"/>
              </w:rPr>
            </w:pPr>
            <w:r w:rsidRPr="00820585">
              <w:rPr>
                <w:rFonts w:ascii="Arial" w:hAnsi="Arial" w:cs="Arial"/>
                <w:sz w:val="20"/>
                <w:szCs w:val="20"/>
                <w:lang w:val="en-AU" w:eastAsia="en-AU"/>
              </w:rPr>
              <w:t xml:space="preserve">The contractor must develop a </w:t>
            </w:r>
            <w:r w:rsidR="00F852D1">
              <w:rPr>
                <w:rFonts w:ascii="Arial" w:hAnsi="Arial" w:cs="Arial"/>
                <w:sz w:val="20"/>
                <w:szCs w:val="20"/>
                <w:lang w:val="en-AU" w:eastAsia="en-AU"/>
              </w:rPr>
              <w:t>Ship</w:t>
            </w:r>
            <w:r w:rsidRPr="00820585">
              <w:rPr>
                <w:rFonts w:ascii="Arial" w:hAnsi="Arial" w:cs="Arial"/>
                <w:sz w:val="20"/>
                <w:szCs w:val="20"/>
                <w:lang w:val="en-AU" w:eastAsia="en-AU"/>
              </w:rPr>
              <w:t xml:space="preserve"> Courseware Style Guide for approval by CANADA, to set a standard for the development of all JSS Class courseware.</w:t>
            </w:r>
          </w:p>
          <w:p w14:paraId="74CB830D" w14:textId="77777777" w:rsidR="00820585" w:rsidRPr="00820585" w:rsidRDefault="00820585" w:rsidP="00820585">
            <w:pPr>
              <w:pStyle w:val="ListParagraph"/>
              <w:numPr>
                <w:ilvl w:val="1"/>
                <w:numId w:val="10"/>
              </w:numPr>
              <w:spacing w:before="120" w:after="120"/>
              <w:ind w:left="1134" w:right="147" w:hanging="567"/>
              <w:contextualSpacing w:val="0"/>
              <w:jc w:val="both"/>
              <w:rPr>
                <w:rFonts w:ascii="Arial" w:hAnsi="Arial" w:cs="Arial"/>
                <w:sz w:val="20"/>
                <w:szCs w:val="20"/>
                <w:lang w:val="en-AU" w:eastAsia="en-AU"/>
              </w:rPr>
            </w:pPr>
            <w:r w:rsidRPr="00820585">
              <w:rPr>
                <w:rFonts w:ascii="Arial" w:hAnsi="Arial" w:cs="Arial"/>
                <w:sz w:val="20"/>
                <w:szCs w:val="20"/>
                <w:lang w:val="en-AU" w:eastAsia="en-AU"/>
              </w:rPr>
              <w:t xml:space="preserve">The </w:t>
            </w:r>
            <w:r>
              <w:rPr>
                <w:rFonts w:ascii="Arial" w:hAnsi="Arial" w:cs="Arial"/>
                <w:sz w:val="20"/>
                <w:szCs w:val="20"/>
                <w:lang w:val="en-AU" w:eastAsia="en-AU"/>
              </w:rPr>
              <w:t>Vessel</w:t>
            </w:r>
            <w:r w:rsidRPr="00820585">
              <w:rPr>
                <w:rFonts w:ascii="Arial" w:hAnsi="Arial" w:cs="Arial"/>
                <w:sz w:val="20"/>
                <w:szCs w:val="20"/>
                <w:lang w:val="en-AU" w:eastAsia="en-AU"/>
              </w:rPr>
              <w:t xml:space="preserve"> Courseware Style Guide must be based on industry best practices, follow the guiding principles outlined in CFITES, and address the following, as a minimum:</w:t>
            </w:r>
          </w:p>
          <w:p w14:paraId="74CB830E" w14:textId="77777777" w:rsidR="00820585" w:rsidRPr="00820585" w:rsidRDefault="00820585" w:rsidP="00820585">
            <w:pPr>
              <w:pStyle w:val="ListParagraph"/>
              <w:numPr>
                <w:ilvl w:val="2"/>
                <w:numId w:val="10"/>
              </w:numPr>
              <w:spacing w:before="120" w:after="120"/>
              <w:ind w:left="1701" w:right="147" w:hanging="567"/>
              <w:contextualSpacing w:val="0"/>
              <w:jc w:val="both"/>
              <w:rPr>
                <w:rFonts w:ascii="Arial" w:hAnsi="Arial" w:cs="Arial"/>
                <w:sz w:val="20"/>
                <w:szCs w:val="20"/>
                <w:lang w:val="en-AU" w:eastAsia="en-AU"/>
              </w:rPr>
            </w:pPr>
            <w:r w:rsidRPr="00820585">
              <w:rPr>
                <w:rFonts w:ascii="Arial" w:hAnsi="Arial" w:cs="Arial"/>
                <w:sz w:val="20"/>
                <w:szCs w:val="20"/>
                <w:lang w:val="en-AU" w:eastAsia="en-AU"/>
              </w:rPr>
              <w:t>Courseware writing and development standards;</w:t>
            </w:r>
          </w:p>
          <w:p w14:paraId="74CB830F" w14:textId="77777777" w:rsidR="00820585" w:rsidRPr="00820585" w:rsidRDefault="00820585" w:rsidP="00820585">
            <w:pPr>
              <w:pStyle w:val="ListParagraph"/>
              <w:numPr>
                <w:ilvl w:val="2"/>
                <w:numId w:val="15"/>
              </w:numPr>
              <w:spacing w:before="120" w:after="120"/>
              <w:ind w:left="2268" w:right="147" w:hanging="567"/>
              <w:contextualSpacing w:val="0"/>
              <w:jc w:val="both"/>
              <w:rPr>
                <w:rFonts w:ascii="Arial" w:hAnsi="Arial" w:cs="Arial"/>
                <w:sz w:val="20"/>
                <w:szCs w:val="20"/>
                <w:lang w:val="en-AU" w:eastAsia="en-AU"/>
              </w:rPr>
            </w:pPr>
            <w:r w:rsidRPr="00820585">
              <w:rPr>
                <w:rFonts w:ascii="Arial" w:hAnsi="Arial" w:cs="Arial"/>
                <w:sz w:val="20"/>
                <w:szCs w:val="20"/>
                <w:lang w:val="en-AU" w:eastAsia="en-AU"/>
              </w:rPr>
              <w:t>Writing standards and style;</w:t>
            </w:r>
          </w:p>
          <w:p w14:paraId="74CB8310" w14:textId="77777777" w:rsidR="00820585" w:rsidRDefault="00820585" w:rsidP="00820585">
            <w:pPr>
              <w:pStyle w:val="ListParagraph"/>
              <w:numPr>
                <w:ilvl w:val="2"/>
                <w:numId w:val="15"/>
              </w:numPr>
              <w:spacing w:before="120" w:after="120"/>
              <w:ind w:left="2268" w:right="147" w:hanging="567"/>
              <w:contextualSpacing w:val="0"/>
              <w:jc w:val="both"/>
              <w:rPr>
                <w:rFonts w:ascii="Arial" w:hAnsi="Arial" w:cs="Arial"/>
                <w:sz w:val="20"/>
                <w:szCs w:val="20"/>
                <w:lang w:val="en-AU" w:eastAsia="en-AU"/>
              </w:rPr>
            </w:pPr>
            <w:r w:rsidRPr="00820585">
              <w:rPr>
                <w:rFonts w:ascii="Arial" w:hAnsi="Arial" w:cs="Arial"/>
                <w:sz w:val="20"/>
                <w:szCs w:val="20"/>
                <w:lang w:val="en-AU" w:eastAsia="en-AU"/>
              </w:rPr>
              <w:t>Text formatting standards;</w:t>
            </w:r>
          </w:p>
          <w:p w14:paraId="74CB8311" w14:textId="77777777" w:rsidR="00820585" w:rsidRPr="00820585" w:rsidRDefault="00820585" w:rsidP="00820585">
            <w:pPr>
              <w:pStyle w:val="ListParagraph"/>
              <w:numPr>
                <w:ilvl w:val="2"/>
                <w:numId w:val="15"/>
              </w:numPr>
              <w:spacing w:before="120" w:after="120"/>
              <w:ind w:left="2268" w:right="147" w:hanging="567"/>
              <w:contextualSpacing w:val="0"/>
              <w:jc w:val="both"/>
              <w:rPr>
                <w:rFonts w:ascii="Arial" w:hAnsi="Arial" w:cs="Arial"/>
                <w:sz w:val="20"/>
                <w:szCs w:val="20"/>
                <w:lang w:val="en-AU" w:eastAsia="en-AU"/>
              </w:rPr>
            </w:pPr>
            <w:r w:rsidRPr="00820585">
              <w:rPr>
                <w:rFonts w:ascii="Arial" w:hAnsi="Arial" w:cs="Arial"/>
                <w:sz w:val="20"/>
                <w:szCs w:val="20"/>
                <w:lang w:val="en-AU" w:eastAsia="en-AU"/>
              </w:rPr>
              <w:t>Paragraph standards;</w:t>
            </w:r>
          </w:p>
          <w:p w14:paraId="74CB8312" w14:textId="77777777" w:rsidR="00820585" w:rsidRPr="00820585" w:rsidRDefault="00820585" w:rsidP="00820585">
            <w:pPr>
              <w:pStyle w:val="ListParagraph"/>
              <w:numPr>
                <w:ilvl w:val="2"/>
                <w:numId w:val="15"/>
              </w:numPr>
              <w:spacing w:before="120" w:after="120"/>
              <w:ind w:left="2268" w:right="147" w:hanging="567"/>
              <w:contextualSpacing w:val="0"/>
              <w:jc w:val="both"/>
              <w:rPr>
                <w:rFonts w:ascii="Arial" w:hAnsi="Arial" w:cs="Arial"/>
                <w:sz w:val="20"/>
                <w:szCs w:val="20"/>
                <w:lang w:val="en-AU" w:eastAsia="en-AU"/>
              </w:rPr>
            </w:pPr>
            <w:r w:rsidRPr="00820585">
              <w:rPr>
                <w:rFonts w:ascii="Arial" w:hAnsi="Arial" w:cs="Arial"/>
                <w:sz w:val="20"/>
                <w:szCs w:val="20"/>
                <w:lang w:val="en-AU" w:eastAsia="en-AU"/>
              </w:rPr>
              <w:t>Sentence standards;</w:t>
            </w:r>
          </w:p>
          <w:p w14:paraId="74CB8313" w14:textId="77777777" w:rsidR="00820585" w:rsidRPr="00820585" w:rsidRDefault="00820585" w:rsidP="00820585">
            <w:pPr>
              <w:pStyle w:val="ListParagraph"/>
              <w:numPr>
                <w:ilvl w:val="2"/>
                <w:numId w:val="15"/>
              </w:numPr>
              <w:spacing w:before="120" w:after="120"/>
              <w:ind w:left="2268" w:right="147" w:hanging="567"/>
              <w:contextualSpacing w:val="0"/>
              <w:jc w:val="both"/>
              <w:rPr>
                <w:rFonts w:ascii="Arial" w:hAnsi="Arial" w:cs="Arial"/>
                <w:sz w:val="20"/>
                <w:szCs w:val="20"/>
                <w:lang w:val="en-AU" w:eastAsia="en-AU"/>
              </w:rPr>
            </w:pPr>
            <w:r w:rsidRPr="00820585">
              <w:rPr>
                <w:rFonts w:ascii="Arial" w:hAnsi="Arial" w:cs="Arial"/>
                <w:sz w:val="20"/>
                <w:szCs w:val="20"/>
                <w:lang w:val="en-AU" w:eastAsia="en-AU"/>
              </w:rPr>
              <w:t>Grammatical Standards;</w:t>
            </w:r>
          </w:p>
          <w:p w14:paraId="74CB8314" w14:textId="77777777" w:rsidR="00820585" w:rsidRPr="00820585" w:rsidRDefault="00820585" w:rsidP="00820585">
            <w:pPr>
              <w:pStyle w:val="ListParagraph"/>
              <w:numPr>
                <w:ilvl w:val="2"/>
                <w:numId w:val="15"/>
              </w:numPr>
              <w:spacing w:before="120" w:after="120"/>
              <w:ind w:left="2268" w:right="147" w:hanging="567"/>
              <w:contextualSpacing w:val="0"/>
              <w:jc w:val="both"/>
              <w:rPr>
                <w:rFonts w:ascii="Arial" w:hAnsi="Arial" w:cs="Arial"/>
                <w:sz w:val="20"/>
                <w:szCs w:val="20"/>
                <w:lang w:val="en-AU" w:eastAsia="en-AU"/>
              </w:rPr>
            </w:pPr>
            <w:r w:rsidRPr="00820585">
              <w:rPr>
                <w:rFonts w:ascii="Arial" w:hAnsi="Arial" w:cs="Arial"/>
                <w:sz w:val="20"/>
                <w:szCs w:val="20"/>
                <w:lang w:val="en-AU" w:eastAsia="en-AU"/>
              </w:rPr>
              <w:t>Technical standards; and</w:t>
            </w:r>
          </w:p>
          <w:p w14:paraId="74CB8315" w14:textId="77777777" w:rsidR="00820585" w:rsidRPr="00820585" w:rsidRDefault="00820585" w:rsidP="00820585">
            <w:pPr>
              <w:pStyle w:val="ListParagraph"/>
              <w:numPr>
                <w:ilvl w:val="2"/>
                <w:numId w:val="15"/>
              </w:numPr>
              <w:spacing w:before="120" w:after="120"/>
              <w:ind w:left="2268" w:right="147" w:hanging="567"/>
              <w:contextualSpacing w:val="0"/>
              <w:jc w:val="both"/>
              <w:rPr>
                <w:rFonts w:ascii="Arial" w:hAnsi="Arial" w:cs="Arial"/>
                <w:sz w:val="20"/>
                <w:szCs w:val="20"/>
                <w:lang w:val="en-AU" w:eastAsia="en-AU"/>
              </w:rPr>
            </w:pPr>
            <w:r w:rsidRPr="00820585">
              <w:rPr>
                <w:rFonts w:ascii="Arial" w:hAnsi="Arial" w:cs="Arial"/>
                <w:sz w:val="20"/>
                <w:szCs w:val="20"/>
                <w:lang w:val="en-AU" w:eastAsia="en-AU"/>
              </w:rPr>
              <w:t>Audio text narrative standards for self-paced lessons, if required;</w:t>
            </w:r>
          </w:p>
          <w:p w14:paraId="74CB8316" w14:textId="77777777" w:rsidR="00820585" w:rsidRPr="00820585" w:rsidRDefault="00820585" w:rsidP="00820585">
            <w:pPr>
              <w:pStyle w:val="ListParagraph"/>
              <w:numPr>
                <w:ilvl w:val="2"/>
                <w:numId w:val="10"/>
              </w:numPr>
              <w:spacing w:before="120" w:after="120"/>
              <w:ind w:left="1701" w:right="147" w:hanging="567"/>
              <w:contextualSpacing w:val="0"/>
              <w:jc w:val="both"/>
              <w:rPr>
                <w:rFonts w:ascii="Arial" w:hAnsi="Arial" w:cs="Arial"/>
                <w:sz w:val="20"/>
                <w:szCs w:val="20"/>
                <w:lang w:val="en-AU" w:eastAsia="en-AU"/>
              </w:rPr>
            </w:pPr>
            <w:r w:rsidRPr="00820585">
              <w:rPr>
                <w:rFonts w:ascii="Arial" w:hAnsi="Arial" w:cs="Arial"/>
                <w:sz w:val="20"/>
                <w:szCs w:val="20"/>
                <w:lang w:val="en-AU" w:eastAsia="en-AU"/>
              </w:rPr>
              <w:lastRenderedPageBreak/>
              <w:t>Media development standards;</w:t>
            </w:r>
          </w:p>
          <w:p w14:paraId="74CB8317" w14:textId="77777777" w:rsidR="00820585" w:rsidRPr="00820585" w:rsidRDefault="00820585" w:rsidP="00820585">
            <w:pPr>
              <w:pStyle w:val="ListParagraph"/>
              <w:numPr>
                <w:ilvl w:val="2"/>
                <w:numId w:val="10"/>
              </w:numPr>
              <w:spacing w:before="120" w:after="120"/>
              <w:ind w:left="1701" w:right="147" w:hanging="567"/>
              <w:contextualSpacing w:val="0"/>
              <w:jc w:val="both"/>
              <w:rPr>
                <w:rFonts w:ascii="Arial" w:hAnsi="Arial" w:cs="Arial"/>
                <w:sz w:val="20"/>
                <w:szCs w:val="20"/>
                <w:lang w:val="en-AU" w:eastAsia="en-AU"/>
              </w:rPr>
            </w:pPr>
            <w:r w:rsidRPr="00820585">
              <w:rPr>
                <w:rFonts w:ascii="Arial" w:hAnsi="Arial" w:cs="Arial"/>
                <w:sz w:val="20"/>
                <w:szCs w:val="20"/>
                <w:lang w:val="en-AU" w:eastAsia="en-AU"/>
              </w:rPr>
              <w:t>Metadata;</w:t>
            </w:r>
          </w:p>
          <w:p w14:paraId="74CB8318" w14:textId="77777777" w:rsidR="00820585" w:rsidRPr="00820585" w:rsidRDefault="00820585" w:rsidP="00820585">
            <w:pPr>
              <w:pStyle w:val="ListParagraph"/>
              <w:numPr>
                <w:ilvl w:val="2"/>
                <w:numId w:val="10"/>
              </w:numPr>
              <w:spacing w:before="120" w:after="120"/>
              <w:ind w:left="1701" w:right="147" w:hanging="567"/>
              <w:contextualSpacing w:val="0"/>
              <w:jc w:val="both"/>
              <w:rPr>
                <w:rFonts w:ascii="Arial" w:hAnsi="Arial" w:cs="Arial"/>
                <w:sz w:val="20"/>
                <w:szCs w:val="20"/>
                <w:lang w:val="en-AU" w:eastAsia="en-AU"/>
              </w:rPr>
            </w:pPr>
            <w:r w:rsidRPr="00820585">
              <w:rPr>
                <w:rFonts w:ascii="Arial" w:hAnsi="Arial" w:cs="Arial"/>
                <w:sz w:val="20"/>
                <w:szCs w:val="20"/>
                <w:lang w:val="en-AU" w:eastAsia="en-AU"/>
              </w:rPr>
              <w:t>Evaluation and/or assessment standards;</w:t>
            </w:r>
          </w:p>
          <w:p w14:paraId="74CB8319" w14:textId="77777777" w:rsidR="00820585" w:rsidRPr="00820585" w:rsidRDefault="00820585" w:rsidP="00820585">
            <w:pPr>
              <w:pStyle w:val="ListParagraph"/>
              <w:numPr>
                <w:ilvl w:val="2"/>
                <w:numId w:val="10"/>
              </w:numPr>
              <w:spacing w:before="120" w:after="120"/>
              <w:ind w:left="1701" w:right="147" w:hanging="567"/>
              <w:contextualSpacing w:val="0"/>
              <w:jc w:val="both"/>
              <w:rPr>
                <w:rFonts w:ascii="Arial" w:hAnsi="Arial" w:cs="Arial"/>
                <w:sz w:val="20"/>
                <w:szCs w:val="20"/>
                <w:lang w:val="en-AU" w:eastAsia="en-AU"/>
              </w:rPr>
            </w:pPr>
            <w:r w:rsidRPr="00820585">
              <w:rPr>
                <w:rFonts w:ascii="Arial" w:hAnsi="Arial" w:cs="Arial"/>
                <w:sz w:val="20"/>
                <w:szCs w:val="20"/>
                <w:lang w:val="en-AU" w:eastAsia="en-AU"/>
              </w:rPr>
              <w:t>Instructional design best practices;</w:t>
            </w:r>
          </w:p>
          <w:p w14:paraId="74CB831A" w14:textId="77777777" w:rsidR="00820585" w:rsidRPr="00820585" w:rsidRDefault="00820585" w:rsidP="00820585">
            <w:pPr>
              <w:pStyle w:val="ListParagraph"/>
              <w:numPr>
                <w:ilvl w:val="2"/>
                <w:numId w:val="10"/>
              </w:numPr>
              <w:spacing w:before="120" w:after="120"/>
              <w:ind w:left="1701" w:right="147" w:hanging="567"/>
              <w:contextualSpacing w:val="0"/>
              <w:jc w:val="both"/>
              <w:rPr>
                <w:rFonts w:ascii="Arial" w:hAnsi="Arial" w:cs="Arial"/>
                <w:sz w:val="20"/>
                <w:szCs w:val="20"/>
                <w:lang w:val="en-AU" w:eastAsia="en-AU"/>
              </w:rPr>
            </w:pPr>
            <w:r w:rsidRPr="00820585">
              <w:rPr>
                <w:rFonts w:ascii="Arial" w:hAnsi="Arial" w:cs="Arial"/>
                <w:sz w:val="20"/>
                <w:szCs w:val="20"/>
                <w:lang w:val="en-AU" w:eastAsia="en-AU"/>
              </w:rPr>
              <w:t>Specifications for storyboards; and</w:t>
            </w:r>
          </w:p>
          <w:p w14:paraId="74CB831B" w14:textId="77777777" w:rsidR="00372669" w:rsidRDefault="00820585" w:rsidP="00820585">
            <w:pPr>
              <w:pStyle w:val="ListParagraph"/>
              <w:numPr>
                <w:ilvl w:val="2"/>
                <w:numId w:val="10"/>
              </w:numPr>
              <w:spacing w:before="120" w:after="120"/>
              <w:ind w:left="1701" w:right="147" w:hanging="567"/>
              <w:contextualSpacing w:val="0"/>
              <w:jc w:val="both"/>
              <w:rPr>
                <w:rFonts w:ascii="Arial" w:hAnsi="Arial" w:cs="Arial"/>
                <w:sz w:val="20"/>
                <w:szCs w:val="20"/>
                <w:lang w:val="en-AU" w:eastAsia="en-AU"/>
              </w:rPr>
            </w:pPr>
            <w:r w:rsidRPr="00820585">
              <w:rPr>
                <w:rFonts w:ascii="Arial" w:hAnsi="Arial" w:cs="Arial"/>
                <w:sz w:val="20"/>
                <w:szCs w:val="20"/>
                <w:lang w:val="en-AU" w:eastAsia="en-AU"/>
              </w:rPr>
              <w:t>References.</w:t>
            </w:r>
          </w:p>
          <w:p w14:paraId="74CB831C" w14:textId="77777777" w:rsidR="00820585" w:rsidRDefault="00820585" w:rsidP="00820585">
            <w:pPr>
              <w:pStyle w:val="ListParagraph"/>
              <w:numPr>
                <w:ilvl w:val="1"/>
                <w:numId w:val="10"/>
              </w:numPr>
              <w:spacing w:before="120" w:after="120"/>
              <w:ind w:left="1134" w:right="147" w:hanging="567"/>
              <w:contextualSpacing w:val="0"/>
              <w:jc w:val="both"/>
              <w:rPr>
                <w:rFonts w:ascii="Arial" w:hAnsi="Arial" w:cs="Arial"/>
                <w:sz w:val="20"/>
                <w:szCs w:val="20"/>
                <w:lang w:val="en-AU" w:eastAsia="en-AU"/>
              </w:rPr>
            </w:pPr>
            <w:r w:rsidRPr="00820585">
              <w:rPr>
                <w:rFonts w:ascii="Arial" w:hAnsi="Arial" w:cs="Arial"/>
                <w:sz w:val="20"/>
                <w:szCs w:val="20"/>
                <w:lang w:val="en-AU" w:eastAsia="en-AU"/>
              </w:rPr>
              <w:t>The report must include a description of how the Contractor intends to meet the current Canadian-specific requirements of the Shareable Content Object Reference Model (SCORM) 2004 3rd edition requirements.</w:t>
            </w:r>
          </w:p>
          <w:p w14:paraId="74CB831D" w14:textId="77777777" w:rsidR="00E32C6E" w:rsidRPr="00E32C6E" w:rsidRDefault="00E32C6E" w:rsidP="00372669">
            <w:pPr>
              <w:pStyle w:val="ListParagraph"/>
              <w:spacing w:before="120" w:after="120"/>
              <w:ind w:left="1134" w:right="146"/>
              <w:contextualSpacing w:val="0"/>
              <w:jc w:val="both"/>
              <w:rPr>
                <w:rFonts w:ascii="Arial" w:hAnsi="Arial" w:cs="Arial"/>
                <w:sz w:val="20"/>
                <w:szCs w:val="20"/>
                <w:lang w:val="en-AU" w:eastAsia="en-AU"/>
              </w:rPr>
            </w:pPr>
          </w:p>
        </w:tc>
      </w:tr>
    </w:tbl>
    <w:p w14:paraId="74CB831F" w14:textId="77777777" w:rsidR="00793183" w:rsidRDefault="00793183" w:rsidP="0079736A">
      <w:pPr>
        <w:spacing w:after="100"/>
        <w:rPr>
          <w:rFonts w:ascii="Arial" w:eastAsia="Times New Roman" w:hAnsi="Arial" w:cs="Arial"/>
          <w:sz w:val="16"/>
          <w:szCs w:val="16"/>
          <w:lang w:val="en-AU" w:eastAsia="en-AU"/>
        </w:rPr>
      </w:pPr>
    </w:p>
    <w:sectPr w:rsidR="00793183" w:rsidSect="00682FEF">
      <w:headerReference w:type="even" r:id="rId12"/>
      <w:headerReference w:type="default" r:id="rId13"/>
      <w:footerReference w:type="even" r:id="rId14"/>
      <w:footerReference w:type="default" r:id="rId15"/>
      <w:headerReference w:type="first" r:id="rId16"/>
      <w:footerReference w:type="first" r:id="rId17"/>
      <w:pgSz w:w="12240" w:h="15840" w:code="1"/>
      <w:pgMar w:top="1440" w:right="1440" w:bottom="1440" w:left="1440" w:header="708" w:footer="51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CB8322" w14:textId="77777777" w:rsidR="00DB28A3" w:rsidRDefault="00DB28A3" w:rsidP="0095032B">
      <w:pPr>
        <w:spacing w:after="0" w:line="240" w:lineRule="auto"/>
      </w:pPr>
      <w:r>
        <w:separator/>
      </w:r>
    </w:p>
  </w:endnote>
  <w:endnote w:type="continuationSeparator" w:id="0">
    <w:p w14:paraId="74CB8323" w14:textId="77777777" w:rsidR="00DB28A3" w:rsidRDefault="00DB28A3"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Lucida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A2BC99" w14:textId="77777777" w:rsidR="002B2D40" w:rsidRDefault="002B2D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2B2D40" w14:paraId="49755096" w14:textId="77777777" w:rsidTr="009A495A">
      <w:trPr>
        <w:trHeight w:val="141"/>
      </w:trPr>
      <w:tc>
        <w:tcPr>
          <w:tcW w:w="2943" w:type="dxa"/>
        </w:tcPr>
        <w:p w14:paraId="72F4AE77" w14:textId="77777777" w:rsidR="002B2D40" w:rsidRPr="00EC4367" w:rsidRDefault="002B2D40" w:rsidP="009A495A">
          <w:pPr>
            <w:pStyle w:val="Footer"/>
            <w:rPr>
              <w:rFonts w:ascii="Arial" w:eastAsiaTheme="majorEastAsia" w:hAnsi="Arial" w:cs="Arial"/>
              <w:color w:val="7F7F7F" w:themeColor="text1" w:themeTint="80"/>
              <w:sz w:val="12"/>
              <w:szCs w:val="12"/>
            </w:rPr>
          </w:pPr>
        </w:p>
      </w:tc>
      <w:tc>
        <w:tcPr>
          <w:tcW w:w="3544" w:type="dxa"/>
        </w:tcPr>
        <w:p w14:paraId="2FD60C55" w14:textId="77777777" w:rsidR="002B2D40" w:rsidRPr="00EC4367" w:rsidRDefault="002B2D40" w:rsidP="009A495A">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EndPr/>
          <w:sdtContent>
            <w:p w14:paraId="41A3F185" w14:textId="77777777" w:rsidR="002B2D40" w:rsidRPr="002F7EC1" w:rsidRDefault="002B2D40" w:rsidP="009A495A">
              <w:pPr>
                <w:ind w:right="107"/>
                <w:jc w:val="right"/>
                <w:rPr>
                  <w:rFonts w:ascii="Arial" w:hAnsi="Arial" w:cs="Arial"/>
                  <w:sz w:val="24"/>
                  <w:szCs w:val="24"/>
                  <w:lang w:val="en-GB"/>
                </w:rPr>
              </w:pPr>
              <w:r w:rsidRPr="0077081C">
                <w:rPr>
                  <w:rFonts w:ascii="Arial" w:hAnsi="Arial" w:cs="Arial"/>
                  <w:noProof/>
                  <w:sz w:val="12"/>
                  <w:szCs w:val="12"/>
                  <w:lang w:val="en-GB"/>
                </w:rPr>
                <w:t xml:space="preserve">Page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PAGE </w:instrText>
              </w:r>
              <w:r w:rsidRPr="0077081C">
                <w:rPr>
                  <w:rFonts w:ascii="Arial" w:hAnsi="Arial" w:cs="Arial"/>
                  <w:noProof/>
                  <w:sz w:val="12"/>
                  <w:szCs w:val="12"/>
                  <w:lang w:val="en-GB"/>
                </w:rPr>
                <w:fldChar w:fldCharType="separate"/>
              </w:r>
              <w:r w:rsidR="00772402">
                <w:rPr>
                  <w:rFonts w:ascii="Arial" w:hAnsi="Arial" w:cs="Arial"/>
                  <w:noProof/>
                  <w:sz w:val="12"/>
                  <w:szCs w:val="12"/>
                  <w:lang w:val="en-GB"/>
                </w:rPr>
                <w:t>1</w:t>
              </w:r>
              <w:r w:rsidRPr="0077081C">
                <w:rPr>
                  <w:rFonts w:ascii="Arial" w:hAnsi="Arial" w:cs="Arial"/>
                  <w:noProof/>
                  <w:sz w:val="12"/>
                  <w:szCs w:val="12"/>
                  <w:lang w:val="en-GB"/>
                </w:rPr>
                <w:fldChar w:fldCharType="end"/>
              </w:r>
              <w:r w:rsidRPr="0077081C">
                <w:rPr>
                  <w:rFonts w:ascii="Arial" w:hAnsi="Arial" w:cs="Arial"/>
                  <w:noProof/>
                  <w:sz w:val="12"/>
                  <w:szCs w:val="12"/>
                  <w:lang w:val="en-GB"/>
                </w:rPr>
                <w:t xml:space="preserve"> of </w:t>
              </w:r>
              <w:r w:rsidRPr="0077081C">
                <w:rPr>
                  <w:rFonts w:ascii="Arial" w:hAnsi="Arial" w:cs="Arial"/>
                  <w:noProof/>
                  <w:sz w:val="12"/>
                  <w:szCs w:val="12"/>
                  <w:lang w:val="en-GB"/>
                </w:rPr>
                <w:fldChar w:fldCharType="begin"/>
              </w:r>
              <w:r w:rsidRPr="0077081C">
                <w:rPr>
                  <w:rFonts w:ascii="Arial" w:hAnsi="Arial" w:cs="Arial"/>
                  <w:noProof/>
                  <w:sz w:val="12"/>
                  <w:szCs w:val="12"/>
                  <w:lang w:val="en-GB"/>
                </w:rPr>
                <w:instrText xml:space="preserve"> NUMPAGES  \* Arabic  \* MERGEFORMAT </w:instrText>
              </w:r>
              <w:r w:rsidRPr="0077081C">
                <w:rPr>
                  <w:rFonts w:ascii="Arial" w:hAnsi="Arial" w:cs="Arial"/>
                  <w:noProof/>
                  <w:sz w:val="12"/>
                  <w:szCs w:val="12"/>
                  <w:lang w:val="en-GB"/>
                </w:rPr>
                <w:fldChar w:fldCharType="separate"/>
              </w:r>
              <w:r w:rsidR="00772402">
                <w:rPr>
                  <w:rFonts w:ascii="Arial" w:hAnsi="Arial" w:cs="Arial"/>
                  <w:noProof/>
                  <w:sz w:val="12"/>
                  <w:szCs w:val="12"/>
                  <w:lang w:val="en-GB"/>
                </w:rPr>
                <w:t>3</w:t>
              </w:r>
              <w:r w:rsidRPr="0077081C">
                <w:rPr>
                  <w:rFonts w:ascii="Arial" w:hAnsi="Arial" w:cs="Arial"/>
                  <w:noProof/>
                  <w:sz w:val="12"/>
                  <w:szCs w:val="12"/>
                  <w:lang w:val="en-GB"/>
                </w:rPr>
                <w:fldChar w:fldCharType="end"/>
              </w:r>
            </w:p>
          </w:sdtContent>
        </w:sdt>
      </w:tc>
    </w:tr>
    <w:tr w:rsidR="002B2D40" w14:paraId="330E9AD9" w14:textId="77777777" w:rsidTr="009A495A">
      <w:trPr>
        <w:trHeight w:val="64"/>
      </w:trPr>
      <w:tc>
        <w:tcPr>
          <w:tcW w:w="2943" w:type="dxa"/>
          <w:vAlign w:val="bottom"/>
        </w:tcPr>
        <w:p w14:paraId="34A15918" w14:textId="77777777" w:rsidR="002B2D40" w:rsidRPr="00EC4367" w:rsidRDefault="002B2D40" w:rsidP="009A495A">
          <w:pPr>
            <w:pStyle w:val="Footer"/>
            <w:rPr>
              <w:rFonts w:ascii="Arial" w:eastAsiaTheme="majorEastAsia" w:hAnsi="Arial" w:cs="Arial"/>
              <w:color w:val="7F7F7F" w:themeColor="text1" w:themeTint="80"/>
              <w:sz w:val="12"/>
              <w:szCs w:val="12"/>
            </w:rPr>
          </w:pPr>
        </w:p>
      </w:tc>
      <w:tc>
        <w:tcPr>
          <w:tcW w:w="3544" w:type="dxa"/>
          <w:vAlign w:val="bottom"/>
        </w:tcPr>
        <w:p w14:paraId="2CE3B5F3" w14:textId="77777777" w:rsidR="002B2D40" w:rsidRPr="00DF254D" w:rsidRDefault="002B2D40" w:rsidP="009A495A">
          <w:pPr>
            <w:pStyle w:val="Footer"/>
            <w:jc w:val="center"/>
            <w:rPr>
              <w:rFonts w:ascii="Arial" w:eastAsiaTheme="majorEastAsia" w:hAnsi="Arial" w:cs="Arial"/>
              <w:color w:val="7F7F7F" w:themeColor="text1" w:themeTint="80"/>
              <w:sz w:val="12"/>
              <w:szCs w:val="12"/>
            </w:rPr>
          </w:pPr>
          <w:r w:rsidRPr="00EC4367">
            <w:rPr>
              <w:rFonts w:ascii="Arial" w:hAnsi="Arial" w:cs="Arial"/>
              <w:noProof/>
              <w:color w:val="7F7F7F" w:themeColor="text1" w:themeTint="80"/>
              <w:sz w:val="12"/>
              <w:szCs w:val="12"/>
              <w:lang w:val="en-GB"/>
            </w:rPr>
            <w:t>Uncontrolled when Printed</w:t>
          </w:r>
        </w:p>
      </w:tc>
      <w:tc>
        <w:tcPr>
          <w:tcW w:w="3192" w:type="dxa"/>
          <w:vAlign w:val="bottom"/>
        </w:tcPr>
        <w:p w14:paraId="36C80903" w14:textId="77777777" w:rsidR="002B2D40" w:rsidRPr="00EC4367" w:rsidRDefault="002B2D40" w:rsidP="009A495A">
          <w:pPr>
            <w:pStyle w:val="Footer"/>
            <w:ind w:right="107"/>
            <w:jc w:val="right"/>
            <w:rPr>
              <w:rFonts w:ascii="Arial" w:eastAsiaTheme="majorEastAsia" w:hAnsi="Arial" w:cs="Arial"/>
              <w:color w:val="7F7F7F" w:themeColor="text1" w:themeTint="80"/>
              <w:sz w:val="12"/>
              <w:szCs w:val="12"/>
            </w:rPr>
          </w:pPr>
        </w:p>
      </w:tc>
    </w:tr>
    <w:tr w:rsidR="002B2D40" w14:paraId="457450FD" w14:textId="77777777" w:rsidTr="009A495A">
      <w:trPr>
        <w:trHeight w:val="64"/>
      </w:trPr>
      <w:tc>
        <w:tcPr>
          <w:tcW w:w="2943" w:type="dxa"/>
          <w:vAlign w:val="bottom"/>
        </w:tcPr>
        <w:p w14:paraId="525739BE" w14:textId="77777777" w:rsidR="002B2D40" w:rsidRPr="00EC4367" w:rsidRDefault="002B2D40" w:rsidP="009A495A">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774F0FBA" w14:textId="77777777" w:rsidR="002B2D40" w:rsidRPr="008E15E1" w:rsidRDefault="002B2D40" w:rsidP="009A495A">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2F1B4D61" w14:textId="77777777" w:rsidR="002B2D40" w:rsidRPr="00EC4367" w:rsidRDefault="002B2D40" w:rsidP="009A495A">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50EFF652" w14:textId="77777777" w:rsidR="00F852D1" w:rsidRPr="00225EA8" w:rsidRDefault="00F852D1" w:rsidP="00F852D1">
    <w:pPr>
      <w:pStyle w:val="Footer"/>
      <w:rPr>
        <w:sz w:val="8"/>
        <w:szCs w:val="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B77994" w14:textId="77777777" w:rsidR="002B2D40" w:rsidRDefault="002B2D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CB8320" w14:textId="77777777" w:rsidR="00DB28A3" w:rsidRDefault="00DB28A3" w:rsidP="0095032B">
      <w:pPr>
        <w:spacing w:after="0" w:line="240" w:lineRule="auto"/>
      </w:pPr>
      <w:r>
        <w:separator/>
      </w:r>
    </w:p>
  </w:footnote>
  <w:footnote w:type="continuationSeparator" w:id="0">
    <w:p w14:paraId="74CB8321" w14:textId="77777777" w:rsidR="00DB28A3" w:rsidRDefault="00DB28A3"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9ED691" w14:textId="77777777" w:rsidR="002B2D40" w:rsidRDefault="002B2D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DF7E2A" w:rsidRPr="00645D79" w14:paraId="3B22E80C" w14:textId="77777777" w:rsidTr="009A495A">
      <w:trPr>
        <w:trHeight w:val="701"/>
      </w:trPr>
      <w:tc>
        <w:tcPr>
          <w:tcW w:w="3071" w:type="dxa"/>
        </w:tcPr>
        <w:p w14:paraId="41455DE4" w14:textId="77777777" w:rsidR="00DF7E2A" w:rsidRPr="005A12D2" w:rsidRDefault="00DF7E2A" w:rsidP="009A495A">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452CF970" wp14:editId="696A18CC">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1D2FDA55" w14:textId="04A851DB" w:rsidR="00DF7E2A" w:rsidRDefault="00DF7E2A" w:rsidP="009A495A">
          <w:pPr>
            <w:tabs>
              <w:tab w:val="center" w:pos="4320"/>
              <w:tab w:val="right" w:pos="8640"/>
              <w:tab w:val="right" w:pos="8931"/>
            </w:tabs>
            <w:spacing w:after="0" w:line="240" w:lineRule="auto"/>
            <w:jc w:val="center"/>
            <w:rPr>
              <w:rFonts w:ascii="Arial" w:hAnsi="Arial" w:cs="Arial"/>
              <w:color w:val="808080"/>
              <w:sz w:val="14"/>
              <w:szCs w:val="14"/>
              <w:lang w:val="en-GB"/>
            </w:rPr>
          </w:pPr>
          <w:proofErr w:type="spellStart"/>
          <w:r w:rsidRPr="00DF7E2A">
            <w:rPr>
              <w:rFonts w:ascii="Arial" w:hAnsi="Arial" w:cs="Arial"/>
              <w:sz w:val="14"/>
              <w:szCs w:val="14"/>
              <w:lang w:val="fr-FR"/>
            </w:rPr>
            <w:t>Courseware</w:t>
          </w:r>
          <w:proofErr w:type="spellEnd"/>
          <w:r w:rsidRPr="00DF7E2A">
            <w:rPr>
              <w:rFonts w:ascii="Arial" w:hAnsi="Arial" w:cs="Arial"/>
              <w:sz w:val="14"/>
              <w:szCs w:val="14"/>
              <w:lang w:val="fr-FR"/>
            </w:rPr>
            <w:t xml:space="preserve"> Style Guide</w:t>
          </w:r>
          <w:r>
            <w:rPr>
              <w:rFonts w:ascii="Arial" w:hAnsi="Arial" w:cs="Arial"/>
              <w:sz w:val="14"/>
              <w:szCs w:val="14"/>
              <w:lang w:val="fr-FR"/>
            </w:rPr>
            <w:t xml:space="preserve">, </w:t>
          </w:r>
          <w:proofErr w:type="spellStart"/>
          <w:r>
            <w:rPr>
              <w:rFonts w:ascii="Arial" w:hAnsi="Arial" w:cs="Arial"/>
              <w:sz w:val="14"/>
              <w:szCs w:val="14"/>
              <w:lang w:val="fr-FR"/>
            </w:rPr>
            <w:t>Rev</w:t>
          </w:r>
          <w:proofErr w:type="spellEnd"/>
          <w:r>
            <w:rPr>
              <w:rFonts w:ascii="Arial" w:hAnsi="Arial" w:cs="Arial"/>
              <w:sz w:val="14"/>
              <w:szCs w:val="14"/>
              <w:lang w:val="fr-FR"/>
            </w:rPr>
            <w:t xml:space="preserve"> 0</w:t>
          </w:r>
        </w:p>
        <w:p w14:paraId="4FD7B4F0" w14:textId="77777777" w:rsidR="00DF7E2A" w:rsidRPr="001D06BE" w:rsidRDefault="00DF7E2A" w:rsidP="009A495A">
          <w:pPr>
            <w:jc w:val="center"/>
            <w:rPr>
              <w:rFonts w:ascii="Arial" w:hAnsi="Arial" w:cs="Arial"/>
              <w:sz w:val="14"/>
              <w:szCs w:val="14"/>
              <w:lang w:val="en-GB"/>
            </w:rPr>
          </w:pPr>
        </w:p>
      </w:tc>
      <w:tc>
        <w:tcPr>
          <w:tcW w:w="3214" w:type="dxa"/>
        </w:tcPr>
        <w:p w14:paraId="21452EA9" w14:textId="39E8641B" w:rsidR="00DF7E2A" w:rsidRPr="00645D79" w:rsidRDefault="00DF7E2A"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Pr="0077081C">
            <w:rPr>
              <w:rFonts w:ascii="Arial" w:hAnsi="Arial" w:cs="Arial"/>
              <w:sz w:val="14"/>
              <w:szCs w:val="14"/>
              <w:lang w:val="fr-FR"/>
            </w:rPr>
            <w:t>VSY-A08.22-0</w:t>
          </w:r>
          <w:r w:rsidR="00772402">
            <w:rPr>
              <w:rFonts w:ascii="Arial" w:hAnsi="Arial" w:cs="Arial"/>
              <w:sz w:val="14"/>
              <w:szCs w:val="14"/>
              <w:lang w:val="fr-FR"/>
            </w:rPr>
            <w:t>151</w:t>
          </w:r>
          <w:bookmarkStart w:id="0" w:name="_GoBack"/>
          <w:bookmarkEnd w:id="0"/>
        </w:p>
        <w:p w14:paraId="761BCA34" w14:textId="77777777" w:rsidR="00DF7E2A" w:rsidRPr="00645D79" w:rsidRDefault="00DF7E2A"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Agreement #</w:t>
          </w:r>
          <w:r w:rsidRPr="00645D79">
            <w:rPr>
              <w:rFonts w:ascii="Arial" w:hAnsi="Arial" w:cs="Arial"/>
              <w:noProof/>
              <w:sz w:val="14"/>
              <w:szCs w:val="14"/>
              <w:lang w:val="fr-FR"/>
            </w:rPr>
            <w:t xml:space="preserve">: </w:t>
          </w:r>
          <w:r w:rsidRPr="00645D79">
            <w:rPr>
              <w:rFonts w:ascii="Arial" w:hAnsi="Arial" w:cs="Arial"/>
              <w:sz w:val="14"/>
              <w:szCs w:val="14"/>
              <w:highlight w:val="yellow"/>
              <w:lang w:val="fr-FR"/>
            </w:rPr>
            <w:t>[* insert Agreement #]</w:t>
          </w:r>
        </w:p>
        <w:p w14:paraId="232931AA" w14:textId="77777777" w:rsidR="00DF7E2A" w:rsidRPr="00645D79" w:rsidRDefault="00DF7E2A" w:rsidP="009A495A">
          <w:pPr>
            <w:tabs>
              <w:tab w:val="center" w:pos="4320"/>
              <w:tab w:val="right" w:pos="8640"/>
              <w:tab w:val="right" w:pos="8931"/>
            </w:tabs>
            <w:spacing w:after="0" w:line="240" w:lineRule="auto"/>
            <w:ind w:right="-108"/>
            <w:jc w:val="right"/>
            <w:rPr>
              <w:rFonts w:ascii="Arial" w:hAnsi="Arial" w:cs="Arial"/>
              <w:sz w:val="14"/>
              <w:szCs w:val="14"/>
              <w:lang w:val="fr-FR"/>
            </w:rPr>
          </w:pPr>
        </w:p>
        <w:p w14:paraId="7E631B80" w14:textId="77777777" w:rsidR="00DF7E2A" w:rsidRPr="00645D79" w:rsidRDefault="00DF7E2A" w:rsidP="009A495A">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74CB8329" w14:textId="77777777" w:rsidR="009524D3" w:rsidRPr="00A76278" w:rsidRDefault="009524D3" w:rsidP="004A523F">
    <w:pPr>
      <w:pStyle w:val="Header"/>
      <w:tabs>
        <w:tab w:val="clear" w:pos="9360"/>
        <w:tab w:val="right" w:pos="12474"/>
        <w:tab w:val="right" w:pos="12758"/>
      </w:tabs>
      <w:ind w:right="486"/>
      <w:rPr>
        <w:rFonts w:ascii="Arial" w:hAnsi="Arial" w:cs="Arial"/>
        <w:sz w:val="8"/>
        <w:szCs w:val="8"/>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5C6CAE" w14:textId="77777777" w:rsidR="002B2D40" w:rsidRDefault="002B2D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outline w:val="0"/>
        <w:shadow w:val="0"/>
        <w:emboss w:val="0"/>
        <w:imprint w:val="0"/>
        <w:vanish w:val="0"/>
        <w:u w:val="none"/>
        <w:effect w:val="none"/>
        <w:vertAlign w:val="base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outline w:val="0"/>
        <w:shadow w:val="0"/>
        <w:emboss w:val="0"/>
        <w:imprint w:val="0"/>
        <w:vanish w:val="0"/>
        <w:u w:val="none"/>
        <w:effect w:val="none"/>
        <w:vertAlign w:val="base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outline w:val="0"/>
        <w:shadow w:val="0"/>
        <w:emboss w:val="0"/>
        <w:imprint w:val="0"/>
        <w:vanish w:val="0"/>
        <w:u w:val="none"/>
        <w:effect w:val="none"/>
        <w:vertAlign w:val="base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outline w:val="0"/>
        <w:shadow w:val="0"/>
        <w:emboss w:val="0"/>
        <w:imprint w:val="0"/>
        <w:vanish w:val="0"/>
        <w:u w:val="none"/>
        <w:effect w:val="none"/>
        <w:vertAlign w:val="base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outline w:val="0"/>
        <w:shadow w:val="0"/>
        <w:emboss w:val="0"/>
        <w:imprint w:val="0"/>
        <w:vanish w:val="0"/>
        <w:u w:val="none"/>
        <w:effect w:val="none"/>
        <w:vertAlign w:val="baseline"/>
      </w:rPr>
    </w:lvl>
  </w:abstractNum>
  <w:abstractNum w:abstractNumId="1">
    <w:nsid w:val="085E2D3D"/>
    <w:multiLevelType w:val="hybridMultilevel"/>
    <w:tmpl w:val="7C7E90DA"/>
    <w:lvl w:ilvl="0" w:tplc="10090001">
      <w:start w:val="1"/>
      <w:numFmt w:val="bullet"/>
      <w:lvlText w:val=""/>
      <w:lvlJc w:val="left"/>
      <w:pPr>
        <w:ind w:left="2697" w:hanging="360"/>
      </w:pPr>
      <w:rPr>
        <w:rFonts w:ascii="Symbol" w:hAnsi="Symbol" w:hint="default"/>
      </w:r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2">
    <w:nsid w:val="1F4F4FA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5">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outline w:val="0"/>
        <w:shadow w:val="0"/>
        <w:emboss w:val="0"/>
        <w:imprint w:val="0"/>
        <w:vanish w:val="0"/>
        <w:sz w:val="20"/>
        <w:vertAlign w:val="baseline"/>
      </w:rPr>
    </w:lvl>
  </w:abstractNum>
  <w:abstractNum w:abstractNumId="6">
    <w:nsid w:val="611362AD"/>
    <w:multiLevelType w:val="hybridMultilevel"/>
    <w:tmpl w:val="841218E2"/>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7">
    <w:nsid w:val="634E71C0"/>
    <w:multiLevelType w:val="hybridMultilevel"/>
    <w:tmpl w:val="53BA86E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nsid w:val="6356340B"/>
    <w:multiLevelType w:val="hybridMultilevel"/>
    <w:tmpl w:val="794E3494"/>
    <w:lvl w:ilvl="0" w:tplc="10090019">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9">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10">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1">
    <w:nsid w:val="6A017FE9"/>
    <w:multiLevelType w:val="hybridMultilevel"/>
    <w:tmpl w:val="53BA86E0"/>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1B">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2">
    <w:nsid w:val="72B674A1"/>
    <w:multiLevelType w:val="hybridMultilevel"/>
    <w:tmpl w:val="841218E2"/>
    <w:lvl w:ilvl="0" w:tplc="1009001B">
      <w:start w:val="1"/>
      <w:numFmt w:val="lowerRoman"/>
      <w:lvlText w:val="%1."/>
      <w:lvlJc w:val="right"/>
      <w:pPr>
        <w:ind w:left="2697" w:hanging="360"/>
      </w:pPr>
    </w:lvl>
    <w:lvl w:ilvl="1" w:tplc="10090019" w:tentative="1">
      <w:start w:val="1"/>
      <w:numFmt w:val="lowerLetter"/>
      <w:lvlText w:val="%2."/>
      <w:lvlJc w:val="left"/>
      <w:pPr>
        <w:ind w:left="3417" w:hanging="360"/>
      </w:pPr>
    </w:lvl>
    <w:lvl w:ilvl="2" w:tplc="1009001B" w:tentative="1">
      <w:start w:val="1"/>
      <w:numFmt w:val="lowerRoman"/>
      <w:lvlText w:val="%3."/>
      <w:lvlJc w:val="right"/>
      <w:pPr>
        <w:ind w:left="4137" w:hanging="180"/>
      </w:pPr>
    </w:lvl>
    <w:lvl w:ilvl="3" w:tplc="1009000F" w:tentative="1">
      <w:start w:val="1"/>
      <w:numFmt w:val="decimal"/>
      <w:lvlText w:val="%4."/>
      <w:lvlJc w:val="left"/>
      <w:pPr>
        <w:ind w:left="4857" w:hanging="360"/>
      </w:pPr>
    </w:lvl>
    <w:lvl w:ilvl="4" w:tplc="10090019" w:tentative="1">
      <w:start w:val="1"/>
      <w:numFmt w:val="lowerLetter"/>
      <w:lvlText w:val="%5."/>
      <w:lvlJc w:val="left"/>
      <w:pPr>
        <w:ind w:left="5577" w:hanging="360"/>
      </w:pPr>
    </w:lvl>
    <w:lvl w:ilvl="5" w:tplc="1009001B" w:tentative="1">
      <w:start w:val="1"/>
      <w:numFmt w:val="lowerRoman"/>
      <w:lvlText w:val="%6."/>
      <w:lvlJc w:val="right"/>
      <w:pPr>
        <w:ind w:left="6297" w:hanging="180"/>
      </w:pPr>
    </w:lvl>
    <w:lvl w:ilvl="6" w:tplc="1009000F" w:tentative="1">
      <w:start w:val="1"/>
      <w:numFmt w:val="decimal"/>
      <w:lvlText w:val="%7."/>
      <w:lvlJc w:val="left"/>
      <w:pPr>
        <w:ind w:left="7017" w:hanging="360"/>
      </w:pPr>
    </w:lvl>
    <w:lvl w:ilvl="7" w:tplc="10090019" w:tentative="1">
      <w:start w:val="1"/>
      <w:numFmt w:val="lowerLetter"/>
      <w:lvlText w:val="%8."/>
      <w:lvlJc w:val="left"/>
      <w:pPr>
        <w:ind w:left="7737" w:hanging="360"/>
      </w:pPr>
    </w:lvl>
    <w:lvl w:ilvl="8" w:tplc="1009001B" w:tentative="1">
      <w:start w:val="1"/>
      <w:numFmt w:val="lowerRoman"/>
      <w:lvlText w:val="%9."/>
      <w:lvlJc w:val="right"/>
      <w:pPr>
        <w:ind w:left="8457" w:hanging="180"/>
      </w:pPr>
    </w:lvl>
  </w:abstractNum>
  <w:abstractNum w:abstractNumId="13">
    <w:nsid w:val="75C43E32"/>
    <w:multiLevelType w:val="hybridMultilevel"/>
    <w:tmpl w:val="7ED88368"/>
    <w:lvl w:ilvl="0" w:tplc="1009000F">
      <w:start w:val="1"/>
      <w:numFmt w:val="decimal"/>
      <w:lvlText w:val="%1."/>
      <w:lvlJc w:val="left"/>
      <w:pPr>
        <w:ind w:left="1080" w:hanging="360"/>
      </w:pPr>
    </w:lvl>
    <w:lvl w:ilvl="1" w:tplc="10090019">
      <w:start w:val="1"/>
      <w:numFmt w:val="lowerLetter"/>
      <w:lvlText w:val="%2."/>
      <w:lvlJc w:val="left"/>
      <w:pPr>
        <w:ind w:left="1800" w:hanging="360"/>
      </w:pPr>
    </w:lvl>
    <w:lvl w:ilvl="2" w:tplc="10090001">
      <w:start w:val="1"/>
      <w:numFmt w:val="bullet"/>
      <w:lvlText w:val=""/>
      <w:lvlJc w:val="left"/>
      <w:pPr>
        <w:ind w:left="2520" w:hanging="180"/>
      </w:pPr>
      <w:rPr>
        <w:rFonts w:ascii="Symbol" w:hAnsi="Symbol" w:hint="default"/>
      </w:r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4">
    <w:nsid w:val="7BE973D6"/>
    <w:multiLevelType w:val="hybridMultilevel"/>
    <w:tmpl w:val="5E2AD61A"/>
    <w:lvl w:ilvl="0" w:tplc="1009000F">
      <w:start w:val="1"/>
      <w:numFmt w:val="decimal"/>
      <w:lvlText w:val="%1."/>
      <w:lvlJc w:val="left"/>
      <w:pPr>
        <w:ind w:left="1077" w:hanging="360"/>
      </w:pPr>
    </w:lvl>
    <w:lvl w:ilvl="1" w:tplc="10090019">
      <w:start w:val="1"/>
      <w:numFmt w:val="lowerLetter"/>
      <w:lvlText w:val="%2."/>
      <w:lvlJc w:val="left"/>
      <w:pPr>
        <w:ind w:left="1797" w:hanging="360"/>
      </w:pPr>
    </w:lvl>
    <w:lvl w:ilvl="2" w:tplc="1009001B">
      <w:start w:val="1"/>
      <w:numFmt w:val="lowerRoman"/>
      <w:lvlText w:val="%3."/>
      <w:lvlJc w:val="right"/>
      <w:pPr>
        <w:ind w:left="2517" w:hanging="180"/>
      </w:pPr>
    </w:lvl>
    <w:lvl w:ilvl="3" w:tplc="1009000F" w:tentative="1">
      <w:start w:val="1"/>
      <w:numFmt w:val="decimal"/>
      <w:lvlText w:val="%4."/>
      <w:lvlJc w:val="left"/>
      <w:pPr>
        <w:ind w:left="3237" w:hanging="360"/>
      </w:pPr>
    </w:lvl>
    <w:lvl w:ilvl="4" w:tplc="10090019" w:tentative="1">
      <w:start w:val="1"/>
      <w:numFmt w:val="lowerLetter"/>
      <w:lvlText w:val="%5."/>
      <w:lvlJc w:val="left"/>
      <w:pPr>
        <w:ind w:left="3957" w:hanging="360"/>
      </w:pPr>
    </w:lvl>
    <w:lvl w:ilvl="5" w:tplc="1009001B" w:tentative="1">
      <w:start w:val="1"/>
      <w:numFmt w:val="lowerRoman"/>
      <w:lvlText w:val="%6."/>
      <w:lvlJc w:val="right"/>
      <w:pPr>
        <w:ind w:left="4677" w:hanging="180"/>
      </w:pPr>
    </w:lvl>
    <w:lvl w:ilvl="6" w:tplc="1009000F" w:tentative="1">
      <w:start w:val="1"/>
      <w:numFmt w:val="decimal"/>
      <w:lvlText w:val="%7."/>
      <w:lvlJc w:val="left"/>
      <w:pPr>
        <w:ind w:left="5397" w:hanging="360"/>
      </w:pPr>
    </w:lvl>
    <w:lvl w:ilvl="7" w:tplc="10090019" w:tentative="1">
      <w:start w:val="1"/>
      <w:numFmt w:val="lowerLetter"/>
      <w:lvlText w:val="%8."/>
      <w:lvlJc w:val="left"/>
      <w:pPr>
        <w:ind w:left="6117" w:hanging="360"/>
      </w:pPr>
    </w:lvl>
    <w:lvl w:ilvl="8" w:tplc="1009001B" w:tentative="1">
      <w:start w:val="1"/>
      <w:numFmt w:val="lowerRoman"/>
      <w:lvlText w:val="%9."/>
      <w:lvlJc w:val="right"/>
      <w:pPr>
        <w:ind w:left="6837" w:hanging="180"/>
      </w:pPr>
    </w:lvl>
  </w:abstractNum>
  <w:num w:numId="1">
    <w:abstractNumId w:val="3"/>
  </w:num>
  <w:num w:numId="2">
    <w:abstractNumId w:val="10"/>
  </w:num>
  <w:num w:numId="3">
    <w:abstractNumId w:val="4"/>
  </w:num>
  <w:num w:numId="4">
    <w:abstractNumId w:val="9"/>
  </w:num>
  <w:num w:numId="5">
    <w:abstractNumId w:val="0"/>
  </w:num>
  <w:num w:numId="6">
    <w:abstractNumId w:val="5"/>
  </w:num>
  <w:num w:numId="7">
    <w:abstractNumId w:val="2"/>
  </w:num>
  <w:num w:numId="8">
    <w:abstractNumId w:val="7"/>
  </w:num>
  <w:num w:numId="9">
    <w:abstractNumId w:val="14"/>
  </w:num>
  <w:num w:numId="10">
    <w:abstractNumId w:val="11"/>
  </w:num>
  <w:num w:numId="11">
    <w:abstractNumId w:val="6"/>
  </w:num>
  <w:num w:numId="12">
    <w:abstractNumId w:val="8"/>
  </w:num>
  <w:num w:numId="13">
    <w:abstractNumId w:val="1"/>
  </w:num>
  <w:num w:numId="14">
    <w:abstractNumId w:val="12"/>
  </w:num>
  <w:num w:numId="15">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4"/>
  <w:proofState w:spelling="clean" w:grammar="clean"/>
  <w:defaultTabStop w:val="720"/>
  <w:characterSpacingControl w:val="doNotCompress"/>
  <w:hdrShapeDefaults>
    <o:shapedefaults v:ext="edit" spidmax="532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4523"/>
    <w:rsid w:val="00022EDD"/>
    <w:rsid w:val="000245E7"/>
    <w:rsid w:val="00033D33"/>
    <w:rsid w:val="00046FC3"/>
    <w:rsid w:val="000626EC"/>
    <w:rsid w:val="000714E6"/>
    <w:rsid w:val="00073F18"/>
    <w:rsid w:val="00092D1C"/>
    <w:rsid w:val="000A6EE3"/>
    <w:rsid w:val="000B7196"/>
    <w:rsid w:val="000B7607"/>
    <w:rsid w:val="000C02D6"/>
    <w:rsid w:val="000C26CE"/>
    <w:rsid w:val="000C343C"/>
    <w:rsid w:val="000E13E5"/>
    <w:rsid w:val="000E2186"/>
    <w:rsid w:val="000F2FD3"/>
    <w:rsid w:val="00102D76"/>
    <w:rsid w:val="00111DE6"/>
    <w:rsid w:val="00112ED4"/>
    <w:rsid w:val="0011531C"/>
    <w:rsid w:val="00121278"/>
    <w:rsid w:val="001255E9"/>
    <w:rsid w:val="001334E3"/>
    <w:rsid w:val="00133FF5"/>
    <w:rsid w:val="001342B2"/>
    <w:rsid w:val="00146900"/>
    <w:rsid w:val="0014742D"/>
    <w:rsid w:val="00151CC5"/>
    <w:rsid w:val="001627E0"/>
    <w:rsid w:val="00171302"/>
    <w:rsid w:val="00185136"/>
    <w:rsid w:val="001921CF"/>
    <w:rsid w:val="001B67D4"/>
    <w:rsid w:val="001C1EE2"/>
    <w:rsid w:val="001C260C"/>
    <w:rsid w:val="001C4487"/>
    <w:rsid w:val="001D128D"/>
    <w:rsid w:val="001E1F49"/>
    <w:rsid w:val="001F4404"/>
    <w:rsid w:val="001F52AF"/>
    <w:rsid w:val="00207728"/>
    <w:rsid w:val="00211BFB"/>
    <w:rsid w:val="00216036"/>
    <w:rsid w:val="002161F5"/>
    <w:rsid w:val="00230E3D"/>
    <w:rsid w:val="00232780"/>
    <w:rsid w:val="00232D6E"/>
    <w:rsid w:val="002512D9"/>
    <w:rsid w:val="0025368F"/>
    <w:rsid w:val="00262B0E"/>
    <w:rsid w:val="0029119C"/>
    <w:rsid w:val="002A2E5E"/>
    <w:rsid w:val="002A4D78"/>
    <w:rsid w:val="002B2D40"/>
    <w:rsid w:val="002B6B3F"/>
    <w:rsid w:val="002B6C2A"/>
    <w:rsid w:val="002D00EC"/>
    <w:rsid w:val="002E0B33"/>
    <w:rsid w:val="002E2AB5"/>
    <w:rsid w:val="002E7610"/>
    <w:rsid w:val="002F71A0"/>
    <w:rsid w:val="00302803"/>
    <w:rsid w:val="00310AE6"/>
    <w:rsid w:val="00322A75"/>
    <w:rsid w:val="003301FB"/>
    <w:rsid w:val="0035382F"/>
    <w:rsid w:val="0035609D"/>
    <w:rsid w:val="003631A9"/>
    <w:rsid w:val="00366352"/>
    <w:rsid w:val="00372669"/>
    <w:rsid w:val="00380010"/>
    <w:rsid w:val="00382231"/>
    <w:rsid w:val="00382B4F"/>
    <w:rsid w:val="003851BF"/>
    <w:rsid w:val="00394158"/>
    <w:rsid w:val="003A55E7"/>
    <w:rsid w:val="003B36D8"/>
    <w:rsid w:val="003B6A0C"/>
    <w:rsid w:val="003E4CFB"/>
    <w:rsid w:val="00400CED"/>
    <w:rsid w:val="00403C2C"/>
    <w:rsid w:val="00407AF8"/>
    <w:rsid w:val="00416AEF"/>
    <w:rsid w:val="0042372B"/>
    <w:rsid w:val="00430E9A"/>
    <w:rsid w:val="004314C0"/>
    <w:rsid w:val="004368C1"/>
    <w:rsid w:val="004379D9"/>
    <w:rsid w:val="00443C52"/>
    <w:rsid w:val="00452510"/>
    <w:rsid w:val="00452DF8"/>
    <w:rsid w:val="00453605"/>
    <w:rsid w:val="00472056"/>
    <w:rsid w:val="0048340B"/>
    <w:rsid w:val="00483924"/>
    <w:rsid w:val="004967AB"/>
    <w:rsid w:val="004A523F"/>
    <w:rsid w:val="004B6227"/>
    <w:rsid w:val="004C1825"/>
    <w:rsid w:val="004D24B5"/>
    <w:rsid w:val="004E1488"/>
    <w:rsid w:val="004E36F9"/>
    <w:rsid w:val="004F40E3"/>
    <w:rsid w:val="004F45A7"/>
    <w:rsid w:val="004F5030"/>
    <w:rsid w:val="004F50EE"/>
    <w:rsid w:val="005106FA"/>
    <w:rsid w:val="005153F9"/>
    <w:rsid w:val="005169F4"/>
    <w:rsid w:val="00520F40"/>
    <w:rsid w:val="005438B1"/>
    <w:rsid w:val="0054497D"/>
    <w:rsid w:val="0054691B"/>
    <w:rsid w:val="0055010F"/>
    <w:rsid w:val="005619ED"/>
    <w:rsid w:val="00590B0E"/>
    <w:rsid w:val="0059250E"/>
    <w:rsid w:val="00593EEA"/>
    <w:rsid w:val="005A5E7E"/>
    <w:rsid w:val="005C5C00"/>
    <w:rsid w:val="005D7BF5"/>
    <w:rsid w:val="005F0220"/>
    <w:rsid w:val="005F0599"/>
    <w:rsid w:val="005F42E3"/>
    <w:rsid w:val="005F5DCD"/>
    <w:rsid w:val="005F655F"/>
    <w:rsid w:val="00601921"/>
    <w:rsid w:val="00613793"/>
    <w:rsid w:val="00613DDE"/>
    <w:rsid w:val="00623ED6"/>
    <w:rsid w:val="006415A8"/>
    <w:rsid w:val="0066152F"/>
    <w:rsid w:val="00670C62"/>
    <w:rsid w:val="00682FEF"/>
    <w:rsid w:val="00687F15"/>
    <w:rsid w:val="00694308"/>
    <w:rsid w:val="006A01D9"/>
    <w:rsid w:val="006A6B66"/>
    <w:rsid w:val="006B3D22"/>
    <w:rsid w:val="006D1695"/>
    <w:rsid w:val="006D5DB5"/>
    <w:rsid w:val="006D6717"/>
    <w:rsid w:val="006F3A36"/>
    <w:rsid w:val="007010C3"/>
    <w:rsid w:val="007162A2"/>
    <w:rsid w:val="00726873"/>
    <w:rsid w:val="00730E3C"/>
    <w:rsid w:val="007349F0"/>
    <w:rsid w:val="00735A93"/>
    <w:rsid w:val="00736696"/>
    <w:rsid w:val="00744FEE"/>
    <w:rsid w:val="00760483"/>
    <w:rsid w:val="00764A1B"/>
    <w:rsid w:val="00772402"/>
    <w:rsid w:val="00783402"/>
    <w:rsid w:val="007874D1"/>
    <w:rsid w:val="00793183"/>
    <w:rsid w:val="0079736A"/>
    <w:rsid w:val="007A3E07"/>
    <w:rsid w:val="007A498A"/>
    <w:rsid w:val="007B2BFC"/>
    <w:rsid w:val="007B4010"/>
    <w:rsid w:val="007C3749"/>
    <w:rsid w:val="007D2765"/>
    <w:rsid w:val="007E42C9"/>
    <w:rsid w:val="007F039A"/>
    <w:rsid w:val="007F4F1B"/>
    <w:rsid w:val="0080364B"/>
    <w:rsid w:val="0080422F"/>
    <w:rsid w:val="008044FB"/>
    <w:rsid w:val="00812B59"/>
    <w:rsid w:val="00814959"/>
    <w:rsid w:val="00815312"/>
    <w:rsid w:val="00820585"/>
    <w:rsid w:val="00827ED1"/>
    <w:rsid w:val="0083547C"/>
    <w:rsid w:val="00836982"/>
    <w:rsid w:val="00836CD2"/>
    <w:rsid w:val="0084415D"/>
    <w:rsid w:val="00854661"/>
    <w:rsid w:val="00865CA6"/>
    <w:rsid w:val="00871BDA"/>
    <w:rsid w:val="00880304"/>
    <w:rsid w:val="00886E79"/>
    <w:rsid w:val="00894452"/>
    <w:rsid w:val="008A60C3"/>
    <w:rsid w:val="008C551B"/>
    <w:rsid w:val="008E45E7"/>
    <w:rsid w:val="008E6E67"/>
    <w:rsid w:val="00911C4C"/>
    <w:rsid w:val="00921C4B"/>
    <w:rsid w:val="00926D26"/>
    <w:rsid w:val="009275C9"/>
    <w:rsid w:val="0094003C"/>
    <w:rsid w:val="0095032B"/>
    <w:rsid w:val="009524D3"/>
    <w:rsid w:val="00961355"/>
    <w:rsid w:val="00974D8D"/>
    <w:rsid w:val="00980176"/>
    <w:rsid w:val="009B07F3"/>
    <w:rsid w:val="009B4100"/>
    <w:rsid w:val="009C3C10"/>
    <w:rsid w:val="009C74B7"/>
    <w:rsid w:val="009D40F3"/>
    <w:rsid w:val="009E6411"/>
    <w:rsid w:val="009F124D"/>
    <w:rsid w:val="009F7708"/>
    <w:rsid w:val="00A047A9"/>
    <w:rsid w:val="00A0732A"/>
    <w:rsid w:val="00A13FF2"/>
    <w:rsid w:val="00A17B48"/>
    <w:rsid w:val="00A30BAD"/>
    <w:rsid w:val="00A37925"/>
    <w:rsid w:val="00A531C0"/>
    <w:rsid w:val="00A56A49"/>
    <w:rsid w:val="00A56ED4"/>
    <w:rsid w:val="00A57D0F"/>
    <w:rsid w:val="00A76278"/>
    <w:rsid w:val="00A8312B"/>
    <w:rsid w:val="00A86CCA"/>
    <w:rsid w:val="00A917D1"/>
    <w:rsid w:val="00A91E59"/>
    <w:rsid w:val="00AA0A9E"/>
    <w:rsid w:val="00AB2838"/>
    <w:rsid w:val="00AD09D4"/>
    <w:rsid w:val="00AD2551"/>
    <w:rsid w:val="00AE21B8"/>
    <w:rsid w:val="00AE3D19"/>
    <w:rsid w:val="00B15C84"/>
    <w:rsid w:val="00B203FE"/>
    <w:rsid w:val="00B32267"/>
    <w:rsid w:val="00B44014"/>
    <w:rsid w:val="00B50997"/>
    <w:rsid w:val="00B53650"/>
    <w:rsid w:val="00B66B95"/>
    <w:rsid w:val="00B722CF"/>
    <w:rsid w:val="00B731DD"/>
    <w:rsid w:val="00B758FF"/>
    <w:rsid w:val="00BA5181"/>
    <w:rsid w:val="00BA7F66"/>
    <w:rsid w:val="00BB1B35"/>
    <w:rsid w:val="00BB2227"/>
    <w:rsid w:val="00BD19CE"/>
    <w:rsid w:val="00BD613B"/>
    <w:rsid w:val="00BF72F5"/>
    <w:rsid w:val="00C04961"/>
    <w:rsid w:val="00C23749"/>
    <w:rsid w:val="00C25420"/>
    <w:rsid w:val="00C27A1B"/>
    <w:rsid w:val="00C430F2"/>
    <w:rsid w:val="00C4722A"/>
    <w:rsid w:val="00C54C12"/>
    <w:rsid w:val="00C56244"/>
    <w:rsid w:val="00C57543"/>
    <w:rsid w:val="00C63E44"/>
    <w:rsid w:val="00C67175"/>
    <w:rsid w:val="00C76D80"/>
    <w:rsid w:val="00C82B55"/>
    <w:rsid w:val="00C8317E"/>
    <w:rsid w:val="00C84DF6"/>
    <w:rsid w:val="00C941F2"/>
    <w:rsid w:val="00C946ED"/>
    <w:rsid w:val="00C956C2"/>
    <w:rsid w:val="00CA1EFA"/>
    <w:rsid w:val="00CA78BE"/>
    <w:rsid w:val="00CB03EE"/>
    <w:rsid w:val="00CB6FE3"/>
    <w:rsid w:val="00CD7219"/>
    <w:rsid w:val="00CE2BC4"/>
    <w:rsid w:val="00D0039A"/>
    <w:rsid w:val="00D0173F"/>
    <w:rsid w:val="00D123C7"/>
    <w:rsid w:val="00D1645F"/>
    <w:rsid w:val="00D16735"/>
    <w:rsid w:val="00D212BF"/>
    <w:rsid w:val="00D22973"/>
    <w:rsid w:val="00D2402D"/>
    <w:rsid w:val="00D26694"/>
    <w:rsid w:val="00D41E63"/>
    <w:rsid w:val="00D43CDA"/>
    <w:rsid w:val="00D6234D"/>
    <w:rsid w:val="00D643EB"/>
    <w:rsid w:val="00D6688F"/>
    <w:rsid w:val="00D6729B"/>
    <w:rsid w:val="00D70925"/>
    <w:rsid w:val="00D807DA"/>
    <w:rsid w:val="00D87A73"/>
    <w:rsid w:val="00D92DE8"/>
    <w:rsid w:val="00DA0DD8"/>
    <w:rsid w:val="00DB28A3"/>
    <w:rsid w:val="00DD3E50"/>
    <w:rsid w:val="00DD5B56"/>
    <w:rsid w:val="00DD6D18"/>
    <w:rsid w:val="00DD7B43"/>
    <w:rsid w:val="00DE711A"/>
    <w:rsid w:val="00DF7722"/>
    <w:rsid w:val="00DF7E2A"/>
    <w:rsid w:val="00E10EE8"/>
    <w:rsid w:val="00E32C6E"/>
    <w:rsid w:val="00E512B3"/>
    <w:rsid w:val="00E55998"/>
    <w:rsid w:val="00E7663B"/>
    <w:rsid w:val="00E77F93"/>
    <w:rsid w:val="00E810E6"/>
    <w:rsid w:val="00E835C4"/>
    <w:rsid w:val="00E907E5"/>
    <w:rsid w:val="00E917EA"/>
    <w:rsid w:val="00E97587"/>
    <w:rsid w:val="00EA3029"/>
    <w:rsid w:val="00EA454A"/>
    <w:rsid w:val="00EA4E9C"/>
    <w:rsid w:val="00EB1195"/>
    <w:rsid w:val="00EB43A9"/>
    <w:rsid w:val="00EB56DD"/>
    <w:rsid w:val="00EC164B"/>
    <w:rsid w:val="00EC4B93"/>
    <w:rsid w:val="00EC5496"/>
    <w:rsid w:val="00ED1688"/>
    <w:rsid w:val="00EE2705"/>
    <w:rsid w:val="00EE4B17"/>
    <w:rsid w:val="00EF2759"/>
    <w:rsid w:val="00F000F4"/>
    <w:rsid w:val="00F23CDB"/>
    <w:rsid w:val="00F25935"/>
    <w:rsid w:val="00F26E49"/>
    <w:rsid w:val="00F326D8"/>
    <w:rsid w:val="00F57625"/>
    <w:rsid w:val="00F65FC1"/>
    <w:rsid w:val="00F70DAF"/>
    <w:rsid w:val="00F71276"/>
    <w:rsid w:val="00F852D1"/>
    <w:rsid w:val="00FA7D18"/>
    <w:rsid w:val="00FC4CA9"/>
    <w:rsid w:val="00FE101B"/>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74CB8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34"/>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uiPriority w:val="59"/>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5"/>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5"/>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5"/>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5"/>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5"/>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5"/>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6"/>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 w:type="paragraph" w:customStyle="1" w:styleId="Index">
    <w:name w:val="Index"/>
    <w:basedOn w:val="Normal"/>
    <w:uiPriority w:val="99"/>
    <w:rsid w:val="005106FA"/>
    <w:pPr>
      <w:suppressLineNumbers/>
      <w:suppressAutoHyphens/>
      <w:spacing w:after="0" w:line="240" w:lineRule="auto"/>
    </w:pPr>
    <w:rPr>
      <w:rFonts w:ascii="Arial" w:eastAsia="Times New Roman" w:hAnsi="Arial" w:cs="Lucidasans"/>
      <w:sz w:val="18"/>
      <w:szCs w:val="18"/>
      <w:lang w:val="en-CA"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A5EA5D-30BF-47EA-86DF-C0C9C8E19ADC}">
  <ds:schemaRefs>
    <ds:schemaRef ds:uri="http://schemas.microsoft.com/sharepoint/v3/contenttype/forms"/>
  </ds:schemaRefs>
</ds:datastoreItem>
</file>

<file path=customXml/itemProps2.xml><?xml version="1.0" encoding="utf-8"?>
<ds:datastoreItem xmlns:ds="http://schemas.openxmlformats.org/officeDocument/2006/customXml" ds:itemID="{6D1CE791-D926-445F-A980-6E542EDCB8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B115968-2712-483B-B138-75B1207FF4CD}">
  <ds:schemaRefs>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purl.org/dc/terms/"/>
    <ds:schemaRef ds:uri="http://schemas.openxmlformats.org/package/2006/metadata/core-properties"/>
    <ds:schemaRef ds:uri="http://www.w3.org/XML/1998/namespace"/>
    <ds:schemaRef ds:uri="http://purl.org/dc/dcmitype/"/>
  </ds:schemaRefs>
</ds:datastoreItem>
</file>

<file path=customXml/itemProps4.xml><?xml version="1.0" encoding="utf-8"?>
<ds:datastoreItem xmlns:ds="http://schemas.openxmlformats.org/officeDocument/2006/customXml" ds:itemID="{2CA2593A-A493-41D5-A27F-1198592652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Andre Lima</cp:lastModifiedBy>
  <cp:revision>11</cp:revision>
  <cp:lastPrinted>2016-06-11T18:53:00Z</cp:lastPrinted>
  <dcterms:created xsi:type="dcterms:W3CDTF">2018-01-31T22:38:00Z</dcterms:created>
  <dcterms:modified xsi:type="dcterms:W3CDTF">2018-06-05T23:46:00Z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