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9E013" w14:textId="77777777" w:rsidR="00207728" w:rsidRDefault="00207728" w:rsidP="00207728">
      <w:pPr>
        <w:spacing w:before="1680" w:after="720" w:line="240" w:lineRule="atLeast"/>
        <w:jc w:val="center"/>
        <w:rPr>
          <w:rFonts w:ascii="Arial" w:eastAsia="Times New Roman" w:hAnsi="Arial" w:cs="Arial"/>
          <w:b/>
          <w:sz w:val="44"/>
          <w:szCs w:val="24"/>
        </w:rPr>
      </w:pPr>
      <w:r>
        <w:rPr>
          <w:rFonts w:ascii="Arial" w:eastAsia="Times New Roman" w:hAnsi="Arial" w:cs="Arial"/>
          <w:b/>
          <w:sz w:val="44"/>
          <w:szCs w:val="24"/>
        </w:rPr>
        <w:t>Data Item D</w:t>
      </w:r>
      <w:bookmarkStart w:id="0" w:name="_GoBack"/>
      <w:bookmarkEnd w:id="0"/>
      <w:r>
        <w:rPr>
          <w:rFonts w:ascii="Arial" w:eastAsia="Times New Roman" w:hAnsi="Arial" w:cs="Arial"/>
          <w:b/>
          <w:sz w:val="44"/>
          <w:szCs w:val="24"/>
        </w:rPr>
        <w:t>escription</w:t>
      </w:r>
    </w:p>
    <w:p w14:paraId="1A49E014" w14:textId="77777777" w:rsidR="00207728" w:rsidRDefault="001148CB"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Material Identification Data</w:t>
      </w:r>
    </w:p>
    <w:p w14:paraId="1A49E015" w14:textId="77777777" w:rsidR="00207728" w:rsidRPr="00EE2705" w:rsidRDefault="00380010" w:rsidP="00D43CDA">
      <w:pPr>
        <w:spacing w:after="1920" w:line="240" w:lineRule="atLeast"/>
        <w:jc w:val="center"/>
        <w:rPr>
          <w:rFonts w:ascii="Arial" w:eastAsia="Times New Roman" w:hAnsi="Arial" w:cs="Arial"/>
          <w:b/>
          <w:sz w:val="44"/>
          <w:szCs w:val="24"/>
        </w:rPr>
      </w:pPr>
      <w:r w:rsidRPr="00EE2705">
        <w:rPr>
          <w:rFonts w:ascii="Arial" w:eastAsia="Times New Roman" w:hAnsi="Arial" w:cs="Arial"/>
          <w:b/>
          <w:sz w:val="44"/>
          <w:szCs w:val="24"/>
        </w:rPr>
        <w:t>ILS-</w:t>
      </w:r>
      <w:r w:rsidR="001148CB">
        <w:rPr>
          <w:rFonts w:ascii="Arial" w:eastAsia="Times New Roman" w:hAnsi="Arial" w:cs="Arial"/>
          <w:b/>
          <w:sz w:val="44"/>
          <w:szCs w:val="24"/>
        </w:rPr>
        <w:t>080</w:t>
      </w:r>
      <w:r w:rsidR="00EC4B93" w:rsidRPr="00EE2705">
        <w:rPr>
          <w:rFonts w:ascii="Arial" w:eastAsia="Times New Roman" w:hAnsi="Arial" w:cs="Arial"/>
          <w:b/>
          <w:sz w:val="44"/>
          <w:szCs w:val="24"/>
        </w:rPr>
        <w:t>-0</w:t>
      </w:r>
      <w:r w:rsidR="001148CB">
        <w:rPr>
          <w:rFonts w:ascii="Arial" w:eastAsia="Times New Roman" w:hAnsi="Arial" w:cs="Arial"/>
          <w:b/>
          <w:sz w:val="44"/>
          <w:szCs w:val="24"/>
        </w:rPr>
        <w:t>60</w:t>
      </w:r>
    </w:p>
    <w:p w14:paraId="1A49E016"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14:paraId="1A49E017" w14:textId="6E6C86AD" w:rsidR="00D43CDA" w:rsidRPr="00666A89" w:rsidRDefault="009B2B5A"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14:paraId="1A49E018"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1A49E019"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14:paraId="1A49E01A"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1A49E01B"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1A49E01C" w14:textId="5477865E" w:rsidR="009524D3" w:rsidRPr="001F52AF" w:rsidRDefault="00207728" w:rsidP="001F52AF">
      <w:pPr>
        <w:spacing w:line="240" w:lineRule="atLeast"/>
        <w:jc w:val="both"/>
        <w:rPr>
          <w:rFonts w:ascii="Arial" w:hAnsi="Arial" w:cs="Arial"/>
          <w:sz w:val="12"/>
          <w:szCs w:val="12"/>
          <w:lang w:val="en-GB"/>
        </w:rPr>
      </w:pPr>
      <w:r>
        <w:rPr>
          <w:rFonts w:ascii="Arial" w:hAnsi="Arial" w:cs="Arial"/>
          <w:b/>
          <w:bCs/>
          <w:sz w:val="44"/>
          <w:szCs w:val="44"/>
          <w:lang w:val="en-GB"/>
        </w:rPr>
        <w:br w:type="page"/>
      </w:r>
    </w:p>
    <w:tbl>
      <w:tblPr>
        <w:tblStyle w:val="TableGrid"/>
        <w:tblW w:w="0" w:type="auto"/>
        <w:tblLook w:val="04A0" w:firstRow="1" w:lastRow="0" w:firstColumn="1" w:lastColumn="0" w:noHBand="0" w:noVBand="1"/>
      </w:tblPr>
      <w:tblGrid>
        <w:gridCol w:w="4735"/>
        <w:gridCol w:w="4739"/>
      </w:tblGrid>
      <w:tr w:rsidR="00793183" w14:paraId="1A49E01E" w14:textId="77777777" w:rsidTr="00310AE6">
        <w:tc>
          <w:tcPr>
            <w:tcW w:w="9474" w:type="dxa"/>
            <w:gridSpan w:val="2"/>
            <w:tcMar>
              <w:top w:w="113" w:type="dxa"/>
              <w:left w:w="57" w:type="dxa"/>
              <w:right w:w="57" w:type="dxa"/>
            </w:tcMar>
            <w:vAlign w:val="center"/>
          </w:tcPr>
          <w:p w14:paraId="1A49E01D" w14:textId="77777777" w:rsidR="00793183" w:rsidRPr="00310AE6" w:rsidRDefault="00793183" w:rsidP="00744FEE">
            <w:pPr>
              <w:spacing w:after="100"/>
              <w:ind w:right="146"/>
              <w:rPr>
                <w:rFonts w:ascii="Arial" w:hAnsi="Arial" w:cs="Arial"/>
                <w:b/>
                <w:sz w:val="20"/>
                <w:szCs w:val="20"/>
                <w:lang w:val="en-AU" w:eastAsia="en-AU"/>
              </w:rPr>
            </w:pPr>
            <w:r w:rsidRPr="00310AE6">
              <w:rPr>
                <w:rFonts w:ascii="Arial" w:hAnsi="Arial" w:cs="Arial"/>
                <w:b/>
                <w:sz w:val="20"/>
                <w:szCs w:val="20"/>
                <w:lang w:val="en-AU" w:eastAsia="en-AU"/>
              </w:rPr>
              <w:lastRenderedPageBreak/>
              <w:t>DATA ITEM DESCRIPTION</w:t>
            </w:r>
          </w:p>
        </w:tc>
      </w:tr>
      <w:tr w:rsidR="00793183" w14:paraId="1A49E023" w14:textId="77777777" w:rsidTr="00310AE6">
        <w:tc>
          <w:tcPr>
            <w:tcW w:w="4735" w:type="dxa"/>
            <w:tcMar>
              <w:top w:w="113" w:type="dxa"/>
              <w:left w:w="57" w:type="dxa"/>
              <w:right w:w="57" w:type="dxa"/>
            </w:tcMar>
            <w:vAlign w:val="center"/>
          </w:tcPr>
          <w:p w14:paraId="1A49E01F" w14:textId="77777777" w:rsidR="00793183" w:rsidRPr="00310AE6"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TITLE</w:t>
            </w:r>
          </w:p>
          <w:p w14:paraId="1A49E020" w14:textId="2764F79A" w:rsidR="00310AE6" w:rsidRPr="00310AE6" w:rsidRDefault="001148CB" w:rsidP="00744FEE">
            <w:pPr>
              <w:spacing w:before="120" w:after="120"/>
              <w:ind w:left="567" w:right="146"/>
              <w:jc w:val="both"/>
              <w:rPr>
                <w:rFonts w:ascii="Arial" w:hAnsi="Arial" w:cs="Arial"/>
                <w:sz w:val="20"/>
                <w:szCs w:val="20"/>
                <w:lang w:val="en-AU" w:eastAsia="en-AU"/>
              </w:rPr>
            </w:pPr>
            <w:r>
              <w:rPr>
                <w:rFonts w:ascii="Arial" w:hAnsi="Arial" w:cs="Arial"/>
                <w:sz w:val="20"/>
                <w:szCs w:val="20"/>
                <w:lang w:val="en-AU" w:eastAsia="en-AU"/>
              </w:rPr>
              <w:t>Material Identification Data</w:t>
            </w:r>
            <w:r w:rsidR="00401570">
              <w:rPr>
                <w:rFonts w:ascii="Arial" w:hAnsi="Arial" w:cs="Arial"/>
                <w:sz w:val="20"/>
                <w:szCs w:val="20"/>
                <w:lang w:val="en-AU" w:eastAsia="en-AU"/>
              </w:rPr>
              <w:t xml:space="preserve"> (DND)</w:t>
            </w:r>
          </w:p>
        </w:tc>
        <w:tc>
          <w:tcPr>
            <w:tcW w:w="4739" w:type="dxa"/>
            <w:tcMar>
              <w:top w:w="113" w:type="dxa"/>
              <w:left w:w="57" w:type="dxa"/>
              <w:right w:w="57" w:type="dxa"/>
            </w:tcMar>
            <w:vAlign w:val="center"/>
          </w:tcPr>
          <w:p w14:paraId="1A49E021" w14:textId="77777777" w:rsidR="00793183" w:rsidRPr="00310AE6"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IDENTIFICATION NUMBER</w:t>
            </w:r>
          </w:p>
          <w:p w14:paraId="1A49E022" w14:textId="77777777" w:rsidR="00310AE6" w:rsidRPr="00310AE6" w:rsidRDefault="00310AE6" w:rsidP="001148CB">
            <w:pPr>
              <w:spacing w:before="120" w:after="120"/>
              <w:ind w:left="567" w:right="146"/>
              <w:jc w:val="both"/>
              <w:rPr>
                <w:rFonts w:ascii="Arial" w:hAnsi="Arial" w:cs="Arial"/>
                <w:sz w:val="20"/>
                <w:szCs w:val="20"/>
                <w:lang w:val="en-AU" w:eastAsia="en-AU"/>
              </w:rPr>
            </w:pPr>
            <w:r w:rsidRPr="00310AE6">
              <w:rPr>
                <w:rFonts w:ascii="Arial" w:hAnsi="Arial" w:cs="Arial"/>
                <w:sz w:val="20"/>
                <w:szCs w:val="20"/>
                <w:lang w:val="en-AU" w:eastAsia="en-AU"/>
              </w:rPr>
              <w:t>I</w:t>
            </w:r>
            <w:r w:rsidR="00AD09D4">
              <w:rPr>
                <w:rFonts w:ascii="Arial" w:hAnsi="Arial" w:cs="Arial"/>
                <w:sz w:val="20"/>
                <w:szCs w:val="20"/>
                <w:lang w:val="en-AU" w:eastAsia="en-AU"/>
              </w:rPr>
              <w:t>LS</w:t>
            </w:r>
            <w:r w:rsidRPr="00310AE6">
              <w:rPr>
                <w:rFonts w:ascii="Arial" w:hAnsi="Arial" w:cs="Arial"/>
                <w:sz w:val="20"/>
                <w:szCs w:val="20"/>
                <w:lang w:val="en-AU" w:eastAsia="en-AU"/>
              </w:rPr>
              <w:t>-0</w:t>
            </w:r>
            <w:r w:rsidR="001148CB">
              <w:rPr>
                <w:rFonts w:ascii="Arial" w:hAnsi="Arial" w:cs="Arial"/>
                <w:sz w:val="20"/>
                <w:szCs w:val="20"/>
                <w:lang w:val="en-AU" w:eastAsia="en-AU"/>
              </w:rPr>
              <w:t>80</w:t>
            </w:r>
            <w:r w:rsidRPr="00310AE6">
              <w:rPr>
                <w:rFonts w:ascii="Arial" w:hAnsi="Arial" w:cs="Arial"/>
                <w:sz w:val="20"/>
                <w:szCs w:val="20"/>
                <w:lang w:val="en-AU" w:eastAsia="en-AU"/>
              </w:rPr>
              <w:t>-</w:t>
            </w:r>
            <w:r w:rsidR="00DD7B43">
              <w:rPr>
                <w:rFonts w:ascii="Arial" w:hAnsi="Arial" w:cs="Arial"/>
                <w:sz w:val="20"/>
                <w:szCs w:val="20"/>
                <w:lang w:val="en-AU" w:eastAsia="en-AU"/>
              </w:rPr>
              <w:t>0</w:t>
            </w:r>
            <w:r w:rsidR="001148CB">
              <w:rPr>
                <w:rFonts w:ascii="Arial" w:hAnsi="Arial" w:cs="Arial"/>
                <w:sz w:val="20"/>
                <w:szCs w:val="20"/>
                <w:lang w:val="en-AU" w:eastAsia="en-AU"/>
              </w:rPr>
              <w:t>6</w:t>
            </w:r>
            <w:r w:rsidRPr="00310AE6">
              <w:rPr>
                <w:rFonts w:ascii="Arial" w:hAnsi="Arial" w:cs="Arial"/>
                <w:sz w:val="20"/>
                <w:szCs w:val="20"/>
                <w:lang w:val="en-AU" w:eastAsia="en-AU"/>
              </w:rPr>
              <w:t>0</w:t>
            </w:r>
          </w:p>
        </w:tc>
      </w:tr>
      <w:tr w:rsidR="00310AE6" w14:paraId="1A49E026" w14:textId="77777777" w:rsidTr="00C8438A">
        <w:tc>
          <w:tcPr>
            <w:tcW w:w="9474" w:type="dxa"/>
            <w:gridSpan w:val="2"/>
            <w:tcMar>
              <w:top w:w="113" w:type="dxa"/>
              <w:left w:w="57" w:type="dxa"/>
              <w:right w:w="57" w:type="dxa"/>
            </w:tcMar>
            <w:vAlign w:val="center"/>
          </w:tcPr>
          <w:p w14:paraId="1A49E024" w14:textId="77777777" w:rsidR="00310AE6" w:rsidRP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DESCRIPTION / PURPOSE</w:t>
            </w:r>
          </w:p>
          <w:p w14:paraId="1A49E025" w14:textId="77777777" w:rsidR="00310AE6" w:rsidRPr="00310AE6" w:rsidRDefault="00A575D8" w:rsidP="0042372B">
            <w:pPr>
              <w:spacing w:before="120" w:after="120"/>
              <w:ind w:left="567" w:right="146"/>
              <w:jc w:val="both"/>
              <w:rPr>
                <w:rFonts w:ascii="Arial" w:hAnsi="Arial" w:cs="Arial"/>
                <w:sz w:val="20"/>
                <w:szCs w:val="20"/>
                <w:lang w:val="en-AU" w:eastAsia="en-AU"/>
              </w:rPr>
            </w:pPr>
            <w:r w:rsidRPr="00A575D8">
              <w:rPr>
                <w:rFonts w:ascii="Arial" w:hAnsi="Arial" w:cs="Arial"/>
                <w:sz w:val="20"/>
                <w:szCs w:val="20"/>
                <w:lang w:val="en-AU" w:eastAsia="en-AU"/>
              </w:rPr>
              <w:t>The identification and provision of specific packages of information required for equipment in order to initiate the codification of selected</w:t>
            </w:r>
            <w:r>
              <w:rPr>
                <w:rFonts w:ascii="Arial" w:hAnsi="Arial" w:cs="Arial"/>
                <w:sz w:val="20"/>
                <w:szCs w:val="20"/>
                <w:lang w:val="en-AU" w:eastAsia="en-AU"/>
              </w:rPr>
              <w:t xml:space="preserve"> </w:t>
            </w:r>
            <w:r w:rsidRPr="00A575D8">
              <w:rPr>
                <w:rFonts w:ascii="Arial" w:hAnsi="Arial" w:cs="Arial"/>
                <w:sz w:val="20"/>
                <w:szCs w:val="20"/>
                <w:lang w:val="en-AU" w:eastAsia="en-AU"/>
              </w:rPr>
              <w:t>/</w:t>
            </w:r>
            <w:r>
              <w:rPr>
                <w:rFonts w:ascii="Arial" w:hAnsi="Arial" w:cs="Arial"/>
                <w:sz w:val="20"/>
                <w:szCs w:val="20"/>
                <w:lang w:val="en-AU" w:eastAsia="en-AU"/>
              </w:rPr>
              <w:t xml:space="preserve"> </w:t>
            </w:r>
            <w:r w:rsidRPr="00A575D8">
              <w:rPr>
                <w:rFonts w:ascii="Arial" w:hAnsi="Arial" w:cs="Arial"/>
                <w:sz w:val="20"/>
                <w:szCs w:val="20"/>
                <w:lang w:val="en-AU" w:eastAsia="en-AU"/>
              </w:rPr>
              <w:t>fitted equipment into the DND Supply System</w:t>
            </w:r>
            <w:r w:rsidR="008E45E7" w:rsidRPr="008E45E7">
              <w:rPr>
                <w:rFonts w:ascii="Arial" w:hAnsi="Arial" w:cs="Arial"/>
                <w:sz w:val="20"/>
                <w:szCs w:val="20"/>
                <w:lang w:val="en-AU" w:eastAsia="en-AU"/>
              </w:rPr>
              <w:t>.</w:t>
            </w:r>
          </w:p>
        </w:tc>
      </w:tr>
      <w:tr w:rsidR="00793183" w14:paraId="1A49E02A" w14:textId="77777777" w:rsidTr="00310AE6">
        <w:tc>
          <w:tcPr>
            <w:tcW w:w="9474" w:type="dxa"/>
            <w:gridSpan w:val="2"/>
            <w:tcMar>
              <w:top w:w="113" w:type="dxa"/>
              <w:left w:w="57" w:type="dxa"/>
              <w:right w:w="57" w:type="dxa"/>
            </w:tcMar>
            <w:vAlign w:val="center"/>
          </w:tcPr>
          <w:p w14:paraId="1A49E027" w14:textId="77777777" w:rsid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REFERENCES</w:t>
            </w:r>
          </w:p>
          <w:p w14:paraId="1A49E028" w14:textId="77777777" w:rsidR="00310AE6" w:rsidRPr="008E6E67" w:rsidRDefault="00310AE6" w:rsidP="000626EC">
            <w:pPr>
              <w:spacing w:before="120" w:after="120"/>
              <w:ind w:left="2268" w:right="146" w:hanging="1701"/>
              <w:jc w:val="both"/>
              <w:rPr>
                <w:rFonts w:ascii="Arial" w:hAnsi="Arial" w:cs="Arial"/>
                <w:sz w:val="20"/>
                <w:szCs w:val="20"/>
                <w:lang w:val="en-AU" w:eastAsia="en-AU"/>
              </w:rPr>
            </w:pPr>
            <w:r w:rsidRPr="001F52AF">
              <w:rPr>
                <w:rFonts w:ascii="Arial" w:hAnsi="Arial" w:cs="Arial"/>
                <w:sz w:val="20"/>
                <w:szCs w:val="20"/>
                <w:lang w:val="en-AU" w:eastAsia="en-AU"/>
              </w:rPr>
              <w:t>Attachments:</w:t>
            </w:r>
            <w:r w:rsidR="000626EC">
              <w:rPr>
                <w:rFonts w:ascii="Arial" w:hAnsi="Arial" w:cs="Arial"/>
                <w:sz w:val="20"/>
                <w:szCs w:val="20"/>
                <w:lang w:val="en-AU" w:eastAsia="en-AU"/>
              </w:rPr>
              <w:tab/>
            </w:r>
            <w:r w:rsidR="0042372B">
              <w:rPr>
                <w:rFonts w:ascii="Arial" w:hAnsi="Arial" w:cs="Arial"/>
                <w:sz w:val="20"/>
                <w:szCs w:val="20"/>
                <w:lang w:val="en-AU" w:eastAsia="en-AU"/>
              </w:rPr>
              <w:t>Nil</w:t>
            </w:r>
          </w:p>
          <w:p w14:paraId="1A49E029" w14:textId="106B14C0" w:rsidR="00310AE6" w:rsidRPr="00310AE6" w:rsidRDefault="00310AE6" w:rsidP="00280B90">
            <w:pPr>
              <w:spacing w:before="120" w:after="120"/>
              <w:ind w:left="2268" w:right="146" w:hanging="1701"/>
              <w:jc w:val="both"/>
              <w:rPr>
                <w:rFonts w:ascii="Arial" w:hAnsi="Arial" w:cs="Arial"/>
                <w:sz w:val="20"/>
                <w:szCs w:val="20"/>
                <w:lang w:val="en-AU" w:eastAsia="en-AU"/>
              </w:rPr>
            </w:pPr>
            <w:r>
              <w:rPr>
                <w:rFonts w:ascii="Arial" w:hAnsi="Arial" w:cs="Arial"/>
                <w:sz w:val="20"/>
                <w:szCs w:val="20"/>
                <w:lang w:val="en-AU" w:eastAsia="en-AU"/>
              </w:rPr>
              <w:t>References:</w:t>
            </w:r>
            <w:r w:rsidR="000626EC">
              <w:rPr>
                <w:rFonts w:ascii="Arial" w:hAnsi="Arial" w:cs="Arial"/>
                <w:sz w:val="20"/>
                <w:szCs w:val="20"/>
                <w:lang w:val="en-AU" w:eastAsia="en-AU"/>
              </w:rPr>
              <w:tab/>
            </w:r>
            <w:r w:rsidR="000626EC" w:rsidRPr="00C242A2">
              <w:rPr>
                <w:rFonts w:ascii="Arial" w:hAnsi="Arial" w:cs="Arial"/>
                <w:sz w:val="20"/>
                <w:szCs w:val="20"/>
                <w:lang w:val="en-AU" w:eastAsia="en-AU"/>
              </w:rPr>
              <w:t xml:space="preserve">This DID must be read in conjunction with the appropriate </w:t>
            </w:r>
            <w:r w:rsidR="000626EC">
              <w:rPr>
                <w:rFonts w:ascii="Arial" w:hAnsi="Arial" w:cs="Arial"/>
                <w:sz w:val="20"/>
                <w:szCs w:val="20"/>
                <w:lang w:val="en-AU" w:eastAsia="en-AU"/>
              </w:rPr>
              <w:t>paragraphs</w:t>
            </w:r>
            <w:r w:rsidR="000626EC" w:rsidRPr="00C242A2">
              <w:rPr>
                <w:rFonts w:ascii="Arial" w:hAnsi="Arial" w:cs="Arial"/>
                <w:sz w:val="20"/>
                <w:szCs w:val="20"/>
                <w:lang w:val="en-AU" w:eastAsia="en-AU"/>
              </w:rPr>
              <w:t xml:space="preserve"> of the Statement of Work, </w:t>
            </w:r>
            <w:r w:rsidR="009B2B5A">
              <w:rPr>
                <w:rFonts w:ascii="Arial" w:hAnsi="Arial" w:cs="Arial"/>
                <w:sz w:val="20"/>
                <w:szCs w:val="20"/>
                <w:lang w:val="en-AU" w:eastAsia="en-AU"/>
              </w:rPr>
              <w:t>Su</w:t>
            </w:r>
            <w:r w:rsidR="00280B90">
              <w:rPr>
                <w:rFonts w:ascii="Arial" w:hAnsi="Arial" w:cs="Arial"/>
                <w:sz w:val="20"/>
                <w:szCs w:val="20"/>
                <w:lang w:val="en-AU" w:eastAsia="en-AU"/>
              </w:rPr>
              <w:t>bcontract</w:t>
            </w:r>
            <w:r w:rsidR="000626EC" w:rsidRPr="00C242A2">
              <w:rPr>
                <w:rFonts w:ascii="Arial" w:hAnsi="Arial" w:cs="Arial"/>
                <w:sz w:val="20"/>
                <w:szCs w:val="20"/>
                <w:lang w:val="en-AU" w:eastAsia="en-AU"/>
              </w:rPr>
              <w:t xml:space="preserve"> Data Requirements List and any references cited in the DID</w:t>
            </w:r>
            <w:r w:rsidR="009B2B5A">
              <w:rPr>
                <w:rFonts w:ascii="Arial" w:hAnsi="Arial" w:cs="Arial"/>
                <w:sz w:val="20"/>
                <w:szCs w:val="20"/>
                <w:lang w:val="en-AU" w:eastAsia="en-AU"/>
              </w:rPr>
              <w:t>.</w:t>
            </w:r>
          </w:p>
        </w:tc>
      </w:tr>
      <w:tr w:rsidR="00793183" w14:paraId="1A49E043" w14:textId="77777777" w:rsidTr="00310AE6">
        <w:tc>
          <w:tcPr>
            <w:tcW w:w="9474" w:type="dxa"/>
            <w:gridSpan w:val="2"/>
            <w:tcMar>
              <w:top w:w="113" w:type="dxa"/>
              <w:left w:w="57" w:type="dxa"/>
              <w:right w:w="57" w:type="dxa"/>
            </w:tcMar>
            <w:vAlign w:val="center"/>
          </w:tcPr>
          <w:p w14:paraId="1A49E02B" w14:textId="77777777" w:rsid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FORMAT</w:t>
            </w:r>
          </w:p>
          <w:p w14:paraId="1A49E02C" w14:textId="77777777" w:rsidR="00310AE6" w:rsidRPr="008E6E67" w:rsidRDefault="00310AE6" w:rsidP="00744FEE">
            <w:pPr>
              <w:spacing w:before="120" w:after="120"/>
              <w:ind w:left="567" w:right="146"/>
              <w:jc w:val="both"/>
              <w:rPr>
                <w:rFonts w:ascii="Arial" w:hAnsi="Arial" w:cs="Arial"/>
                <w:sz w:val="20"/>
                <w:szCs w:val="20"/>
                <w:lang w:val="en-AU" w:eastAsia="en-AU"/>
              </w:rPr>
            </w:pPr>
            <w:r w:rsidRPr="001F52AF">
              <w:rPr>
                <w:rFonts w:ascii="Arial" w:hAnsi="Arial" w:cs="Arial"/>
                <w:sz w:val="20"/>
                <w:szCs w:val="20"/>
                <w:lang w:val="en-AU" w:eastAsia="en-AU"/>
              </w:rPr>
              <w:t>The following formatting guidelines must be considered when preparing the deliverables.</w:t>
            </w:r>
          </w:p>
          <w:p w14:paraId="1A49E02D" w14:textId="062E9EE7" w:rsidR="00A575D8" w:rsidRPr="00A575D8" w:rsidRDefault="00A575D8" w:rsidP="00A575D8">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A575D8">
              <w:rPr>
                <w:rFonts w:ascii="Arial" w:hAnsi="Arial" w:cs="Arial"/>
                <w:sz w:val="20"/>
                <w:szCs w:val="20"/>
                <w:lang w:val="en-AU" w:eastAsia="en-AU"/>
              </w:rPr>
              <w:t xml:space="preserve">The report must be prepared in the format linked to the </w:t>
            </w:r>
            <w:r w:rsidR="00401570">
              <w:rPr>
                <w:rFonts w:ascii="Arial" w:hAnsi="Arial" w:cs="Arial"/>
                <w:sz w:val="20"/>
                <w:szCs w:val="20"/>
                <w:lang w:val="en-AU" w:eastAsia="en-AU"/>
              </w:rPr>
              <w:t>Product Support Analysis Report (</w:t>
            </w:r>
            <w:r w:rsidRPr="00A575D8">
              <w:rPr>
                <w:rFonts w:ascii="Arial" w:hAnsi="Arial" w:cs="Arial"/>
                <w:sz w:val="20"/>
                <w:szCs w:val="20"/>
                <w:lang w:val="en-AU" w:eastAsia="en-AU"/>
              </w:rPr>
              <w:t>PSAR</w:t>
            </w:r>
            <w:r w:rsidR="00401570">
              <w:rPr>
                <w:rFonts w:ascii="Arial" w:hAnsi="Arial" w:cs="Arial"/>
                <w:sz w:val="20"/>
                <w:szCs w:val="20"/>
                <w:lang w:val="en-AU" w:eastAsia="en-AU"/>
              </w:rPr>
              <w:t>)</w:t>
            </w:r>
            <w:r w:rsidRPr="00A575D8">
              <w:rPr>
                <w:rFonts w:ascii="Arial" w:hAnsi="Arial" w:cs="Arial"/>
                <w:sz w:val="20"/>
                <w:szCs w:val="20"/>
                <w:lang w:val="en-AU" w:eastAsia="en-AU"/>
              </w:rPr>
              <w:t xml:space="preserve">. </w:t>
            </w:r>
            <w:r>
              <w:rPr>
                <w:rFonts w:ascii="Arial" w:hAnsi="Arial" w:cs="Arial"/>
                <w:sz w:val="20"/>
                <w:szCs w:val="20"/>
                <w:lang w:val="en-AU" w:eastAsia="en-AU"/>
              </w:rPr>
              <w:t xml:space="preserve"> </w:t>
            </w:r>
            <w:r w:rsidRPr="00A575D8">
              <w:rPr>
                <w:rFonts w:ascii="Arial" w:hAnsi="Arial" w:cs="Arial"/>
                <w:sz w:val="20"/>
                <w:szCs w:val="20"/>
                <w:lang w:val="en-AU" w:eastAsia="en-AU"/>
              </w:rPr>
              <w:t xml:space="preserve">Electronic copies of the report that are delivered to </w:t>
            </w:r>
            <w:r w:rsidR="00401570">
              <w:rPr>
                <w:rFonts w:ascii="Arial" w:hAnsi="Arial" w:cs="Arial"/>
                <w:sz w:val="20"/>
                <w:szCs w:val="20"/>
                <w:lang w:val="en-AU" w:eastAsia="en-AU"/>
              </w:rPr>
              <w:t>the Purchaser</w:t>
            </w:r>
            <w:r w:rsidRPr="00A575D8">
              <w:rPr>
                <w:rFonts w:ascii="Arial" w:hAnsi="Arial" w:cs="Arial"/>
                <w:sz w:val="20"/>
                <w:szCs w:val="20"/>
                <w:lang w:val="en-AU" w:eastAsia="en-AU"/>
              </w:rPr>
              <w:t xml:space="preserve"> must be provided in a report format compatible with the XML PSAR database. </w:t>
            </w:r>
            <w:r>
              <w:rPr>
                <w:rFonts w:ascii="Arial" w:hAnsi="Arial" w:cs="Arial"/>
                <w:sz w:val="20"/>
                <w:szCs w:val="20"/>
                <w:lang w:val="en-AU" w:eastAsia="en-AU"/>
              </w:rPr>
              <w:t xml:space="preserve"> </w:t>
            </w:r>
            <w:r w:rsidRPr="00A575D8">
              <w:rPr>
                <w:rFonts w:ascii="Arial" w:hAnsi="Arial" w:cs="Arial"/>
                <w:sz w:val="20"/>
                <w:szCs w:val="20"/>
                <w:lang w:val="en-AU" w:eastAsia="en-AU"/>
              </w:rPr>
              <w:t xml:space="preserve">Final copies of the report delivered to </w:t>
            </w:r>
            <w:r w:rsidR="00401570">
              <w:rPr>
                <w:rFonts w:ascii="Arial" w:hAnsi="Arial" w:cs="Arial"/>
                <w:sz w:val="20"/>
                <w:szCs w:val="20"/>
                <w:lang w:val="en-AU" w:eastAsia="en-AU"/>
              </w:rPr>
              <w:t xml:space="preserve">Purchaser </w:t>
            </w:r>
            <w:r w:rsidRPr="00A575D8">
              <w:rPr>
                <w:rFonts w:ascii="Arial" w:hAnsi="Arial" w:cs="Arial"/>
                <w:sz w:val="20"/>
                <w:szCs w:val="20"/>
                <w:lang w:val="en-AU" w:eastAsia="en-AU"/>
              </w:rPr>
              <w:t>must be in PDF Format.  The report must include the following sections:</w:t>
            </w:r>
          </w:p>
          <w:p w14:paraId="1A49E02E" w14:textId="77777777" w:rsidR="00A575D8" w:rsidRPr="00A575D8" w:rsidRDefault="00A575D8" w:rsidP="00A575D8">
            <w:pPr>
              <w:pStyle w:val="ListParagraph"/>
              <w:numPr>
                <w:ilvl w:val="2"/>
                <w:numId w:val="8"/>
              </w:numPr>
              <w:spacing w:before="120" w:after="120"/>
              <w:ind w:left="1701" w:right="146" w:hanging="567"/>
              <w:contextualSpacing w:val="0"/>
              <w:jc w:val="both"/>
              <w:rPr>
                <w:rFonts w:ascii="Arial" w:hAnsi="Arial" w:cs="Arial"/>
                <w:sz w:val="20"/>
                <w:szCs w:val="20"/>
                <w:lang w:val="en-AU" w:eastAsia="en-AU"/>
              </w:rPr>
            </w:pPr>
            <w:r w:rsidRPr="00A575D8">
              <w:rPr>
                <w:rFonts w:ascii="Arial" w:hAnsi="Arial" w:cs="Arial"/>
                <w:sz w:val="20"/>
                <w:szCs w:val="20"/>
                <w:lang w:val="en-AU" w:eastAsia="en-AU"/>
              </w:rPr>
              <w:t>Title Page;</w:t>
            </w:r>
          </w:p>
          <w:p w14:paraId="1A49E02F" w14:textId="77777777" w:rsidR="00A575D8" w:rsidRPr="00A575D8" w:rsidRDefault="00A575D8" w:rsidP="00A575D8">
            <w:pPr>
              <w:pStyle w:val="ListParagraph"/>
              <w:numPr>
                <w:ilvl w:val="2"/>
                <w:numId w:val="8"/>
              </w:numPr>
              <w:spacing w:before="120" w:after="120"/>
              <w:ind w:left="1701" w:right="146" w:hanging="567"/>
              <w:contextualSpacing w:val="0"/>
              <w:jc w:val="both"/>
              <w:rPr>
                <w:rFonts w:ascii="Arial" w:hAnsi="Arial" w:cs="Arial"/>
                <w:sz w:val="20"/>
                <w:szCs w:val="20"/>
                <w:lang w:val="en-AU" w:eastAsia="en-AU"/>
              </w:rPr>
            </w:pPr>
            <w:r w:rsidRPr="00A575D8">
              <w:rPr>
                <w:rFonts w:ascii="Arial" w:hAnsi="Arial" w:cs="Arial"/>
                <w:sz w:val="20"/>
                <w:szCs w:val="20"/>
                <w:lang w:val="en-AU" w:eastAsia="en-AU"/>
              </w:rPr>
              <w:t>Table of Contents;</w:t>
            </w:r>
          </w:p>
          <w:p w14:paraId="1A49E030" w14:textId="77777777" w:rsidR="00A575D8" w:rsidRPr="00A575D8" w:rsidRDefault="00A575D8" w:rsidP="00A575D8">
            <w:pPr>
              <w:pStyle w:val="ListParagraph"/>
              <w:numPr>
                <w:ilvl w:val="2"/>
                <w:numId w:val="8"/>
              </w:numPr>
              <w:spacing w:before="120" w:after="120"/>
              <w:ind w:left="1701" w:right="146" w:hanging="567"/>
              <w:contextualSpacing w:val="0"/>
              <w:jc w:val="both"/>
              <w:rPr>
                <w:rFonts w:ascii="Arial" w:hAnsi="Arial" w:cs="Arial"/>
                <w:sz w:val="20"/>
                <w:szCs w:val="20"/>
                <w:lang w:val="en-AU" w:eastAsia="en-AU"/>
              </w:rPr>
            </w:pPr>
            <w:r w:rsidRPr="00A575D8">
              <w:rPr>
                <w:rFonts w:ascii="Arial" w:hAnsi="Arial" w:cs="Arial"/>
                <w:sz w:val="20"/>
                <w:szCs w:val="20"/>
                <w:lang w:val="en-AU" w:eastAsia="en-AU"/>
              </w:rPr>
              <w:t>Document Control Log;</w:t>
            </w:r>
          </w:p>
          <w:p w14:paraId="1A49E031" w14:textId="77777777" w:rsidR="00A575D8" w:rsidRPr="00A575D8" w:rsidRDefault="00A575D8" w:rsidP="00A575D8">
            <w:pPr>
              <w:pStyle w:val="ListParagraph"/>
              <w:numPr>
                <w:ilvl w:val="2"/>
                <w:numId w:val="8"/>
              </w:numPr>
              <w:spacing w:before="120" w:after="120"/>
              <w:ind w:left="1701" w:right="146" w:hanging="567"/>
              <w:contextualSpacing w:val="0"/>
              <w:jc w:val="both"/>
              <w:rPr>
                <w:rFonts w:ascii="Arial" w:hAnsi="Arial" w:cs="Arial"/>
                <w:sz w:val="20"/>
                <w:szCs w:val="20"/>
                <w:lang w:val="en-AU" w:eastAsia="en-AU"/>
              </w:rPr>
            </w:pPr>
            <w:r w:rsidRPr="00A575D8">
              <w:rPr>
                <w:rFonts w:ascii="Arial" w:hAnsi="Arial" w:cs="Arial"/>
                <w:sz w:val="20"/>
                <w:szCs w:val="20"/>
                <w:lang w:val="en-AU" w:eastAsia="en-AU"/>
              </w:rPr>
              <w:t>Revision Record;</w:t>
            </w:r>
          </w:p>
          <w:p w14:paraId="1A49E032" w14:textId="77777777" w:rsidR="00A575D8" w:rsidRPr="00A575D8" w:rsidRDefault="00A575D8" w:rsidP="00A575D8">
            <w:pPr>
              <w:pStyle w:val="ListParagraph"/>
              <w:numPr>
                <w:ilvl w:val="2"/>
                <w:numId w:val="8"/>
              </w:numPr>
              <w:spacing w:before="120" w:after="120"/>
              <w:ind w:left="1701" w:right="146" w:hanging="567"/>
              <w:contextualSpacing w:val="0"/>
              <w:jc w:val="both"/>
              <w:rPr>
                <w:rFonts w:ascii="Arial" w:hAnsi="Arial" w:cs="Arial"/>
                <w:sz w:val="20"/>
                <w:szCs w:val="20"/>
                <w:lang w:val="en-AU" w:eastAsia="en-AU"/>
              </w:rPr>
            </w:pPr>
            <w:r w:rsidRPr="00A575D8">
              <w:rPr>
                <w:rFonts w:ascii="Arial" w:hAnsi="Arial" w:cs="Arial"/>
                <w:sz w:val="20"/>
                <w:szCs w:val="20"/>
                <w:lang w:val="en-AU" w:eastAsia="en-AU"/>
              </w:rPr>
              <w:t>Subject Matter;</w:t>
            </w:r>
          </w:p>
          <w:p w14:paraId="1A49E033" w14:textId="77777777" w:rsidR="00A575D8" w:rsidRPr="00A575D8" w:rsidRDefault="00A575D8" w:rsidP="00A575D8">
            <w:pPr>
              <w:pStyle w:val="ListParagraph"/>
              <w:numPr>
                <w:ilvl w:val="2"/>
                <w:numId w:val="8"/>
              </w:numPr>
              <w:spacing w:before="120" w:after="120"/>
              <w:ind w:left="1701" w:right="146" w:hanging="567"/>
              <w:contextualSpacing w:val="0"/>
              <w:jc w:val="both"/>
              <w:rPr>
                <w:rFonts w:ascii="Arial" w:hAnsi="Arial" w:cs="Arial"/>
                <w:sz w:val="20"/>
                <w:szCs w:val="20"/>
                <w:lang w:val="en-AU" w:eastAsia="en-AU"/>
              </w:rPr>
            </w:pPr>
            <w:r w:rsidRPr="00A575D8">
              <w:rPr>
                <w:rFonts w:ascii="Arial" w:hAnsi="Arial" w:cs="Arial"/>
                <w:sz w:val="20"/>
                <w:szCs w:val="20"/>
                <w:lang w:val="en-AU" w:eastAsia="en-AU"/>
              </w:rPr>
              <w:t>Notes; and</w:t>
            </w:r>
          </w:p>
          <w:p w14:paraId="1A49E034" w14:textId="77777777" w:rsidR="00A575D8" w:rsidRPr="00A575D8" w:rsidRDefault="00A575D8" w:rsidP="00A575D8">
            <w:pPr>
              <w:pStyle w:val="ListParagraph"/>
              <w:numPr>
                <w:ilvl w:val="2"/>
                <w:numId w:val="8"/>
              </w:numPr>
              <w:spacing w:before="120" w:after="120"/>
              <w:ind w:left="1701" w:right="146" w:hanging="567"/>
              <w:contextualSpacing w:val="0"/>
              <w:jc w:val="both"/>
              <w:rPr>
                <w:rFonts w:ascii="Arial" w:hAnsi="Arial" w:cs="Arial"/>
                <w:sz w:val="20"/>
                <w:szCs w:val="20"/>
                <w:lang w:val="en-AU" w:eastAsia="en-AU"/>
              </w:rPr>
            </w:pPr>
            <w:r w:rsidRPr="00A575D8">
              <w:rPr>
                <w:rFonts w:ascii="Arial" w:hAnsi="Arial" w:cs="Arial"/>
                <w:sz w:val="20"/>
                <w:szCs w:val="20"/>
                <w:lang w:val="en-AU" w:eastAsia="en-AU"/>
              </w:rPr>
              <w:t>Appendices.</w:t>
            </w:r>
          </w:p>
          <w:p w14:paraId="1A49E035" w14:textId="77777777" w:rsidR="00A575D8" w:rsidRPr="00A575D8" w:rsidRDefault="00A575D8" w:rsidP="00A575D8">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A575D8">
              <w:rPr>
                <w:rFonts w:ascii="Arial" w:hAnsi="Arial" w:cs="Arial"/>
                <w:sz w:val="20"/>
                <w:szCs w:val="20"/>
                <w:lang w:val="en-AU" w:eastAsia="en-AU"/>
              </w:rPr>
              <w:t>Title Page</w:t>
            </w:r>
            <w:r>
              <w:rPr>
                <w:rFonts w:ascii="Arial" w:hAnsi="Arial" w:cs="Arial"/>
                <w:sz w:val="20"/>
                <w:szCs w:val="20"/>
                <w:lang w:val="en-AU" w:eastAsia="en-AU"/>
              </w:rPr>
              <w:t xml:space="preserve"> -</w:t>
            </w:r>
            <w:r w:rsidRPr="00A575D8">
              <w:rPr>
                <w:rFonts w:ascii="Arial" w:hAnsi="Arial" w:cs="Arial"/>
                <w:sz w:val="20"/>
                <w:szCs w:val="20"/>
                <w:lang w:val="en-AU" w:eastAsia="en-AU"/>
              </w:rPr>
              <w:t xml:space="preserve"> The Title page must contain the following information:</w:t>
            </w:r>
          </w:p>
          <w:p w14:paraId="1A49E036" w14:textId="302FFBC3" w:rsidR="00A575D8" w:rsidRPr="00A575D8" w:rsidRDefault="00A575D8" w:rsidP="00A575D8">
            <w:pPr>
              <w:pStyle w:val="ListParagraph"/>
              <w:numPr>
                <w:ilvl w:val="2"/>
                <w:numId w:val="8"/>
              </w:numPr>
              <w:spacing w:before="120" w:after="120"/>
              <w:ind w:left="1701" w:right="146" w:hanging="567"/>
              <w:contextualSpacing w:val="0"/>
              <w:jc w:val="both"/>
              <w:rPr>
                <w:rFonts w:ascii="Arial" w:hAnsi="Arial" w:cs="Arial"/>
                <w:sz w:val="20"/>
                <w:szCs w:val="20"/>
                <w:lang w:val="en-AU" w:eastAsia="en-AU"/>
              </w:rPr>
            </w:pPr>
            <w:r w:rsidRPr="00A575D8">
              <w:rPr>
                <w:rFonts w:ascii="Arial" w:hAnsi="Arial" w:cs="Arial"/>
                <w:sz w:val="20"/>
                <w:szCs w:val="20"/>
                <w:lang w:val="en-AU" w:eastAsia="en-AU"/>
              </w:rPr>
              <w:t>Title: Material Identification Data (including</w:t>
            </w:r>
            <w:r w:rsidR="00401570">
              <w:rPr>
                <w:rFonts w:ascii="Arial" w:hAnsi="Arial" w:cs="Arial"/>
                <w:sz w:val="20"/>
                <w:szCs w:val="20"/>
                <w:lang w:val="en-AU" w:eastAsia="en-AU"/>
              </w:rPr>
              <w:t xml:space="preserve"> UII/UID) – P</w:t>
            </w:r>
            <w:r w:rsidRPr="00A575D8">
              <w:rPr>
                <w:rFonts w:ascii="Arial" w:hAnsi="Arial" w:cs="Arial"/>
                <w:sz w:val="20"/>
                <w:szCs w:val="20"/>
                <w:lang w:val="en-AU" w:eastAsia="en-AU"/>
              </w:rPr>
              <w:t>roject</w:t>
            </w:r>
            <w:r w:rsidR="00401570">
              <w:rPr>
                <w:rFonts w:ascii="Arial" w:hAnsi="Arial" w:cs="Arial"/>
                <w:sz w:val="20"/>
                <w:szCs w:val="20"/>
                <w:lang w:val="en-AU" w:eastAsia="en-AU"/>
              </w:rPr>
              <w:t xml:space="preserve"> Name</w:t>
            </w:r>
            <w:r w:rsidRPr="00A575D8">
              <w:rPr>
                <w:rFonts w:ascii="Arial" w:hAnsi="Arial" w:cs="Arial"/>
                <w:sz w:val="20"/>
                <w:szCs w:val="20"/>
                <w:lang w:val="en-AU" w:eastAsia="en-AU"/>
              </w:rPr>
              <w:t>;</w:t>
            </w:r>
          </w:p>
          <w:p w14:paraId="1A49E037" w14:textId="3755BE4D" w:rsidR="00A575D8" w:rsidRPr="00A575D8" w:rsidRDefault="00A575D8" w:rsidP="00A575D8">
            <w:pPr>
              <w:pStyle w:val="ListParagraph"/>
              <w:numPr>
                <w:ilvl w:val="2"/>
                <w:numId w:val="8"/>
              </w:numPr>
              <w:spacing w:before="120" w:after="120"/>
              <w:ind w:left="1701" w:right="146" w:hanging="567"/>
              <w:contextualSpacing w:val="0"/>
              <w:jc w:val="both"/>
              <w:rPr>
                <w:rFonts w:ascii="Arial" w:hAnsi="Arial" w:cs="Arial"/>
                <w:sz w:val="20"/>
                <w:szCs w:val="20"/>
                <w:lang w:val="en-AU" w:eastAsia="en-AU"/>
              </w:rPr>
            </w:pPr>
            <w:r w:rsidRPr="00A575D8">
              <w:rPr>
                <w:rFonts w:ascii="Arial" w:hAnsi="Arial" w:cs="Arial"/>
                <w:sz w:val="20"/>
                <w:szCs w:val="20"/>
                <w:lang w:val="en-AU" w:eastAsia="en-AU"/>
              </w:rPr>
              <w:t>Contract N</w:t>
            </w:r>
            <w:r w:rsidR="00401570">
              <w:rPr>
                <w:rFonts w:ascii="Arial" w:hAnsi="Arial" w:cs="Arial"/>
                <w:sz w:val="20"/>
                <w:szCs w:val="20"/>
                <w:lang w:val="en-AU" w:eastAsia="en-AU"/>
              </w:rPr>
              <w:t>umber;</w:t>
            </w:r>
          </w:p>
          <w:p w14:paraId="1A49E038" w14:textId="7BF20A77" w:rsidR="00A575D8" w:rsidRPr="00A575D8" w:rsidRDefault="00A575D8" w:rsidP="00A575D8">
            <w:pPr>
              <w:pStyle w:val="ListParagraph"/>
              <w:numPr>
                <w:ilvl w:val="2"/>
                <w:numId w:val="8"/>
              </w:numPr>
              <w:spacing w:before="120" w:after="120"/>
              <w:ind w:left="1701" w:right="146" w:hanging="567"/>
              <w:contextualSpacing w:val="0"/>
              <w:jc w:val="both"/>
              <w:rPr>
                <w:rFonts w:ascii="Arial" w:hAnsi="Arial" w:cs="Arial"/>
                <w:sz w:val="20"/>
                <w:szCs w:val="20"/>
                <w:lang w:val="en-AU" w:eastAsia="en-AU"/>
              </w:rPr>
            </w:pPr>
            <w:r w:rsidRPr="00A575D8">
              <w:rPr>
                <w:rFonts w:ascii="Arial" w:hAnsi="Arial" w:cs="Arial"/>
                <w:sz w:val="20"/>
                <w:szCs w:val="20"/>
                <w:lang w:val="en-AU" w:eastAsia="en-AU"/>
              </w:rPr>
              <w:t xml:space="preserve">Prepared By: </w:t>
            </w:r>
            <w:r w:rsidR="00401570">
              <w:rPr>
                <w:rFonts w:ascii="Arial" w:hAnsi="Arial" w:cs="Arial"/>
                <w:sz w:val="20"/>
                <w:szCs w:val="20"/>
                <w:lang w:val="en-AU" w:eastAsia="en-AU"/>
              </w:rPr>
              <w:t>Supplier</w:t>
            </w:r>
            <w:r w:rsidRPr="00A575D8">
              <w:rPr>
                <w:rFonts w:ascii="Arial" w:hAnsi="Arial" w:cs="Arial"/>
                <w:sz w:val="20"/>
                <w:szCs w:val="20"/>
                <w:lang w:val="en-AU" w:eastAsia="en-AU"/>
              </w:rPr>
              <w:t>’s name and address; and</w:t>
            </w:r>
          </w:p>
          <w:p w14:paraId="1A49E039" w14:textId="429A5BCD" w:rsidR="00A575D8" w:rsidRPr="00A575D8" w:rsidRDefault="00A575D8" w:rsidP="00A575D8">
            <w:pPr>
              <w:pStyle w:val="ListParagraph"/>
              <w:numPr>
                <w:ilvl w:val="2"/>
                <w:numId w:val="8"/>
              </w:numPr>
              <w:spacing w:before="120" w:after="120"/>
              <w:ind w:left="1701" w:right="146" w:hanging="567"/>
              <w:contextualSpacing w:val="0"/>
              <w:jc w:val="both"/>
              <w:rPr>
                <w:rFonts w:ascii="Arial" w:hAnsi="Arial" w:cs="Arial"/>
                <w:sz w:val="20"/>
                <w:szCs w:val="20"/>
                <w:lang w:val="en-AU" w:eastAsia="en-AU"/>
              </w:rPr>
            </w:pPr>
            <w:r w:rsidRPr="00A575D8">
              <w:rPr>
                <w:rFonts w:ascii="Arial" w:hAnsi="Arial" w:cs="Arial"/>
                <w:sz w:val="20"/>
                <w:szCs w:val="20"/>
                <w:lang w:val="en-AU" w:eastAsia="en-AU"/>
              </w:rPr>
              <w:t xml:space="preserve">Authenticated By: </w:t>
            </w:r>
            <w:r w:rsidR="00401570">
              <w:rPr>
                <w:rFonts w:ascii="Arial" w:hAnsi="Arial" w:cs="Arial"/>
                <w:sz w:val="20"/>
                <w:szCs w:val="20"/>
                <w:lang w:val="en-AU" w:eastAsia="en-AU"/>
              </w:rPr>
              <w:t>Supplier</w:t>
            </w:r>
            <w:r w:rsidRPr="00A575D8">
              <w:rPr>
                <w:rFonts w:ascii="Arial" w:hAnsi="Arial" w:cs="Arial"/>
                <w:sz w:val="20"/>
                <w:szCs w:val="20"/>
                <w:lang w:val="en-AU" w:eastAsia="en-AU"/>
              </w:rPr>
              <w:t xml:space="preserve"> approval signature(s) and date.</w:t>
            </w:r>
          </w:p>
          <w:p w14:paraId="1A49E03A" w14:textId="77777777" w:rsidR="00A575D8" w:rsidRPr="00A575D8" w:rsidRDefault="00A575D8" w:rsidP="00A575D8">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A575D8">
              <w:rPr>
                <w:rFonts w:ascii="Arial" w:hAnsi="Arial" w:cs="Arial"/>
                <w:sz w:val="20"/>
                <w:szCs w:val="20"/>
                <w:lang w:val="en-AU" w:eastAsia="en-AU"/>
              </w:rPr>
              <w:t>Table of Contents</w:t>
            </w:r>
            <w:r w:rsidR="006F70C4">
              <w:rPr>
                <w:rFonts w:ascii="Arial" w:hAnsi="Arial" w:cs="Arial"/>
                <w:sz w:val="20"/>
                <w:szCs w:val="20"/>
                <w:lang w:val="en-AU" w:eastAsia="en-AU"/>
              </w:rPr>
              <w:t xml:space="preserve"> -</w:t>
            </w:r>
            <w:r w:rsidRPr="00A575D8">
              <w:rPr>
                <w:rFonts w:ascii="Arial" w:hAnsi="Arial" w:cs="Arial"/>
                <w:sz w:val="20"/>
                <w:szCs w:val="20"/>
                <w:lang w:val="en-AU" w:eastAsia="en-AU"/>
              </w:rPr>
              <w:t xml:space="preserve"> The Table of Contents should list the title and page number of each titled paragraph and subparagraph, figure, table and appendix.</w:t>
            </w:r>
          </w:p>
          <w:p w14:paraId="1A49E03B" w14:textId="77777777" w:rsidR="00A575D8" w:rsidRPr="00A575D8" w:rsidRDefault="006F70C4" w:rsidP="00A575D8">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Pr>
                <w:rFonts w:ascii="Arial" w:hAnsi="Arial" w:cs="Arial"/>
                <w:sz w:val="20"/>
                <w:szCs w:val="20"/>
                <w:lang w:val="en-AU" w:eastAsia="en-AU"/>
              </w:rPr>
              <w:t>Document Control Log -</w:t>
            </w:r>
            <w:r w:rsidR="00A575D8" w:rsidRPr="00A575D8">
              <w:rPr>
                <w:rFonts w:ascii="Arial" w:hAnsi="Arial" w:cs="Arial"/>
                <w:sz w:val="20"/>
                <w:szCs w:val="20"/>
                <w:lang w:val="en-AU" w:eastAsia="en-AU"/>
              </w:rPr>
              <w:t xml:space="preserve"> The Document Control Log should contain three columns: Revision, Date and reason for the change.</w:t>
            </w:r>
          </w:p>
          <w:p w14:paraId="1A49E03C" w14:textId="77777777" w:rsidR="00A575D8" w:rsidRPr="00A575D8" w:rsidRDefault="00A575D8" w:rsidP="00A575D8">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A575D8">
              <w:rPr>
                <w:rFonts w:ascii="Arial" w:hAnsi="Arial" w:cs="Arial"/>
                <w:sz w:val="20"/>
                <w:szCs w:val="20"/>
                <w:lang w:val="en-AU" w:eastAsia="en-AU"/>
              </w:rPr>
              <w:t>Revision Record</w:t>
            </w:r>
            <w:r w:rsidR="006F70C4">
              <w:rPr>
                <w:rFonts w:ascii="Arial" w:hAnsi="Arial" w:cs="Arial"/>
                <w:sz w:val="20"/>
                <w:szCs w:val="20"/>
                <w:lang w:val="en-AU" w:eastAsia="en-AU"/>
              </w:rPr>
              <w:t xml:space="preserve"> -</w:t>
            </w:r>
            <w:r w:rsidRPr="00A575D8">
              <w:rPr>
                <w:rFonts w:ascii="Arial" w:hAnsi="Arial" w:cs="Arial"/>
                <w:sz w:val="20"/>
                <w:szCs w:val="20"/>
                <w:lang w:val="en-AU" w:eastAsia="en-AU"/>
              </w:rPr>
              <w:t xml:space="preserve"> The Revision Record should contain a listing of paragraphs and corresponding pages which are affected by the change.</w:t>
            </w:r>
          </w:p>
          <w:p w14:paraId="1A49E03D" w14:textId="77777777" w:rsidR="00A575D8" w:rsidRPr="00A575D8" w:rsidRDefault="00A575D8" w:rsidP="00A575D8">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A575D8">
              <w:rPr>
                <w:rFonts w:ascii="Arial" w:hAnsi="Arial" w:cs="Arial"/>
                <w:sz w:val="20"/>
                <w:szCs w:val="20"/>
                <w:lang w:val="en-AU" w:eastAsia="en-AU"/>
              </w:rPr>
              <w:t>Subject Matter</w:t>
            </w:r>
            <w:r w:rsidR="006F70C4">
              <w:rPr>
                <w:rFonts w:ascii="Arial" w:hAnsi="Arial" w:cs="Arial"/>
                <w:sz w:val="20"/>
                <w:szCs w:val="20"/>
                <w:lang w:val="en-AU" w:eastAsia="en-AU"/>
              </w:rPr>
              <w:t xml:space="preserve"> -</w:t>
            </w:r>
            <w:r w:rsidRPr="00A575D8">
              <w:rPr>
                <w:rFonts w:ascii="Arial" w:hAnsi="Arial" w:cs="Arial"/>
                <w:sz w:val="20"/>
                <w:szCs w:val="20"/>
                <w:lang w:val="en-AU" w:eastAsia="en-AU"/>
              </w:rPr>
              <w:t xml:space="preserve"> The plan text that addresses the material that is to be included in the </w:t>
            </w:r>
            <w:r w:rsidRPr="00A575D8">
              <w:rPr>
                <w:rFonts w:ascii="Arial" w:hAnsi="Arial" w:cs="Arial"/>
                <w:sz w:val="20"/>
                <w:szCs w:val="20"/>
                <w:lang w:val="en-AU" w:eastAsia="en-AU"/>
              </w:rPr>
              <w:lastRenderedPageBreak/>
              <w:t>document.</w:t>
            </w:r>
          </w:p>
          <w:p w14:paraId="1A49E03E" w14:textId="29E87B2B" w:rsidR="00A575D8" w:rsidRPr="00A575D8" w:rsidRDefault="006F70C4" w:rsidP="00A575D8">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Pr>
                <w:rFonts w:ascii="Arial" w:hAnsi="Arial" w:cs="Arial"/>
                <w:sz w:val="20"/>
                <w:szCs w:val="20"/>
                <w:lang w:val="en-AU" w:eastAsia="en-AU"/>
              </w:rPr>
              <w:t>Notes -</w:t>
            </w:r>
            <w:r w:rsidR="00A575D8" w:rsidRPr="00A575D8">
              <w:rPr>
                <w:rFonts w:ascii="Arial" w:hAnsi="Arial" w:cs="Arial"/>
                <w:sz w:val="20"/>
                <w:szCs w:val="20"/>
                <w:lang w:val="en-AU" w:eastAsia="en-AU"/>
              </w:rPr>
              <w:t xml:space="preserve"> This section must contain any general information that aids in the understanding of the document (e.g. Background information, glossary). </w:t>
            </w:r>
            <w:r w:rsidR="00401570">
              <w:rPr>
                <w:rFonts w:ascii="Arial" w:hAnsi="Arial" w:cs="Arial"/>
                <w:sz w:val="20"/>
                <w:szCs w:val="20"/>
                <w:lang w:val="en-AU" w:eastAsia="en-AU"/>
              </w:rPr>
              <w:t xml:space="preserve"> </w:t>
            </w:r>
            <w:r w:rsidR="00A575D8" w:rsidRPr="00A575D8">
              <w:rPr>
                <w:rFonts w:ascii="Arial" w:hAnsi="Arial" w:cs="Arial"/>
                <w:sz w:val="20"/>
                <w:szCs w:val="20"/>
                <w:lang w:val="en-AU" w:eastAsia="en-AU"/>
              </w:rPr>
              <w:t xml:space="preserve">This section should include an alphabetical listing of all acronyms, abbreviations and their meanings as used in the plan. </w:t>
            </w:r>
            <w:r w:rsidR="00401570">
              <w:rPr>
                <w:rFonts w:ascii="Arial" w:hAnsi="Arial" w:cs="Arial"/>
                <w:sz w:val="20"/>
                <w:szCs w:val="20"/>
                <w:lang w:val="en-AU" w:eastAsia="en-AU"/>
              </w:rPr>
              <w:t xml:space="preserve"> </w:t>
            </w:r>
            <w:r w:rsidR="00A575D8" w:rsidRPr="00A575D8">
              <w:rPr>
                <w:rFonts w:ascii="Arial" w:hAnsi="Arial" w:cs="Arial"/>
                <w:sz w:val="20"/>
                <w:szCs w:val="20"/>
                <w:lang w:val="en-AU" w:eastAsia="en-AU"/>
              </w:rPr>
              <w:t>This listing must be included with the final plan.</w:t>
            </w:r>
          </w:p>
          <w:p w14:paraId="1A49E03F" w14:textId="77777777" w:rsidR="00A575D8" w:rsidRDefault="00A575D8" w:rsidP="00A575D8">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A575D8">
              <w:rPr>
                <w:rFonts w:ascii="Arial" w:hAnsi="Arial" w:cs="Arial"/>
                <w:sz w:val="20"/>
                <w:szCs w:val="20"/>
                <w:lang w:val="en-AU" w:eastAsia="en-AU"/>
              </w:rPr>
              <w:t>Appendices</w:t>
            </w:r>
            <w:r w:rsidR="006F70C4">
              <w:rPr>
                <w:rFonts w:ascii="Arial" w:hAnsi="Arial" w:cs="Arial"/>
                <w:sz w:val="20"/>
                <w:szCs w:val="20"/>
                <w:lang w:val="en-AU" w:eastAsia="en-AU"/>
              </w:rPr>
              <w:t xml:space="preserve"> -</w:t>
            </w:r>
            <w:r w:rsidRPr="00A575D8">
              <w:rPr>
                <w:rFonts w:ascii="Arial" w:hAnsi="Arial" w:cs="Arial"/>
                <w:sz w:val="20"/>
                <w:szCs w:val="20"/>
                <w:lang w:val="en-AU" w:eastAsia="en-AU"/>
              </w:rPr>
              <w:t xml:space="preserve"> Appendices may be used to provide information published separately for convenience (e.g. charts, classified data). As applicable, each appendix must be referenced in the main body of the plan where the data would normally have been provided. Appendices may be bound as separate documents for ease of handling.</w:t>
            </w:r>
          </w:p>
          <w:p w14:paraId="1A49E040" w14:textId="77777777" w:rsidR="00310AE6" w:rsidRPr="001F52AF" w:rsidRDefault="00310AE6" w:rsidP="00A575D8">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Unless a specific template is provided by VSY, the deliverables may be prepared in contractor’s format upon review and approval by VSY.</w:t>
            </w:r>
          </w:p>
          <w:p w14:paraId="1A49E041" w14:textId="77777777" w:rsidR="00310AE6" w:rsidRPr="001F52AF" w:rsidRDefault="00310AE6" w:rsidP="00A575D8">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format shall not impose any restriction on searching, editing, copying, or printing.</w:t>
            </w:r>
          </w:p>
          <w:p w14:paraId="1A49E042" w14:textId="77777777" w:rsidR="00310AE6" w:rsidRPr="001F52AF" w:rsidRDefault="00310AE6" w:rsidP="00A575D8">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information shall be provided in English and in French</w:t>
            </w:r>
            <w:r w:rsidR="00E32C6E">
              <w:rPr>
                <w:rFonts w:ascii="Arial" w:hAnsi="Arial" w:cs="Arial"/>
                <w:sz w:val="20"/>
                <w:szCs w:val="20"/>
                <w:lang w:val="en-AU" w:eastAsia="en-AU"/>
              </w:rPr>
              <w:t>,</w:t>
            </w:r>
            <w:r w:rsidRPr="001F52AF">
              <w:rPr>
                <w:rFonts w:ascii="Arial" w:hAnsi="Arial" w:cs="Arial"/>
                <w:sz w:val="20"/>
                <w:szCs w:val="20"/>
                <w:lang w:val="en-AU" w:eastAsia="en-AU"/>
              </w:rPr>
              <w:t xml:space="preserve"> if available.</w:t>
            </w:r>
          </w:p>
        </w:tc>
      </w:tr>
      <w:tr w:rsidR="00793183" w:rsidRPr="006F70C4" w14:paraId="1A49E05E" w14:textId="77777777" w:rsidTr="00310AE6">
        <w:tc>
          <w:tcPr>
            <w:tcW w:w="9474" w:type="dxa"/>
            <w:gridSpan w:val="2"/>
            <w:tcMar>
              <w:top w:w="113" w:type="dxa"/>
              <w:left w:w="57" w:type="dxa"/>
              <w:right w:w="57" w:type="dxa"/>
            </w:tcMar>
            <w:vAlign w:val="center"/>
          </w:tcPr>
          <w:p w14:paraId="1A49E044" w14:textId="77777777" w:rsidR="001F52AF" w:rsidRPr="006F70C4" w:rsidRDefault="00310AE6" w:rsidP="006F70C4">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6F70C4">
              <w:rPr>
                <w:rFonts w:ascii="Arial" w:hAnsi="Arial" w:cs="Arial"/>
                <w:b/>
                <w:sz w:val="20"/>
                <w:szCs w:val="20"/>
                <w:lang w:val="en-AU" w:eastAsia="en-AU"/>
              </w:rPr>
              <w:lastRenderedPageBreak/>
              <w:t>CONTENT</w:t>
            </w:r>
          </w:p>
          <w:p w14:paraId="1A49E045" w14:textId="77777777" w:rsidR="006F70C4" w:rsidRPr="006F70C4" w:rsidRDefault="006F70C4" w:rsidP="006F70C4">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Equipment Identification</w:t>
            </w:r>
          </w:p>
          <w:p w14:paraId="1A49E046" w14:textId="77777777" w:rsidR="006F70C4" w:rsidRPr="006F70C4" w:rsidRDefault="006F70C4" w:rsidP="006F70C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UIIs must be used to generate and apply 2D Data Matrix UID marks for serially-managed materiel.</w:t>
            </w:r>
          </w:p>
          <w:p w14:paraId="1A49E047" w14:textId="77777777" w:rsidR="006F70C4" w:rsidRPr="006F70C4" w:rsidRDefault="006F70C4" w:rsidP="006F70C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 xml:space="preserve">For the following categories of materiel when materiel is owned by Canada, the Unique Item Identifiers (UII) must be generated in accordance with NATO STANAG 2290 and DAOD 3010-1, and the 2D Data Matrix mark positioned immediately adjacent to or as part of the equipment Nameplate/Label/Identification Plate: </w:t>
            </w:r>
          </w:p>
          <w:p w14:paraId="1A49E048" w14:textId="77777777" w:rsidR="006F70C4" w:rsidRPr="006F70C4" w:rsidRDefault="006F70C4" w:rsidP="006F70C4">
            <w:pPr>
              <w:pStyle w:val="ListParagraph"/>
              <w:numPr>
                <w:ilvl w:val="1"/>
                <w:numId w:val="19"/>
              </w:numPr>
              <w:spacing w:before="120" w:after="120"/>
              <w:ind w:left="2268"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All items that are Configuration Items as indicated by D-01-002-007/SG-006, “Criteria for the Selection of Configuration Items”;</w:t>
            </w:r>
          </w:p>
          <w:p w14:paraId="1A49E049" w14:textId="77777777" w:rsidR="006F70C4" w:rsidRPr="006F70C4" w:rsidRDefault="006F70C4" w:rsidP="006F70C4">
            <w:pPr>
              <w:pStyle w:val="ListParagraph"/>
              <w:numPr>
                <w:ilvl w:val="1"/>
                <w:numId w:val="19"/>
              </w:numPr>
              <w:spacing w:before="120" w:after="120"/>
              <w:ind w:left="2268"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All items that are subject to Preventive Maintenance;</w:t>
            </w:r>
          </w:p>
          <w:p w14:paraId="1A49E04A" w14:textId="77777777" w:rsidR="006F70C4" w:rsidRPr="006F70C4" w:rsidRDefault="006F70C4" w:rsidP="006F70C4">
            <w:pPr>
              <w:pStyle w:val="ListParagraph"/>
              <w:numPr>
                <w:ilvl w:val="1"/>
                <w:numId w:val="19"/>
              </w:numPr>
              <w:spacing w:before="120" w:after="120"/>
              <w:ind w:left="2268"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All items that are subject to Classification Society Inspections and Surveys;</w:t>
            </w:r>
          </w:p>
          <w:p w14:paraId="1A49E04B" w14:textId="77777777" w:rsidR="006F70C4" w:rsidRPr="006F70C4" w:rsidRDefault="006F70C4" w:rsidP="006F70C4">
            <w:pPr>
              <w:pStyle w:val="ListParagraph"/>
              <w:numPr>
                <w:ilvl w:val="1"/>
                <w:numId w:val="19"/>
              </w:numPr>
              <w:spacing w:before="120" w:after="120"/>
              <w:ind w:left="2268"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 xml:space="preserve">Training equipment, as applicable; and </w:t>
            </w:r>
          </w:p>
          <w:p w14:paraId="1A49E04C" w14:textId="77777777" w:rsidR="006F70C4" w:rsidRPr="006F70C4" w:rsidRDefault="006F70C4" w:rsidP="006F70C4">
            <w:pPr>
              <w:pStyle w:val="ListParagraph"/>
              <w:numPr>
                <w:ilvl w:val="1"/>
                <w:numId w:val="19"/>
              </w:numPr>
              <w:spacing w:before="120" w:after="120"/>
              <w:ind w:left="2268"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Support Tools and Test Equipment.</w:t>
            </w:r>
          </w:p>
          <w:p w14:paraId="1A49E04D" w14:textId="77777777" w:rsidR="006F70C4" w:rsidRPr="006F70C4" w:rsidRDefault="006F70C4" w:rsidP="006F70C4">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Where materiel is intended to be owned by an In Service Support Contractor (ISSC), the same data is required but the UII marking is not required.</w:t>
            </w:r>
          </w:p>
          <w:p w14:paraId="1A49E04E" w14:textId="77777777" w:rsidR="006F70C4" w:rsidRPr="006F70C4" w:rsidRDefault="006F70C4" w:rsidP="006F70C4">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For fitted equipment and spares that are identified to be serially managed for each category in 10.3.2.2 above, in addition to cataloguing requirements in Chapter 3.9 of D-01-100-214/SF-000 “Preparation Provisioning Documentation for Canadian Forces Equipment”, identify and record in a table the following Identification Data Set elements:</w:t>
            </w:r>
          </w:p>
          <w:p w14:paraId="1A49E04F" w14:textId="77777777" w:rsidR="006F70C4" w:rsidRPr="006F70C4" w:rsidRDefault="006F70C4" w:rsidP="006F70C4">
            <w:pPr>
              <w:pStyle w:val="ListParagraph"/>
              <w:numPr>
                <w:ilvl w:val="1"/>
                <w:numId w:val="20"/>
              </w:numPr>
              <w:spacing w:before="120" w:after="120"/>
              <w:ind w:left="1701"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Logistics Control Number, as identified in the PSAR;</w:t>
            </w:r>
          </w:p>
          <w:p w14:paraId="1A49E050" w14:textId="77777777" w:rsidR="006F70C4" w:rsidRPr="006F70C4" w:rsidRDefault="006F70C4" w:rsidP="006F70C4">
            <w:pPr>
              <w:pStyle w:val="ListParagraph"/>
              <w:numPr>
                <w:ilvl w:val="1"/>
                <w:numId w:val="20"/>
              </w:numPr>
              <w:spacing w:before="120" w:after="120"/>
              <w:ind w:left="1701"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Item name, as identified in the PSAR (limit of 40 characters);</w:t>
            </w:r>
          </w:p>
          <w:p w14:paraId="1A49E051" w14:textId="77777777" w:rsidR="006F70C4" w:rsidRPr="006F70C4" w:rsidRDefault="006F70C4" w:rsidP="006F70C4">
            <w:pPr>
              <w:pStyle w:val="ListParagraph"/>
              <w:numPr>
                <w:ilvl w:val="1"/>
                <w:numId w:val="20"/>
              </w:numPr>
              <w:spacing w:before="120" w:after="120"/>
              <w:ind w:left="1701"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Item description, as identified in the PSAR (limit of 40 characters);</w:t>
            </w:r>
          </w:p>
          <w:p w14:paraId="1A49E052" w14:textId="77777777" w:rsidR="006F70C4" w:rsidRPr="006F70C4" w:rsidRDefault="006F70C4" w:rsidP="006F70C4">
            <w:pPr>
              <w:pStyle w:val="ListParagraph"/>
              <w:numPr>
                <w:ilvl w:val="1"/>
                <w:numId w:val="20"/>
              </w:numPr>
              <w:spacing w:before="120" w:after="120"/>
              <w:ind w:left="1701"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Manufacturer NATO CAGE Code, as identified in the PSAR (limit of 32 characters);</w:t>
            </w:r>
          </w:p>
          <w:p w14:paraId="1A49E053" w14:textId="77777777" w:rsidR="006F70C4" w:rsidRPr="006F70C4" w:rsidRDefault="006F70C4" w:rsidP="006F70C4">
            <w:pPr>
              <w:pStyle w:val="ListParagraph"/>
              <w:numPr>
                <w:ilvl w:val="1"/>
                <w:numId w:val="20"/>
              </w:numPr>
              <w:spacing w:before="120" w:after="120"/>
              <w:ind w:left="1701"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Part Number (limit of 40 characters);</w:t>
            </w:r>
          </w:p>
          <w:p w14:paraId="1A49E054" w14:textId="77777777" w:rsidR="006F70C4" w:rsidRPr="006F70C4" w:rsidRDefault="006F70C4" w:rsidP="006F70C4">
            <w:pPr>
              <w:pStyle w:val="ListParagraph"/>
              <w:numPr>
                <w:ilvl w:val="1"/>
                <w:numId w:val="20"/>
              </w:numPr>
              <w:spacing w:before="120" w:after="120"/>
              <w:ind w:left="1701"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Serial Number;</w:t>
            </w:r>
          </w:p>
          <w:p w14:paraId="1A49E055" w14:textId="77777777" w:rsidR="006F70C4" w:rsidRPr="006F70C4" w:rsidRDefault="006F70C4" w:rsidP="006F70C4">
            <w:pPr>
              <w:pStyle w:val="ListParagraph"/>
              <w:numPr>
                <w:ilvl w:val="1"/>
                <w:numId w:val="20"/>
              </w:numPr>
              <w:spacing w:before="120" w:after="120"/>
              <w:ind w:left="1701"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Item dimensions (volumetrics);</w:t>
            </w:r>
          </w:p>
          <w:p w14:paraId="1A49E056" w14:textId="77777777" w:rsidR="006F70C4" w:rsidRPr="006F70C4" w:rsidRDefault="006F70C4" w:rsidP="006F70C4">
            <w:pPr>
              <w:pStyle w:val="ListParagraph"/>
              <w:numPr>
                <w:ilvl w:val="1"/>
                <w:numId w:val="20"/>
              </w:numPr>
              <w:spacing w:before="120" w:after="120"/>
              <w:ind w:left="1701"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lastRenderedPageBreak/>
              <w:t xml:space="preserve">UII (see STANAG 2290 for derivation of the UII from the data encoded in the 2D Data Matrix UID Mark), UII, which is comprised of the following: </w:t>
            </w:r>
          </w:p>
          <w:p w14:paraId="1A49E057" w14:textId="77777777" w:rsidR="006F70C4" w:rsidRPr="006F70C4" w:rsidRDefault="006F70C4" w:rsidP="006F70C4">
            <w:pPr>
              <w:pStyle w:val="ListParagraph"/>
              <w:numPr>
                <w:ilvl w:val="1"/>
                <w:numId w:val="20"/>
              </w:numPr>
              <w:spacing w:before="120" w:after="120"/>
              <w:ind w:left="1701"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 xml:space="preserve">Enterprise Identifier (EID) - NCAGE; </w:t>
            </w:r>
          </w:p>
          <w:p w14:paraId="1A49E058" w14:textId="77777777" w:rsidR="006F70C4" w:rsidRPr="006F70C4" w:rsidRDefault="006F70C4" w:rsidP="006F70C4">
            <w:pPr>
              <w:pStyle w:val="ListParagraph"/>
              <w:numPr>
                <w:ilvl w:val="1"/>
                <w:numId w:val="20"/>
              </w:numPr>
              <w:spacing w:before="120" w:after="120"/>
              <w:ind w:left="1701"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Original part number or original batch/ lot number, as applicable (optional); and</w:t>
            </w:r>
          </w:p>
          <w:p w14:paraId="1A49E059" w14:textId="77777777" w:rsidR="006F70C4" w:rsidRPr="006F70C4" w:rsidRDefault="006F70C4" w:rsidP="006F70C4">
            <w:pPr>
              <w:pStyle w:val="ListParagraph"/>
              <w:numPr>
                <w:ilvl w:val="1"/>
                <w:numId w:val="20"/>
              </w:numPr>
              <w:spacing w:before="120" w:after="120"/>
              <w:ind w:left="1701"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OEM Serial number;</w:t>
            </w:r>
          </w:p>
          <w:p w14:paraId="1A49E05A" w14:textId="77777777" w:rsidR="006F70C4" w:rsidRPr="006F70C4" w:rsidRDefault="006F70C4" w:rsidP="006F70C4">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NATO stock number (NSN) or Permanent System Control Number (PSCN); and</w:t>
            </w:r>
          </w:p>
          <w:p w14:paraId="1A49E05B" w14:textId="77777777" w:rsidR="006F70C4" w:rsidRPr="006F70C4" w:rsidRDefault="006F70C4" w:rsidP="006F70C4">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 xml:space="preserve">The </w:t>
            </w:r>
            <w:proofErr w:type="spellStart"/>
            <w:r w:rsidRPr="006F70C4">
              <w:rPr>
                <w:rFonts w:ascii="Arial" w:hAnsi="Arial" w:cs="Arial"/>
                <w:sz w:val="20"/>
                <w:szCs w:val="20"/>
                <w:lang w:val="en-AU" w:eastAsia="en-AU"/>
              </w:rPr>
              <w:t>onboard</w:t>
            </w:r>
            <w:proofErr w:type="spellEnd"/>
            <w:r w:rsidRPr="006F70C4">
              <w:rPr>
                <w:rFonts w:ascii="Arial" w:hAnsi="Arial" w:cs="Arial"/>
                <w:sz w:val="20"/>
                <w:szCs w:val="20"/>
                <w:lang w:val="en-AU" w:eastAsia="en-AU"/>
              </w:rPr>
              <w:t xml:space="preserve"> or shore location of the Item as delivered to Canada (NOTE: </w:t>
            </w:r>
            <w:proofErr w:type="spellStart"/>
            <w:r w:rsidRPr="006F70C4">
              <w:rPr>
                <w:rFonts w:ascii="Arial" w:hAnsi="Arial" w:cs="Arial"/>
                <w:sz w:val="20"/>
                <w:szCs w:val="20"/>
                <w:lang w:val="en-AU" w:eastAsia="en-AU"/>
              </w:rPr>
              <w:t>Onboard</w:t>
            </w:r>
            <w:proofErr w:type="spellEnd"/>
            <w:r w:rsidRPr="006F70C4">
              <w:rPr>
                <w:rFonts w:ascii="Arial" w:hAnsi="Arial" w:cs="Arial"/>
                <w:sz w:val="20"/>
                <w:szCs w:val="20"/>
                <w:lang w:val="en-AU" w:eastAsia="en-AU"/>
              </w:rPr>
              <w:t xml:space="preserve"> location must be deck, frame, </w:t>
            </w:r>
            <w:proofErr w:type="gramStart"/>
            <w:r w:rsidRPr="006F70C4">
              <w:rPr>
                <w:rFonts w:ascii="Arial" w:hAnsi="Arial" w:cs="Arial"/>
                <w:sz w:val="20"/>
                <w:szCs w:val="20"/>
                <w:lang w:val="en-AU" w:eastAsia="en-AU"/>
              </w:rPr>
              <w:t>space</w:t>
            </w:r>
            <w:proofErr w:type="gramEnd"/>
            <w:r w:rsidRPr="006F70C4">
              <w:rPr>
                <w:rFonts w:ascii="Arial" w:hAnsi="Arial" w:cs="Arial"/>
                <w:sz w:val="20"/>
                <w:szCs w:val="20"/>
                <w:lang w:val="en-AU" w:eastAsia="en-AU"/>
              </w:rPr>
              <w:t xml:space="preserve"> identification).</w:t>
            </w:r>
          </w:p>
          <w:p w14:paraId="1A49E05C" w14:textId="4129978E" w:rsidR="006F70C4" w:rsidRPr="006F70C4" w:rsidRDefault="006F70C4" w:rsidP="006F70C4">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6F70C4">
              <w:rPr>
                <w:rFonts w:ascii="Arial" w:hAnsi="Arial" w:cs="Arial"/>
                <w:sz w:val="20"/>
                <w:szCs w:val="20"/>
                <w:lang w:val="en-AU" w:eastAsia="en-AU"/>
              </w:rPr>
              <w:t xml:space="preserve">For general cataloguing requirements, generate a report based on LSAR DED info that provides data fields as identified in Chapter 3.9 of D-01-100-214/SF-000 “Preparation Provisioning Documentation for Canadian Forces Equipment”. The format must be as provided by </w:t>
            </w:r>
            <w:r w:rsidR="00401570">
              <w:rPr>
                <w:rFonts w:ascii="Arial" w:hAnsi="Arial" w:cs="Arial"/>
                <w:sz w:val="20"/>
                <w:szCs w:val="20"/>
                <w:lang w:val="en-AU" w:eastAsia="en-AU"/>
              </w:rPr>
              <w:t>the Purchaser</w:t>
            </w:r>
            <w:r w:rsidRPr="006F70C4">
              <w:rPr>
                <w:rFonts w:ascii="Arial" w:hAnsi="Arial" w:cs="Arial"/>
                <w:sz w:val="20"/>
                <w:szCs w:val="20"/>
                <w:lang w:val="en-AU" w:eastAsia="en-AU"/>
              </w:rPr>
              <w:t>.</w:t>
            </w:r>
          </w:p>
          <w:p w14:paraId="1A49E05D" w14:textId="77777777" w:rsidR="00E32C6E" w:rsidRPr="006F70C4" w:rsidRDefault="00E32C6E" w:rsidP="006F70C4">
            <w:pPr>
              <w:spacing w:before="120" w:after="120"/>
              <w:ind w:left="567" w:right="146"/>
              <w:jc w:val="both"/>
              <w:rPr>
                <w:rFonts w:ascii="Arial" w:hAnsi="Arial" w:cs="Arial"/>
                <w:sz w:val="20"/>
                <w:szCs w:val="20"/>
                <w:lang w:val="en-AU" w:eastAsia="en-AU"/>
              </w:rPr>
            </w:pPr>
          </w:p>
        </w:tc>
      </w:tr>
    </w:tbl>
    <w:p w14:paraId="1A49E05F" w14:textId="77777777" w:rsidR="00793183" w:rsidRPr="006F70C4" w:rsidRDefault="00793183" w:rsidP="006F70C4">
      <w:pPr>
        <w:spacing w:before="120" w:after="120" w:line="240" w:lineRule="auto"/>
        <w:ind w:left="567" w:right="146"/>
        <w:jc w:val="both"/>
        <w:rPr>
          <w:rFonts w:ascii="Arial" w:eastAsia="Times New Roman" w:hAnsi="Arial" w:cs="Arial"/>
          <w:sz w:val="20"/>
          <w:szCs w:val="20"/>
          <w:lang w:val="en-AU" w:eastAsia="en-AU"/>
        </w:rPr>
      </w:pPr>
    </w:p>
    <w:sectPr w:rsidR="00793183" w:rsidRPr="006F70C4" w:rsidSect="00682FEF">
      <w:headerReference w:type="default" r:id="rId12"/>
      <w:footerReference w:type="default" r:id="rId13"/>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9E062" w14:textId="77777777" w:rsidR="00DB28A3" w:rsidRDefault="00DB28A3" w:rsidP="0095032B">
      <w:pPr>
        <w:spacing w:after="0" w:line="240" w:lineRule="auto"/>
      </w:pPr>
      <w:r>
        <w:separator/>
      </w:r>
    </w:p>
  </w:endnote>
  <w:endnote w:type="continuationSeparator" w:id="0">
    <w:p w14:paraId="1A49E063" w14:textId="77777777" w:rsidR="00DB28A3" w:rsidRDefault="00DB28A3"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1C2FA9" w14:paraId="676741E6" w14:textId="77777777" w:rsidTr="009A495A">
      <w:trPr>
        <w:trHeight w:val="141"/>
      </w:trPr>
      <w:tc>
        <w:tcPr>
          <w:tcW w:w="2943" w:type="dxa"/>
        </w:tcPr>
        <w:p w14:paraId="541D882D" w14:textId="77777777" w:rsidR="001C2FA9" w:rsidRPr="00EC4367" w:rsidRDefault="001C2FA9" w:rsidP="009A495A">
          <w:pPr>
            <w:pStyle w:val="Footer"/>
            <w:rPr>
              <w:rFonts w:ascii="Arial" w:eastAsiaTheme="majorEastAsia" w:hAnsi="Arial" w:cs="Arial"/>
              <w:color w:val="7F7F7F" w:themeColor="text1" w:themeTint="80"/>
              <w:sz w:val="12"/>
              <w:szCs w:val="12"/>
            </w:rPr>
          </w:pPr>
        </w:p>
      </w:tc>
      <w:tc>
        <w:tcPr>
          <w:tcW w:w="3544" w:type="dxa"/>
        </w:tcPr>
        <w:p w14:paraId="0BFE17F1" w14:textId="77777777" w:rsidR="001C2FA9" w:rsidRPr="00EC4367" w:rsidRDefault="001C2FA9" w:rsidP="009A495A">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2DE93A1D" w14:textId="77777777" w:rsidR="001C2FA9" w:rsidRPr="002F7EC1" w:rsidRDefault="001C2FA9" w:rsidP="009A495A">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sidR="00CD2314">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sidR="00CD2314">
                <w:rPr>
                  <w:rFonts w:ascii="Arial" w:hAnsi="Arial" w:cs="Arial"/>
                  <w:noProof/>
                  <w:sz w:val="12"/>
                  <w:szCs w:val="12"/>
                  <w:lang w:val="en-GB"/>
                </w:rPr>
                <w:t>4</w:t>
              </w:r>
              <w:r w:rsidRPr="0077081C">
                <w:rPr>
                  <w:rFonts w:ascii="Arial" w:hAnsi="Arial" w:cs="Arial"/>
                  <w:noProof/>
                  <w:sz w:val="12"/>
                  <w:szCs w:val="12"/>
                  <w:lang w:val="en-GB"/>
                </w:rPr>
                <w:fldChar w:fldCharType="end"/>
              </w:r>
            </w:p>
          </w:sdtContent>
        </w:sdt>
      </w:tc>
    </w:tr>
    <w:tr w:rsidR="001C2FA9" w14:paraId="7969FDF8" w14:textId="77777777" w:rsidTr="009A495A">
      <w:trPr>
        <w:trHeight w:val="64"/>
      </w:trPr>
      <w:tc>
        <w:tcPr>
          <w:tcW w:w="2943" w:type="dxa"/>
          <w:vAlign w:val="bottom"/>
        </w:tcPr>
        <w:p w14:paraId="7F580CD0" w14:textId="77777777" w:rsidR="001C2FA9" w:rsidRPr="00EC4367" w:rsidRDefault="001C2FA9" w:rsidP="009A495A">
          <w:pPr>
            <w:pStyle w:val="Footer"/>
            <w:rPr>
              <w:rFonts w:ascii="Arial" w:eastAsiaTheme="majorEastAsia" w:hAnsi="Arial" w:cs="Arial"/>
              <w:color w:val="7F7F7F" w:themeColor="text1" w:themeTint="80"/>
              <w:sz w:val="12"/>
              <w:szCs w:val="12"/>
            </w:rPr>
          </w:pPr>
        </w:p>
      </w:tc>
      <w:tc>
        <w:tcPr>
          <w:tcW w:w="3544" w:type="dxa"/>
          <w:vAlign w:val="bottom"/>
        </w:tcPr>
        <w:p w14:paraId="6FF075DB" w14:textId="77777777" w:rsidR="001C2FA9" w:rsidRPr="00DF254D" w:rsidRDefault="001C2FA9" w:rsidP="009A495A">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76E63AC8" w14:textId="77777777" w:rsidR="001C2FA9" w:rsidRPr="00EC4367" w:rsidRDefault="001C2FA9" w:rsidP="009A495A">
          <w:pPr>
            <w:pStyle w:val="Footer"/>
            <w:ind w:right="107"/>
            <w:jc w:val="right"/>
            <w:rPr>
              <w:rFonts w:ascii="Arial" w:eastAsiaTheme="majorEastAsia" w:hAnsi="Arial" w:cs="Arial"/>
              <w:color w:val="7F7F7F" w:themeColor="text1" w:themeTint="80"/>
              <w:sz w:val="12"/>
              <w:szCs w:val="12"/>
            </w:rPr>
          </w:pPr>
        </w:p>
      </w:tc>
    </w:tr>
    <w:tr w:rsidR="001C2FA9" w14:paraId="514A96CE" w14:textId="77777777" w:rsidTr="009A495A">
      <w:trPr>
        <w:trHeight w:val="64"/>
      </w:trPr>
      <w:tc>
        <w:tcPr>
          <w:tcW w:w="2943" w:type="dxa"/>
          <w:vAlign w:val="bottom"/>
        </w:tcPr>
        <w:p w14:paraId="724101E9" w14:textId="77777777" w:rsidR="001C2FA9" w:rsidRPr="00EC4367" w:rsidRDefault="001C2FA9" w:rsidP="009A495A">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42F33A5C" w14:textId="77777777" w:rsidR="001C2FA9" w:rsidRPr="008E15E1" w:rsidRDefault="001C2FA9" w:rsidP="009A495A">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0812B8DC" w14:textId="77777777" w:rsidR="001C2FA9" w:rsidRPr="00EC4367" w:rsidRDefault="001C2FA9" w:rsidP="009A495A">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5F528487" w14:textId="77777777" w:rsidR="009B2B5A" w:rsidRPr="009B2B5A" w:rsidRDefault="009B2B5A" w:rsidP="009B2B5A">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9E060" w14:textId="77777777" w:rsidR="00DB28A3" w:rsidRDefault="00DB28A3" w:rsidP="0095032B">
      <w:pPr>
        <w:spacing w:after="0" w:line="240" w:lineRule="auto"/>
      </w:pPr>
      <w:r>
        <w:separator/>
      </w:r>
    </w:p>
  </w:footnote>
  <w:footnote w:type="continuationSeparator" w:id="0">
    <w:p w14:paraId="1A49E061" w14:textId="77777777" w:rsidR="00DB28A3" w:rsidRDefault="00DB28A3"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7F31DA" w:rsidRPr="00645D79" w14:paraId="050150FE" w14:textId="77777777" w:rsidTr="009A495A">
      <w:trPr>
        <w:trHeight w:val="701"/>
      </w:trPr>
      <w:tc>
        <w:tcPr>
          <w:tcW w:w="3071" w:type="dxa"/>
        </w:tcPr>
        <w:p w14:paraId="3B0C3BA8" w14:textId="77777777" w:rsidR="007F31DA" w:rsidRPr="005A12D2" w:rsidRDefault="007F31DA" w:rsidP="009A495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1E8CD6D3" wp14:editId="1C1A191F">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5F596C34" w14:textId="6947B891" w:rsidR="007F31DA" w:rsidRDefault="00CD2314" w:rsidP="009A495A">
          <w:pPr>
            <w:tabs>
              <w:tab w:val="center" w:pos="4320"/>
              <w:tab w:val="right" w:pos="8640"/>
              <w:tab w:val="right" w:pos="8931"/>
            </w:tabs>
            <w:spacing w:after="0" w:line="240" w:lineRule="auto"/>
            <w:jc w:val="center"/>
            <w:rPr>
              <w:rFonts w:ascii="Arial" w:hAnsi="Arial" w:cs="Arial"/>
              <w:color w:val="808080"/>
              <w:sz w:val="14"/>
              <w:szCs w:val="14"/>
              <w:lang w:val="en-GB"/>
            </w:rPr>
          </w:pPr>
          <w:r w:rsidRPr="00CD2314">
            <w:rPr>
              <w:rFonts w:ascii="Arial" w:hAnsi="Arial" w:cs="Arial"/>
              <w:sz w:val="14"/>
              <w:szCs w:val="14"/>
              <w:lang w:val="fr-FR"/>
            </w:rPr>
            <w:t>Material Identification Data</w:t>
          </w:r>
          <w:r w:rsidR="007F31DA">
            <w:rPr>
              <w:rFonts w:ascii="Arial" w:hAnsi="Arial" w:cs="Arial"/>
              <w:sz w:val="14"/>
              <w:szCs w:val="14"/>
              <w:lang w:val="fr-FR"/>
            </w:rPr>
            <w:t xml:space="preserve">, </w:t>
          </w:r>
          <w:proofErr w:type="spellStart"/>
          <w:r w:rsidR="007F31DA">
            <w:rPr>
              <w:rFonts w:ascii="Arial" w:hAnsi="Arial" w:cs="Arial"/>
              <w:sz w:val="14"/>
              <w:szCs w:val="14"/>
              <w:lang w:val="fr-FR"/>
            </w:rPr>
            <w:t>Rev</w:t>
          </w:r>
          <w:proofErr w:type="spellEnd"/>
          <w:r w:rsidR="007F31DA">
            <w:rPr>
              <w:rFonts w:ascii="Arial" w:hAnsi="Arial" w:cs="Arial"/>
              <w:sz w:val="14"/>
              <w:szCs w:val="14"/>
              <w:lang w:val="fr-FR"/>
            </w:rPr>
            <w:t xml:space="preserve"> 0</w:t>
          </w:r>
        </w:p>
        <w:p w14:paraId="0498EE5F" w14:textId="77777777" w:rsidR="007F31DA" w:rsidRPr="001D06BE" w:rsidRDefault="007F31DA" w:rsidP="009A495A">
          <w:pPr>
            <w:jc w:val="center"/>
            <w:rPr>
              <w:rFonts w:ascii="Arial" w:hAnsi="Arial" w:cs="Arial"/>
              <w:sz w:val="14"/>
              <w:szCs w:val="14"/>
              <w:lang w:val="en-GB"/>
            </w:rPr>
          </w:pPr>
        </w:p>
      </w:tc>
      <w:tc>
        <w:tcPr>
          <w:tcW w:w="3214" w:type="dxa"/>
        </w:tcPr>
        <w:p w14:paraId="79FD6011" w14:textId="6FC58E85" w:rsidR="007F31DA" w:rsidRPr="00645D79" w:rsidRDefault="007F31DA"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sidR="00CD2314">
            <w:rPr>
              <w:rFonts w:ascii="Arial" w:hAnsi="Arial" w:cs="Arial"/>
              <w:sz w:val="14"/>
              <w:szCs w:val="14"/>
              <w:lang w:val="fr-FR"/>
            </w:rPr>
            <w:t>178</w:t>
          </w:r>
        </w:p>
        <w:p w14:paraId="085B56CD" w14:textId="77777777" w:rsidR="007F31DA" w:rsidRPr="00645D79" w:rsidRDefault="007F31DA"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331DBC3B" w14:textId="77777777" w:rsidR="007F31DA" w:rsidRPr="00645D79" w:rsidRDefault="007F31DA" w:rsidP="009A495A">
          <w:pPr>
            <w:tabs>
              <w:tab w:val="center" w:pos="4320"/>
              <w:tab w:val="right" w:pos="8640"/>
              <w:tab w:val="right" w:pos="8931"/>
            </w:tabs>
            <w:spacing w:after="0" w:line="240" w:lineRule="auto"/>
            <w:ind w:right="-108"/>
            <w:jc w:val="right"/>
            <w:rPr>
              <w:rFonts w:ascii="Arial" w:hAnsi="Arial" w:cs="Arial"/>
              <w:sz w:val="14"/>
              <w:szCs w:val="14"/>
              <w:lang w:val="fr-FR"/>
            </w:rPr>
          </w:pPr>
        </w:p>
        <w:p w14:paraId="16CB0166" w14:textId="77777777" w:rsidR="007F31DA" w:rsidRPr="00645D79" w:rsidRDefault="007F31DA"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1A49E06A" w14:textId="77777777" w:rsidR="009524D3" w:rsidRPr="00A76278" w:rsidRDefault="009524D3" w:rsidP="004A523F">
    <w:pPr>
      <w:pStyle w:val="Header"/>
      <w:tabs>
        <w:tab w:val="clear" w:pos="9360"/>
        <w:tab w:val="right" w:pos="12474"/>
        <w:tab w:val="right" w:pos="12758"/>
      </w:tabs>
      <w:ind w:right="486"/>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25F36D2"/>
    <w:multiLevelType w:val="hybridMultilevel"/>
    <w:tmpl w:val="0AF6FB38"/>
    <w:lvl w:ilvl="0" w:tplc="EB2440A8">
      <w:start w:val="1"/>
      <w:numFmt w:val="lowerLetter"/>
      <w:lvlText w:val="%1."/>
      <w:lvlJc w:val="left"/>
      <w:pPr>
        <w:tabs>
          <w:tab w:val="num" w:pos="1440"/>
        </w:tabs>
        <w:ind w:left="1440" w:hanging="720"/>
      </w:pPr>
      <w:rPr>
        <w:rFonts w:cs="Times New Roman" w:hint="default"/>
      </w:rPr>
    </w:lvl>
    <w:lvl w:ilvl="1" w:tplc="F3B406F2">
      <w:start w:val="1"/>
      <w:numFmt w:val="lowerRoman"/>
      <w:lvlText w:val="%2."/>
      <w:lvlJc w:val="left"/>
      <w:pPr>
        <w:tabs>
          <w:tab w:val="num" w:pos="2160"/>
        </w:tabs>
        <w:ind w:left="2160" w:hanging="720"/>
      </w:pPr>
      <w:rPr>
        <w:rFonts w:cs="Times New Roman" w:hint="default"/>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
    <w:nsid w:val="085E2D3D"/>
    <w:multiLevelType w:val="hybridMultilevel"/>
    <w:tmpl w:val="7C7E90DA"/>
    <w:lvl w:ilvl="0" w:tplc="10090001">
      <w:start w:val="1"/>
      <w:numFmt w:val="bullet"/>
      <w:lvlText w:val=""/>
      <w:lvlJc w:val="left"/>
      <w:pPr>
        <w:ind w:left="2697" w:hanging="360"/>
      </w:pPr>
      <w:rPr>
        <w:rFonts w:ascii="Symbol" w:hAnsi="Symbol" w:hint="default"/>
      </w:r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3">
    <w:nsid w:val="1F4F4FA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4A170D1"/>
    <w:multiLevelType w:val="hybridMultilevel"/>
    <w:tmpl w:val="9F6A1B00"/>
    <w:lvl w:ilvl="0" w:tplc="1009000F">
      <w:start w:val="1"/>
      <w:numFmt w:val="decimal"/>
      <w:lvlText w:val="%1."/>
      <w:lvlJc w:val="left"/>
      <w:pPr>
        <w:ind w:left="1080" w:hanging="360"/>
      </w:pPr>
    </w:lvl>
    <w:lvl w:ilvl="1" w:tplc="10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4DB2CA6"/>
    <w:multiLevelType w:val="hybridMultilevel"/>
    <w:tmpl w:val="0F021D58"/>
    <w:lvl w:ilvl="0" w:tplc="EB2440A8">
      <w:start w:val="1"/>
      <w:numFmt w:val="lowerLetter"/>
      <w:lvlText w:val="%1."/>
      <w:lvlJc w:val="left"/>
      <w:pPr>
        <w:tabs>
          <w:tab w:val="num" w:pos="1440"/>
        </w:tabs>
        <w:ind w:left="144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7">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8">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9">
    <w:nsid w:val="43106D8F"/>
    <w:multiLevelType w:val="hybridMultilevel"/>
    <w:tmpl w:val="9C64270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01">
      <w:start w:val="1"/>
      <w:numFmt w:val="bullet"/>
      <w:lvlText w:val=""/>
      <w:lvlJc w:val="left"/>
      <w:pPr>
        <w:ind w:left="2520" w:hanging="180"/>
      </w:pPr>
      <w:rPr>
        <w:rFonts w:ascii="Symbol" w:hAnsi="Symbol"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611362AD"/>
    <w:multiLevelType w:val="hybridMultilevel"/>
    <w:tmpl w:val="841218E2"/>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11">
    <w:nsid w:val="634E71C0"/>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6356340B"/>
    <w:multiLevelType w:val="hybridMultilevel"/>
    <w:tmpl w:val="794E3494"/>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14">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6924500D"/>
    <w:multiLevelType w:val="hybridMultilevel"/>
    <w:tmpl w:val="9E325644"/>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6A017FE9"/>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72B674A1"/>
    <w:multiLevelType w:val="hybridMultilevel"/>
    <w:tmpl w:val="841218E2"/>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18">
    <w:nsid w:val="7BE973D6"/>
    <w:multiLevelType w:val="hybridMultilevel"/>
    <w:tmpl w:val="5E2AD61A"/>
    <w:lvl w:ilvl="0" w:tplc="1009000F">
      <w:start w:val="1"/>
      <w:numFmt w:val="decimal"/>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9">
    <w:nsid w:val="7DBF56D2"/>
    <w:multiLevelType w:val="hybridMultilevel"/>
    <w:tmpl w:val="ECC00AA4"/>
    <w:lvl w:ilvl="0" w:tplc="1009000F">
      <w:start w:val="1"/>
      <w:numFmt w:val="decimal"/>
      <w:lvlText w:val="%1."/>
      <w:lvlJc w:val="left"/>
      <w:pPr>
        <w:ind w:left="1080" w:hanging="360"/>
      </w:pPr>
    </w:lvl>
    <w:lvl w:ilvl="1" w:tplc="10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14"/>
  </w:num>
  <w:num w:numId="3">
    <w:abstractNumId w:val="7"/>
  </w:num>
  <w:num w:numId="4">
    <w:abstractNumId w:val="13"/>
  </w:num>
  <w:num w:numId="5">
    <w:abstractNumId w:val="0"/>
  </w:num>
  <w:num w:numId="6">
    <w:abstractNumId w:val="8"/>
  </w:num>
  <w:num w:numId="7">
    <w:abstractNumId w:val="3"/>
  </w:num>
  <w:num w:numId="8">
    <w:abstractNumId w:val="11"/>
  </w:num>
  <w:num w:numId="9">
    <w:abstractNumId w:val="18"/>
  </w:num>
  <w:num w:numId="10">
    <w:abstractNumId w:val="16"/>
  </w:num>
  <w:num w:numId="11">
    <w:abstractNumId w:val="10"/>
  </w:num>
  <w:num w:numId="12">
    <w:abstractNumId w:val="12"/>
  </w:num>
  <w:num w:numId="13">
    <w:abstractNumId w:val="2"/>
  </w:num>
  <w:num w:numId="14">
    <w:abstractNumId w:val="17"/>
  </w:num>
  <w:num w:numId="15">
    <w:abstractNumId w:val="9"/>
  </w:num>
  <w:num w:numId="16">
    <w:abstractNumId w:val="15"/>
  </w:num>
  <w:num w:numId="17">
    <w:abstractNumId w:val="6"/>
  </w:num>
  <w:num w:numId="18">
    <w:abstractNumId w:val="1"/>
  </w:num>
  <w:num w:numId="19">
    <w:abstractNumId w:val="19"/>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6FC3"/>
    <w:rsid w:val="000626EC"/>
    <w:rsid w:val="000714E6"/>
    <w:rsid w:val="00073F18"/>
    <w:rsid w:val="00092D1C"/>
    <w:rsid w:val="000A6EE3"/>
    <w:rsid w:val="000B7196"/>
    <w:rsid w:val="000B7607"/>
    <w:rsid w:val="000C02D6"/>
    <w:rsid w:val="000C26CE"/>
    <w:rsid w:val="000C343C"/>
    <w:rsid w:val="000E13E5"/>
    <w:rsid w:val="000E2186"/>
    <w:rsid w:val="000F2FD3"/>
    <w:rsid w:val="00102D76"/>
    <w:rsid w:val="00111DE6"/>
    <w:rsid w:val="00112ED4"/>
    <w:rsid w:val="001148CB"/>
    <w:rsid w:val="0011531C"/>
    <w:rsid w:val="00121278"/>
    <w:rsid w:val="001255E9"/>
    <w:rsid w:val="001334E3"/>
    <w:rsid w:val="00133FF5"/>
    <w:rsid w:val="001342B2"/>
    <w:rsid w:val="00146900"/>
    <w:rsid w:val="0014742D"/>
    <w:rsid w:val="00151CC5"/>
    <w:rsid w:val="00171302"/>
    <w:rsid w:val="00185136"/>
    <w:rsid w:val="001921CF"/>
    <w:rsid w:val="001B5543"/>
    <w:rsid w:val="001B67D4"/>
    <w:rsid w:val="001C1EE2"/>
    <w:rsid w:val="001C260C"/>
    <w:rsid w:val="001C2FA9"/>
    <w:rsid w:val="001C4487"/>
    <w:rsid w:val="001D128D"/>
    <w:rsid w:val="001E1F49"/>
    <w:rsid w:val="001F4404"/>
    <w:rsid w:val="001F52AF"/>
    <w:rsid w:val="00207728"/>
    <w:rsid w:val="00211BFB"/>
    <w:rsid w:val="00216036"/>
    <w:rsid w:val="002161F5"/>
    <w:rsid w:val="00230E3D"/>
    <w:rsid w:val="00232780"/>
    <w:rsid w:val="00232D6E"/>
    <w:rsid w:val="002512D9"/>
    <w:rsid w:val="0025368F"/>
    <w:rsid w:val="00262B0E"/>
    <w:rsid w:val="00280B90"/>
    <w:rsid w:val="0029119C"/>
    <w:rsid w:val="002A2E5E"/>
    <w:rsid w:val="002A4D78"/>
    <w:rsid w:val="002B6B3F"/>
    <w:rsid w:val="002B6C2A"/>
    <w:rsid w:val="002D00EC"/>
    <w:rsid w:val="002E0B33"/>
    <w:rsid w:val="002E2AB5"/>
    <w:rsid w:val="002E7610"/>
    <w:rsid w:val="002F71A0"/>
    <w:rsid w:val="00302803"/>
    <w:rsid w:val="00310AE6"/>
    <w:rsid w:val="00322A75"/>
    <w:rsid w:val="003301FB"/>
    <w:rsid w:val="0035382F"/>
    <w:rsid w:val="0035609D"/>
    <w:rsid w:val="003631A9"/>
    <w:rsid w:val="00366352"/>
    <w:rsid w:val="00380010"/>
    <w:rsid w:val="00382231"/>
    <w:rsid w:val="00382B4F"/>
    <w:rsid w:val="003851BF"/>
    <w:rsid w:val="00394158"/>
    <w:rsid w:val="003A55E7"/>
    <w:rsid w:val="003B36D8"/>
    <w:rsid w:val="003B6A0C"/>
    <w:rsid w:val="003E4CFB"/>
    <w:rsid w:val="00400CED"/>
    <w:rsid w:val="00401570"/>
    <w:rsid w:val="00403C2C"/>
    <w:rsid w:val="00407AF8"/>
    <w:rsid w:val="0041561D"/>
    <w:rsid w:val="00416AEF"/>
    <w:rsid w:val="0042372B"/>
    <w:rsid w:val="00430E9A"/>
    <w:rsid w:val="004314C0"/>
    <w:rsid w:val="004368C1"/>
    <w:rsid w:val="004379D9"/>
    <w:rsid w:val="00443C52"/>
    <w:rsid w:val="00452510"/>
    <w:rsid w:val="00452DF8"/>
    <w:rsid w:val="00453605"/>
    <w:rsid w:val="00472056"/>
    <w:rsid w:val="0048340B"/>
    <w:rsid w:val="00483924"/>
    <w:rsid w:val="004967AB"/>
    <w:rsid w:val="004A523F"/>
    <w:rsid w:val="004B6227"/>
    <w:rsid w:val="004C1825"/>
    <w:rsid w:val="004D24B5"/>
    <w:rsid w:val="004E0622"/>
    <w:rsid w:val="004E1488"/>
    <w:rsid w:val="004E36F9"/>
    <w:rsid w:val="004F40E3"/>
    <w:rsid w:val="004F45A7"/>
    <w:rsid w:val="004F5030"/>
    <w:rsid w:val="004F50EE"/>
    <w:rsid w:val="005106FA"/>
    <w:rsid w:val="005153F9"/>
    <w:rsid w:val="005169F4"/>
    <w:rsid w:val="00520F40"/>
    <w:rsid w:val="005438B1"/>
    <w:rsid w:val="0054497D"/>
    <w:rsid w:val="0054691B"/>
    <w:rsid w:val="0055010F"/>
    <w:rsid w:val="005619ED"/>
    <w:rsid w:val="00590B0E"/>
    <w:rsid w:val="0059250E"/>
    <w:rsid w:val="00593EEA"/>
    <w:rsid w:val="005A5E7E"/>
    <w:rsid w:val="005C5C00"/>
    <w:rsid w:val="005D7BF5"/>
    <w:rsid w:val="005F0220"/>
    <w:rsid w:val="005F0599"/>
    <w:rsid w:val="005F42E3"/>
    <w:rsid w:val="005F5DCD"/>
    <w:rsid w:val="005F655F"/>
    <w:rsid w:val="00601921"/>
    <w:rsid w:val="00613793"/>
    <w:rsid w:val="00613DDE"/>
    <w:rsid w:val="00623ED6"/>
    <w:rsid w:val="006415A8"/>
    <w:rsid w:val="0066152F"/>
    <w:rsid w:val="00670C62"/>
    <w:rsid w:val="00682FEF"/>
    <w:rsid w:val="00687F15"/>
    <w:rsid w:val="00694308"/>
    <w:rsid w:val="006A01D9"/>
    <w:rsid w:val="006A6B66"/>
    <w:rsid w:val="006B3D22"/>
    <w:rsid w:val="006D1695"/>
    <w:rsid w:val="006D5DB5"/>
    <w:rsid w:val="006D6717"/>
    <w:rsid w:val="006F3A36"/>
    <w:rsid w:val="006F70C4"/>
    <w:rsid w:val="007010C3"/>
    <w:rsid w:val="007162A2"/>
    <w:rsid w:val="00726873"/>
    <w:rsid w:val="00730E3C"/>
    <w:rsid w:val="007349F0"/>
    <w:rsid w:val="00735A93"/>
    <w:rsid w:val="00736696"/>
    <w:rsid w:val="00744FEE"/>
    <w:rsid w:val="00760483"/>
    <w:rsid w:val="00764A1B"/>
    <w:rsid w:val="00783402"/>
    <w:rsid w:val="007874D1"/>
    <w:rsid w:val="00793183"/>
    <w:rsid w:val="0079736A"/>
    <w:rsid w:val="007A498A"/>
    <w:rsid w:val="007B2BFC"/>
    <w:rsid w:val="007B4010"/>
    <w:rsid w:val="007C3749"/>
    <w:rsid w:val="007E42C9"/>
    <w:rsid w:val="007F039A"/>
    <w:rsid w:val="007F31DA"/>
    <w:rsid w:val="007F4F1B"/>
    <w:rsid w:val="0080364B"/>
    <w:rsid w:val="0080422F"/>
    <w:rsid w:val="008044FB"/>
    <w:rsid w:val="00812B59"/>
    <w:rsid w:val="00814959"/>
    <w:rsid w:val="00815312"/>
    <w:rsid w:val="00827ED1"/>
    <w:rsid w:val="0083302F"/>
    <w:rsid w:val="0083547C"/>
    <w:rsid w:val="00836982"/>
    <w:rsid w:val="00836CD2"/>
    <w:rsid w:val="0084415D"/>
    <w:rsid w:val="00854661"/>
    <w:rsid w:val="00865CA6"/>
    <w:rsid w:val="00871BDA"/>
    <w:rsid w:val="00880304"/>
    <w:rsid w:val="00886E79"/>
    <w:rsid w:val="00894452"/>
    <w:rsid w:val="00895E39"/>
    <w:rsid w:val="008A60C3"/>
    <w:rsid w:val="008C551B"/>
    <w:rsid w:val="008E45E7"/>
    <w:rsid w:val="008E6E67"/>
    <w:rsid w:val="00911C4C"/>
    <w:rsid w:val="00921C4B"/>
    <w:rsid w:val="00926D26"/>
    <w:rsid w:val="009275C9"/>
    <w:rsid w:val="0094003C"/>
    <w:rsid w:val="0095032B"/>
    <w:rsid w:val="009524D3"/>
    <w:rsid w:val="00961355"/>
    <w:rsid w:val="00974D8D"/>
    <w:rsid w:val="00980176"/>
    <w:rsid w:val="009B07F3"/>
    <w:rsid w:val="009B2B5A"/>
    <w:rsid w:val="009B4100"/>
    <w:rsid w:val="009C3C10"/>
    <w:rsid w:val="009C74B7"/>
    <w:rsid w:val="009D40F3"/>
    <w:rsid w:val="009E6411"/>
    <w:rsid w:val="009F124D"/>
    <w:rsid w:val="009F7708"/>
    <w:rsid w:val="00A047A9"/>
    <w:rsid w:val="00A0732A"/>
    <w:rsid w:val="00A13FF2"/>
    <w:rsid w:val="00A17B48"/>
    <w:rsid w:val="00A30BAD"/>
    <w:rsid w:val="00A37925"/>
    <w:rsid w:val="00A531C0"/>
    <w:rsid w:val="00A56A49"/>
    <w:rsid w:val="00A56ED4"/>
    <w:rsid w:val="00A575D8"/>
    <w:rsid w:val="00A57D0F"/>
    <w:rsid w:val="00A76278"/>
    <w:rsid w:val="00A8312B"/>
    <w:rsid w:val="00A86CCA"/>
    <w:rsid w:val="00A917D1"/>
    <w:rsid w:val="00A91E59"/>
    <w:rsid w:val="00AA0A9E"/>
    <w:rsid w:val="00AB2838"/>
    <w:rsid w:val="00AD09D4"/>
    <w:rsid w:val="00AD2551"/>
    <w:rsid w:val="00AE21B8"/>
    <w:rsid w:val="00AE3D19"/>
    <w:rsid w:val="00B15C84"/>
    <w:rsid w:val="00B203FE"/>
    <w:rsid w:val="00B44014"/>
    <w:rsid w:val="00B50997"/>
    <w:rsid w:val="00B53650"/>
    <w:rsid w:val="00B66B95"/>
    <w:rsid w:val="00B722CF"/>
    <w:rsid w:val="00B731DD"/>
    <w:rsid w:val="00B758FF"/>
    <w:rsid w:val="00BA5181"/>
    <w:rsid w:val="00BA7F66"/>
    <w:rsid w:val="00BB1B35"/>
    <w:rsid w:val="00BB2227"/>
    <w:rsid w:val="00BD19CE"/>
    <w:rsid w:val="00BD613B"/>
    <w:rsid w:val="00BF72F5"/>
    <w:rsid w:val="00C04961"/>
    <w:rsid w:val="00C23749"/>
    <w:rsid w:val="00C25420"/>
    <w:rsid w:val="00C27A1B"/>
    <w:rsid w:val="00C430F2"/>
    <w:rsid w:val="00C4722A"/>
    <w:rsid w:val="00C54C12"/>
    <w:rsid w:val="00C56244"/>
    <w:rsid w:val="00C57543"/>
    <w:rsid w:val="00C63E44"/>
    <w:rsid w:val="00C67175"/>
    <w:rsid w:val="00C76D80"/>
    <w:rsid w:val="00C82B55"/>
    <w:rsid w:val="00C8317E"/>
    <w:rsid w:val="00C84DF6"/>
    <w:rsid w:val="00C941F2"/>
    <w:rsid w:val="00C946ED"/>
    <w:rsid w:val="00C956C2"/>
    <w:rsid w:val="00CA1EFA"/>
    <w:rsid w:val="00CA78BE"/>
    <w:rsid w:val="00CB03EE"/>
    <w:rsid w:val="00CB6FE3"/>
    <w:rsid w:val="00CD2314"/>
    <w:rsid w:val="00CD7219"/>
    <w:rsid w:val="00CE2BC4"/>
    <w:rsid w:val="00D0173F"/>
    <w:rsid w:val="00D123C7"/>
    <w:rsid w:val="00D1645F"/>
    <w:rsid w:val="00D16735"/>
    <w:rsid w:val="00D212BF"/>
    <w:rsid w:val="00D22973"/>
    <w:rsid w:val="00D2402D"/>
    <w:rsid w:val="00D26694"/>
    <w:rsid w:val="00D41E63"/>
    <w:rsid w:val="00D43CDA"/>
    <w:rsid w:val="00D6234D"/>
    <w:rsid w:val="00D643EB"/>
    <w:rsid w:val="00D6688F"/>
    <w:rsid w:val="00D6729B"/>
    <w:rsid w:val="00D70925"/>
    <w:rsid w:val="00D807DA"/>
    <w:rsid w:val="00D87A73"/>
    <w:rsid w:val="00D92DE8"/>
    <w:rsid w:val="00DA0DD8"/>
    <w:rsid w:val="00DB28A3"/>
    <w:rsid w:val="00DD3E50"/>
    <w:rsid w:val="00DD5B56"/>
    <w:rsid w:val="00DD6D18"/>
    <w:rsid w:val="00DD7B43"/>
    <w:rsid w:val="00DE711A"/>
    <w:rsid w:val="00DF7722"/>
    <w:rsid w:val="00E10EE8"/>
    <w:rsid w:val="00E32C6E"/>
    <w:rsid w:val="00E55998"/>
    <w:rsid w:val="00E7663B"/>
    <w:rsid w:val="00E77F93"/>
    <w:rsid w:val="00E810E6"/>
    <w:rsid w:val="00E835C4"/>
    <w:rsid w:val="00E907E5"/>
    <w:rsid w:val="00E917EA"/>
    <w:rsid w:val="00E97587"/>
    <w:rsid w:val="00EA3029"/>
    <w:rsid w:val="00EA454A"/>
    <w:rsid w:val="00EA4E9C"/>
    <w:rsid w:val="00EB1195"/>
    <w:rsid w:val="00EB43A9"/>
    <w:rsid w:val="00EC164B"/>
    <w:rsid w:val="00EC4B93"/>
    <w:rsid w:val="00EC5496"/>
    <w:rsid w:val="00ED1688"/>
    <w:rsid w:val="00EE2705"/>
    <w:rsid w:val="00EE4B17"/>
    <w:rsid w:val="00EF2759"/>
    <w:rsid w:val="00F000F4"/>
    <w:rsid w:val="00F23CDB"/>
    <w:rsid w:val="00F25935"/>
    <w:rsid w:val="00F26E49"/>
    <w:rsid w:val="00F326D8"/>
    <w:rsid w:val="00F57625"/>
    <w:rsid w:val="00F65FC1"/>
    <w:rsid w:val="00F70DAF"/>
    <w:rsid w:val="00F71276"/>
    <w:rsid w:val="00FA7D18"/>
    <w:rsid w:val="00FC4CA9"/>
    <w:rsid w:val="00FE101B"/>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A49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link w:val="ListParagraphChar"/>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 w:type="character" w:customStyle="1" w:styleId="ListParagraphChar">
    <w:name w:val="List Paragraph Char"/>
    <w:link w:val="ListParagraph"/>
    <w:uiPriority w:val="34"/>
    <w:rsid w:val="006F7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link w:val="ListParagraphChar"/>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 w:type="character" w:customStyle="1" w:styleId="ListParagraphChar">
    <w:name w:val="List Paragraph Char"/>
    <w:link w:val="ListParagraph"/>
    <w:uiPriority w:val="34"/>
    <w:rsid w:val="006F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33F37-4731-43CB-8E83-1A9AF11E15C5}">
  <ds:schemaRef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2BE5916-2785-44A0-AB85-B95FCC5DE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F49143-5C1D-4E30-BDF2-988619435E72}">
  <ds:schemaRefs>
    <ds:schemaRef ds:uri="http://schemas.microsoft.com/sharepoint/v3/contenttype/forms"/>
  </ds:schemaRefs>
</ds:datastoreItem>
</file>

<file path=customXml/itemProps4.xml><?xml version="1.0" encoding="utf-8"?>
<ds:datastoreItem xmlns:ds="http://schemas.openxmlformats.org/officeDocument/2006/customXml" ds:itemID="{7055CB37-0D68-434D-AF19-BE760B1C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12</cp:revision>
  <cp:lastPrinted>2016-06-11T18:53:00Z</cp:lastPrinted>
  <dcterms:created xsi:type="dcterms:W3CDTF">2018-02-01T19:34:00Z</dcterms:created>
  <dcterms:modified xsi:type="dcterms:W3CDTF">2018-06-05T23:16:00Z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