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971"/>
        <w:gridCol w:w="587"/>
        <w:gridCol w:w="1559"/>
        <w:gridCol w:w="1560"/>
        <w:gridCol w:w="1559"/>
        <w:gridCol w:w="1560"/>
        <w:gridCol w:w="1560"/>
        <w:gridCol w:w="112"/>
      </w:tblGrid>
      <w:tr w:rsidR="001C51AC" w:rsidRPr="00E853EB" w14:paraId="279B98D2" w14:textId="77777777" w:rsidTr="00E61DB6">
        <w:trPr>
          <w:gridBefore w:val="1"/>
          <w:gridAfter w:val="1"/>
          <w:wBefore w:w="108" w:type="dxa"/>
          <w:wAfter w:w="112" w:type="dxa"/>
          <w:cantSplit/>
          <w:trHeight w:val="238"/>
          <w:jc w:val="center"/>
        </w:trPr>
        <w:tc>
          <w:tcPr>
            <w:tcW w:w="1558" w:type="dxa"/>
            <w:gridSpan w:val="2"/>
            <w:tcBorders>
              <w:top w:val="single" w:sz="4" w:space="0" w:color="auto"/>
              <w:left w:val="single" w:sz="4" w:space="0" w:color="auto"/>
              <w:bottom w:val="single" w:sz="4" w:space="0" w:color="auto"/>
              <w:right w:val="single" w:sz="4" w:space="0" w:color="auto"/>
            </w:tcBorders>
            <w:hideMark/>
          </w:tcPr>
          <w:p w14:paraId="279B98CD" w14:textId="77777777" w:rsidR="001C51AC" w:rsidRPr="00E853EB" w:rsidRDefault="001C51AC" w:rsidP="00065D05">
            <w:pPr>
              <w:spacing w:after="240" w:line="240" w:lineRule="atLeast"/>
              <w:rPr>
                <w:rFonts w:eastAsia="Times New Roman" w:cs="Arial"/>
                <w:b/>
                <w:bCs/>
                <w:sz w:val="12"/>
                <w:szCs w:val="12"/>
              </w:rPr>
            </w:pPr>
            <w:r w:rsidRPr="00E853EB">
              <w:rPr>
                <w:rFonts w:eastAsia="Times New Roman" w:cs="Arial"/>
                <w:b/>
                <w:bCs/>
                <w:sz w:val="12"/>
                <w:szCs w:val="12"/>
              </w:rPr>
              <w:t>Document Identifier</w:t>
            </w:r>
          </w:p>
        </w:tc>
        <w:tc>
          <w:tcPr>
            <w:tcW w:w="1559" w:type="dxa"/>
            <w:tcBorders>
              <w:top w:val="single" w:sz="4" w:space="0" w:color="auto"/>
              <w:left w:val="single" w:sz="4" w:space="0" w:color="auto"/>
              <w:bottom w:val="single" w:sz="4" w:space="0" w:color="auto"/>
              <w:right w:val="single" w:sz="4" w:space="0" w:color="auto"/>
            </w:tcBorders>
            <w:hideMark/>
          </w:tcPr>
          <w:p w14:paraId="279B98CE" w14:textId="77777777" w:rsidR="001C51AC" w:rsidRPr="00E853EB" w:rsidRDefault="001C51AC" w:rsidP="00065D05">
            <w:pPr>
              <w:spacing w:after="240" w:line="240" w:lineRule="atLeast"/>
              <w:jc w:val="right"/>
              <w:rPr>
                <w:rFonts w:eastAsia="Times New Roman" w:cs="Arial"/>
                <w:sz w:val="12"/>
                <w:szCs w:val="12"/>
              </w:rPr>
            </w:pPr>
            <w:r w:rsidRPr="00E853EB">
              <w:rPr>
                <w:rFonts w:eastAsia="Times New Roman" w:cs="Arial"/>
                <w:b/>
                <w:bCs/>
                <w:sz w:val="12"/>
                <w:szCs w:val="12"/>
              </w:rPr>
              <w:t>Number:</w:t>
            </w:r>
          </w:p>
        </w:tc>
        <w:tc>
          <w:tcPr>
            <w:tcW w:w="3119" w:type="dxa"/>
            <w:gridSpan w:val="2"/>
            <w:tcBorders>
              <w:top w:val="single" w:sz="4" w:space="0" w:color="auto"/>
              <w:left w:val="single" w:sz="4" w:space="0" w:color="auto"/>
              <w:bottom w:val="single" w:sz="4" w:space="0" w:color="auto"/>
              <w:right w:val="single" w:sz="4" w:space="0" w:color="auto"/>
            </w:tcBorders>
            <w:hideMark/>
          </w:tcPr>
          <w:p w14:paraId="279B98CF" w14:textId="571083C7" w:rsidR="001C51AC" w:rsidRPr="00E853EB" w:rsidRDefault="00F5006A" w:rsidP="00F5006A">
            <w:pPr>
              <w:spacing w:after="240" w:line="240" w:lineRule="atLeast"/>
              <w:rPr>
                <w:rFonts w:eastAsia="Times New Roman" w:cs="Arial"/>
                <w:sz w:val="12"/>
                <w:szCs w:val="12"/>
              </w:rPr>
            </w:pPr>
            <w:sdt>
              <w:sdtPr>
                <w:rPr>
                  <w:rFonts w:eastAsia="Times New Roman" w:cs="Arial"/>
                  <w:sz w:val="12"/>
                  <w:szCs w:val="12"/>
                </w:rPr>
                <w:alias w:val="Title"/>
                <w:tag w:val=""/>
                <w:id w:val="-1150756229"/>
                <w:placeholder>
                  <w:docPart w:val="78C95967D1594E849C8A5DF1D1BB7205"/>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Arial"/>
                    <w:sz w:val="12"/>
                    <w:szCs w:val="12"/>
                  </w:rPr>
                  <w:t>193-A02.01-0032</w:t>
                </w:r>
              </w:sdtContent>
            </w:sdt>
          </w:p>
        </w:tc>
        <w:tc>
          <w:tcPr>
            <w:tcW w:w="1560" w:type="dxa"/>
            <w:tcBorders>
              <w:top w:val="single" w:sz="4" w:space="0" w:color="auto"/>
              <w:left w:val="single" w:sz="4" w:space="0" w:color="auto"/>
              <w:bottom w:val="single" w:sz="4" w:space="0" w:color="auto"/>
              <w:right w:val="single" w:sz="4" w:space="0" w:color="auto"/>
            </w:tcBorders>
            <w:hideMark/>
          </w:tcPr>
          <w:p w14:paraId="279B98D0" w14:textId="77777777" w:rsidR="001C51AC" w:rsidRPr="00E853EB" w:rsidRDefault="001C51AC" w:rsidP="00065D05">
            <w:pPr>
              <w:spacing w:after="240" w:line="240" w:lineRule="atLeast"/>
              <w:jc w:val="right"/>
              <w:rPr>
                <w:rFonts w:eastAsia="Times New Roman" w:cs="Arial"/>
                <w:b/>
                <w:bCs/>
                <w:sz w:val="12"/>
                <w:szCs w:val="12"/>
              </w:rPr>
            </w:pPr>
            <w:r w:rsidRPr="00E853EB">
              <w:rPr>
                <w:rFonts w:eastAsia="Times New Roman" w:cs="Arial"/>
                <w:b/>
                <w:sz w:val="12"/>
                <w:szCs w:val="12"/>
              </w:rPr>
              <w:t>Rev:</w:t>
            </w:r>
          </w:p>
        </w:tc>
        <w:tc>
          <w:tcPr>
            <w:tcW w:w="1560" w:type="dxa"/>
            <w:tcBorders>
              <w:top w:val="single" w:sz="4" w:space="0" w:color="auto"/>
              <w:left w:val="single" w:sz="4" w:space="0" w:color="auto"/>
              <w:bottom w:val="single" w:sz="4" w:space="0" w:color="auto"/>
              <w:right w:val="single" w:sz="4" w:space="0" w:color="auto"/>
            </w:tcBorders>
            <w:hideMark/>
          </w:tcPr>
          <w:p w14:paraId="279B98D1" w14:textId="2D99796F" w:rsidR="001C51AC" w:rsidRPr="00E853EB" w:rsidRDefault="009710B1" w:rsidP="00065D05">
            <w:pPr>
              <w:tabs>
                <w:tab w:val="left" w:pos="1160"/>
              </w:tabs>
              <w:autoSpaceDE w:val="0"/>
              <w:autoSpaceDN w:val="0"/>
              <w:spacing w:after="240" w:line="240" w:lineRule="atLeast"/>
              <w:rPr>
                <w:rFonts w:eastAsia="Times New Roman" w:cs="Arial"/>
                <w:sz w:val="12"/>
                <w:szCs w:val="12"/>
              </w:rPr>
            </w:pPr>
            <w:r>
              <w:rPr>
                <w:rFonts w:eastAsia="Times New Roman" w:cs="Arial"/>
                <w:sz w:val="12"/>
                <w:szCs w:val="12"/>
              </w:rPr>
              <w:t>0</w:t>
            </w:r>
          </w:p>
        </w:tc>
      </w:tr>
      <w:tr w:rsidR="001C51AC" w:rsidRPr="00E853EB" w14:paraId="279B98D7" w14:textId="77777777" w:rsidTr="00E61DB6">
        <w:trPr>
          <w:gridBefore w:val="1"/>
          <w:gridAfter w:val="1"/>
          <w:wBefore w:w="108" w:type="dxa"/>
          <w:wAfter w:w="112" w:type="dxa"/>
          <w:cantSplit/>
          <w:jc w:val="center"/>
        </w:trPr>
        <w:tc>
          <w:tcPr>
            <w:tcW w:w="1558" w:type="dxa"/>
            <w:gridSpan w:val="2"/>
            <w:tcBorders>
              <w:top w:val="single" w:sz="4" w:space="0" w:color="auto"/>
              <w:left w:val="single" w:sz="4" w:space="0" w:color="auto"/>
              <w:bottom w:val="single" w:sz="4" w:space="0" w:color="auto"/>
              <w:right w:val="single" w:sz="4" w:space="0" w:color="auto"/>
            </w:tcBorders>
            <w:hideMark/>
          </w:tcPr>
          <w:p w14:paraId="279B98D3" w14:textId="77777777" w:rsidR="001C51AC" w:rsidRPr="00E853EB" w:rsidRDefault="001C51AC" w:rsidP="00065D05">
            <w:pPr>
              <w:tabs>
                <w:tab w:val="left" w:pos="1102"/>
              </w:tabs>
              <w:spacing w:after="240" w:line="240" w:lineRule="atLeast"/>
              <w:jc w:val="right"/>
              <w:rPr>
                <w:rFonts w:eastAsia="Times New Roman" w:cs="Arial"/>
                <w:b/>
                <w:bCs/>
                <w:sz w:val="12"/>
                <w:szCs w:val="12"/>
              </w:rPr>
            </w:pPr>
            <w:r w:rsidRPr="00E853EB">
              <w:rPr>
                <w:rFonts w:eastAsia="Times New Roman" w:cs="Arial"/>
                <w:b/>
                <w:bCs/>
                <w:sz w:val="12"/>
                <w:szCs w:val="12"/>
              </w:rPr>
              <w:t>Title:</w:t>
            </w:r>
          </w:p>
        </w:tc>
        <w:tc>
          <w:tcPr>
            <w:tcW w:w="4678" w:type="dxa"/>
            <w:gridSpan w:val="3"/>
            <w:tcBorders>
              <w:top w:val="single" w:sz="4" w:space="0" w:color="auto"/>
              <w:left w:val="single" w:sz="4" w:space="0" w:color="auto"/>
              <w:bottom w:val="single" w:sz="4" w:space="0" w:color="auto"/>
              <w:right w:val="single" w:sz="4" w:space="0" w:color="auto"/>
            </w:tcBorders>
            <w:hideMark/>
          </w:tcPr>
          <w:p w14:paraId="279B98D4" w14:textId="39B2985A" w:rsidR="001C51AC" w:rsidRPr="00E853EB" w:rsidRDefault="00950538" w:rsidP="00065D05">
            <w:pPr>
              <w:spacing w:after="240" w:line="240" w:lineRule="atLeast"/>
              <w:rPr>
                <w:rFonts w:eastAsia="Times New Roman" w:cs="Arial"/>
                <w:sz w:val="12"/>
                <w:szCs w:val="12"/>
              </w:rPr>
            </w:pPr>
            <w:r w:rsidRPr="00E853EB">
              <w:rPr>
                <w:rFonts w:eastAsia="Times New Roman" w:cs="Arial"/>
                <w:sz w:val="12"/>
                <w:szCs w:val="12"/>
              </w:rPr>
              <w:t>DID E</w:t>
            </w:r>
            <w:r>
              <w:rPr>
                <w:rFonts w:eastAsia="Times New Roman" w:cs="Arial"/>
                <w:sz w:val="12"/>
                <w:szCs w:val="12"/>
              </w:rPr>
              <w:t>702</w:t>
            </w:r>
            <w:r w:rsidR="009710B1">
              <w:rPr>
                <w:rFonts w:eastAsia="Times New Roman" w:cs="Arial"/>
                <w:sz w:val="12"/>
                <w:szCs w:val="12"/>
              </w:rPr>
              <w:t>-1</w:t>
            </w:r>
            <w:r w:rsidRPr="00E853EB">
              <w:rPr>
                <w:rFonts w:eastAsia="Times New Roman" w:cs="Arial"/>
                <w:sz w:val="12"/>
                <w:szCs w:val="12"/>
              </w:rPr>
              <w:t xml:space="preserve"> </w:t>
            </w:r>
            <w:r>
              <w:rPr>
                <w:rFonts w:eastAsia="Times New Roman" w:cs="Arial"/>
                <w:sz w:val="12"/>
                <w:szCs w:val="12"/>
              </w:rPr>
              <w:t>–</w:t>
            </w:r>
            <w:r w:rsidRPr="00E853EB">
              <w:rPr>
                <w:rFonts w:eastAsia="Times New Roman" w:cs="Arial"/>
                <w:sz w:val="12"/>
                <w:szCs w:val="12"/>
              </w:rPr>
              <w:t xml:space="preserve"> </w:t>
            </w:r>
            <w:r>
              <w:rPr>
                <w:rFonts w:eastAsia="Times New Roman" w:cs="Arial"/>
                <w:sz w:val="12"/>
                <w:szCs w:val="12"/>
              </w:rPr>
              <w:t>IO List</w:t>
            </w:r>
          </w:p>
        </w:tc>
        <w:tc>
          <w:tcPr>
            <w:tcW w:w="1560" w:type="dxa"/>
            <w:tcBorders>
              <w:top w:val="single" w:sz="4" w:space="0" w:color="auto"/>
              <w:left w:val="single" w:sz="4" w:space="0" w:color="auto"/>
              <w:bottom w:val="single" w:sz="4" w:space="0" w:color="auto"/>
              <w:right w:val="single" w:sz="4" w:space="0" w:color="auto"/>
            </w:tcBorders>
            <w:hideMark/>
          </w:tcPr>
          <w:p w14:paraId="279B98D5" w14:textId="77777777" w:rsidR="001C51AC" w:rsidRPr="00E853EB" w:rsidRDefault="001C51AC" w:rsidP="00065D05">
            <w:pPr>
              <w:spacing w:after="240" w:line="240" w:lineRule="atLeast"/>
              <w:jc w:val="right"/>
              <w:rPr>
                <w:rFonts w:eastAsia="Times New Roman" w:cs="Arial"/>
                <w:sz w:val="12"/>
                <w:szCs w:val="12"/>
              </w:rPr>
            </w:pPr>
            <w:r w:rsidRPr="00E853EB">
              <w:rPr>
                <w:rFonts w:eastAsia="Times New Roman" w:cs="Arial"/>
                <w:b/>
                <w:sz w:val="12"/>
                <w:szCs w:val="12"/>
              </w:rPr>
              <w:t>Ship applicability:</w:t>
            </w:r>
          </w:p>
        </w:tc>
        <w:tc>
          <w:tcPr>
            <w:tcW w:w="1560" w:type="dxa"/>
            <w:tcBorders>
              <w:top w:val="single" w:sz="4" w:space="0" w:color="auto"/>
              <w:left w:val="single" w:sz="4" w:space="0" w:color="auto"/>
              <w:bottom w:val="single" w:sz="4" w:space="0" w:color="auto"/>
              <w:right w:val="single" w:sz="4" w:space="0" w:color="auto"/>
            </w:tcBorders>
            <w:hideMark/>
          </w:tcPr>
          <w:p w14:paraId="279B98D6" w14:textId="77777777" w:rsidR="001C51AC" w:rsidRPr="00E853EB" w:rsidRDefault="001C51AC" w:rsidP="00065D05">
            <w:pPr>
              <w:spacing w:after="240" w:line="240" w:lineRule="atLeast"/>
              <w:rPr>
                <w:rFonts w:eastAsia="Times New Roman" w:cs="Arial"/>
                <w:sz w:val="12"/>
                <w:szCs w:val="12"/>
                <w:highlight w:val="yellow"/>
              </w:rPr>
            </w:pPr>
            <w:r w:rsidRPr="00E853EB">
              <w:rPr>
                <w:rFonts w:eastAsia="Times New Roman" w:cs="Arial"/>
                <w:sz w:val="12"/>
                <w:szCs w:val="12"/>
              </w:rPr>
              <w:t>All</w:t>
            </w:r>
          </w:p>
        </w:tc>
      </w:tr>
      <w:tr w:rsidR="001C51AC" w:rsidRPr="00E853EB" w14:paraId="279B98DC" w14:textId="77777777" w:rsidTr="00E61DB6">
        <w:trPr>
          <w:gridBefore w:val="1"/>
          <w:gridAfter w:val="1"/>
          <w:wBefore w:w="108" w:type="dxa"/>
          <w:wAfter w:w="112" w:type="dxa"/>
          <w:cantSplit/>
          <w:jc w:val="center"/>
        </w:trPr>
        <w:tc>
          <w:tcPr>
            <w:tcW w:w="1558" w:type="dxa"/>
            <w:gridSpan w:val="2"/>
            <w:tcBorders>
              <w:top w:val="single" w:sz="4" w:space="0" w:color="auto"/>
              <w:left w:val="single" w:sz="4" w:space="0" w:color="auto"/>
              <w:bottom w:val="single" w:sz="4" w:space="0" w:color="auto"/>
              <w:right w:val="single" w:sz="4" w:space="0" w:color="auto"/>
            </w:tcBorders>
            <w:hideMark/>
          </w:tcPr>
          <w:p w14:paraId="279B98D8" w14:textId="77777777" w:rsidR="001C51AC" w:rsidRPr="00E853EB" w:rsidRDefault="001C51AC" w:rsidP="00065D05">
            <w:pPr>
              <w:spacing w:after="240" w:line="240" w:lineRule="atLeast"/>
              <w:jc w:val="right"/>
              <w:rPr>
                <w:rFonts w:eastAsia="Times New Roman" w:cs="Arial"/>
                <w:b/>
                <w:bCs/>
                <w:sz w:val="12"/>
                <w:szCs w:val="12"/>
              </w:rPr>
            </w:pPr>
            <w:r w:rsidRPr="00E853EB">
              <w:rPr>
                <w:rFonts w:eastAsia="Times New Roman" w:cs="Arial"/>
                <w:b/>
                <w:bCs/>
                <w:sz w:val="12"/>
                <w:szCs w:val="12"/>
              </w:rPr>
              <w:t>Master Template Ref:</w:t>
            </w:r>
          </w:p>
        </w:tc>
        <w:tc>
          <w:tcPr>
            <w:tcW w:w="4678" w:type="dxa"/>
            <w:gridSpan w:val="3"/>
            <w:tcBorders>
              <w:top w:val="single" w:sz="4" w:space="0" w:color="auto"/>
              <w:left w:val="single" w:sz="4" w:space="0" w:color="auto"/>
              <w:bottom w:val="single" w:sz="4" w:space="0" w:color="auto"/>
              <w:right w:val="single" w:sz="4" w:space="0" w:color="auto"/>
            </w:tcBorders>
            <w:hideMark/>
          </w:tcPr>
          <w:p w14:paraId="279B98D9" w14:textId="77777777" w:rsidR="001C51AC" w:rsidRPr="00E853EB" w:rsidRDefault="00826CE5" w:rsidP="00065D05">
            <w:pPr>
              <w:spacing w:after="240" w:line="240" w:lineRule="atLeast"/>
              <w:rPr>
                <w:rFonts w:eastAsia="Times New Roman" w:cs="Arial"/>
                <w:b/>
                <w:sz w:val="12"/>
                <w:szCs w:val="12"/>
              </w:rPr>
            </w:pPr>
            <w:r>
              <w:rPr>
                <w:rFonts w:eastAsia="Times New Roman" w:cs="Arial"/>
                <w:sz w:val="12"/>
                <w:szCs w:val="12"/>
              </w:rPr>
              <w:t>None</w:t>
            </w:r>
          </w:p>
        </w:tc>
        <w:tc>
          <w:tcPr>
            <w:tcW w:w="1560" w:type="dxa"/>
            <w:tcBorders>
              <w:top w:val="single" w:sz="4" w:space="0" w:color="auto"/>
              <w:left w:val="single" w:sz="4" w:space="0" w:color="auto"/>
              <w:bottom w:val="single" w:sz="4" w:space="0" w:color="auto"/>
              <w:right w:val="single" w:sz="4" w:space="0" w:color="auto"/>
            </w:tcBorders>
            <w:hideMark/>
          </w:tcPr>
          <w:p w14:paraId="279B98DA" w14:textId="77777777" w:rsidR="001C51AC" w:rsidRPr="00E853EB" w:rsidRDefault="001C51AC" w:rsidP="00065D05">
            <w:pPr>
              <w:spacing w:after="240" w:line="240" w:lineRule="atLeast"/>
              <w:jc w:val="right"/>
              <w:rPr>
                <w:rFonts w:eastAsia="Times New Roman" w:cs="Arial"/>
                <w:b/>
                <w:sz w:val="12"/>
                <w:szCs w:val="12"/>
              </w:rPr>
            </w:pPr>
            <w:r w:rsidRPr="00E853EB">
              <w:rPr>
                <w:rFonts w:eastAsia="Times New Roman" w:cs="Arial"/>
                <w:b/>
                <w:sz w:val="12"/>
                <w:szCs w:val="12"/>
              </w:rPr>
              <w:t>Project:</w:t>
            </w:r>
          </w:p>
        </w:tc>
        <w:tc>
          <w:tcPr>
            <w:tcW w:w="1560" w:type="dxa"/>
            <w:tcBorders>
              <w:top w:val="single" w:sz="4" w:space="0" w:color="auto"/>
              <w:left w:val="single" w:sz="4" w:space="0" w:color="auto"/>
              <w:bottom w:val="single" w:sz="4" w:space="0" w:color="auto"/>
              <w:right w:val="single" w:sz="4" w:space="0" w:color="auto"/>
            </w:tcBorders>
            <w:hideMark/>
          </w:tcPr>
          <w:p w14:paraId="279B98DB" w14:textId="77777777" w:rsidR="001C51AC" w:rsidRPr="00E853EB" w:rsidRDefault="001C51AC" w:rsidP="00065D05">
            <w:pPr>
              <w:spacing w:after="240" w:line="240" w:lineRule="atLeast"/>
              <w:rPr>
                <w:rFonts w:eastAsia="Times New Roman" w:cs="Arial"/>
                <w:sz w:val="12"/>
                <w:szCs w:val="12"/>
              </w:rPr>
            </w:pPr>
            <w:r w:rsidRPr="00E853EB">
              <w:rPr>
                <w:rFonts w:eastAsia="Times New Roman" w:cs="Arial"/>
                <w:sz w:val="12"/>
                <w:szCs w:val="12"/>
              </w:rPr>
              <w:t>All</w:t>
            </w:r>
          </w:p>
        </w:tc>
      </w:tr>
      <w:tr w:rsidR="001C51AC" w:rsidRPr="00E853EB" w14:paraId="279B98E3" w14:textId="77777777" w:rsidTr="00E61DB6">
        <w:trPr>
          <w:gridBefore w:val="1"/>
          <w:gridAfter w:val="1"/>
          <w:wBefore w:w="108" w:type="dxa"/>
          <w:wAfter w:w="112" w:type="dxa"/>
          <w:cantSplit/>
          <w:trHeight w:val="236"/>
          <w:jc w:val="center"/>
        </w:trPr>
        <w:tc>
          <w:tcPr>
            <w:tcW w:w="1558" w:type="dxa"/>
            <w:gridSpan w:val="2"/>
            <w:tcBorders>
              <w:top w:val="single" w:sz="4" w:space="0" w:color="auto"/>
              <w:left w:val="single" w:sz="4" w:space="0" w:color="auto"/>
              <w:bottom w:val="single" w:sz="4" w:space="0" w:color="auto"/>
              <w:right w:val="single" w:sz="4" w:space="0" w:color="auto"/>
            </w:tcBorders>
            <w:hideMark/>
          </w:tcPr>
          <w:p w14:paraId="279B98DD" w14:textId="77777777" w:rsidR="001C51AC" w:rsidRPr="00E853EB" w:rsidRDefault="001C51AC" w:rsidP="00065D05">
            <w:pPr>
              <w:spacing w:after="240" w:line="240" w:lineRule="atLeast"/>
              <w:jc w:val="center"/>
              <w:rPr>
                <w:rFonts w:eastAsia="Times New Roman" w:cs="Arial"/>
                <w:b/>
                <w:bCs/>
                <w:sz w:val="12"/>
                <w:szCs w:val="12"/>
              </w:rPr>
            </w:pPr>
            <w:r w:rsidRPr="00E853EB">
              <w:rPr>
                <w:rFonts w:eastAsia="Times New Roman" w:cs="Arial"/>
                <w:b/>
                <w:bCs/>
                <w:sz w:val="12"/>
                <w:szCs w:val="12"/>
              </w:rPr>
              <w:t>Type</w:t>
            </w:r>
          </w:p>
        </w:tc>
        <w:tc>
          <w:tcPr>
            <w:tcW w:w="1559" w:type="dxa"/>
            <w:tcBorders>
              <w:top w:val="single" w:sz="4" w:space="0" w:color="auto"/>
              <w:left w:val="single" w:sz="4" w:space="0" w:color="auto"/>
              <w:bottom w:val="single" w:sz="4" w:space="0" w:color="auto"/>
              <w:right w:val="single" w:sz="4" w:space="0" w:color="auto"/>
            </w:tcBorders>
            <w:hideMark/>
          </w:tcPr>
          <w:p w14:paraId="279B98DE" w14:textId="77777777" w:rsidR="001C51AC" w:rsidRPr="00E853EB" w:rsidRDefault="001C51AC" w:rsidP="00065D05">
            <w:pPr>
              <w:spacing w:after="240" w:line="240" w:lineRule="atLeast"/>
              <w:jc w:val="center"/>
              <w:rPr>
                <w:rFonts w:eastAsia="Times New Roman" w:cs="Arial"/>
                <w:sz w:val="12"/>
                <w:szCs w:val="12"/>
              </w:rPr>
            </w:pPr>
            <w:r w:rsidRPr="00E853EB">
              <w:rPr>
                <w:rFonts w:eastAsia="Times New Roman" w:cs="Arial"/>
                <w:b/>
                <w:bCs/>
                <w:sz w:val="12"/>
                <w:szCs w:val="12"/>
              </w:rPr>
              <w:t>Organization</w:t>
            </w:r>
          </w:p>
        </w:tc>
        <w:tc>
          <w:tcPr>
            <w:tcW w:w="1560" w:type="dxa"/>
            <w:tcBorders>
              <w:top w:val="single" w:sz="4" w:space="0" w:color="auto"/>
              <w:left w:val="single" w:sz="4" w:space="0" w:color="auto"/>
              <w:bottom w:val="single" w:sz="4" w:space="0" w:color="auto"/>
              <w:right w:val="single" w:sz="4" w:space="0" w:color="auto"/>
            </w:tcBorders>
            <w:hideMark/>
          </w:tcPr>
          <w:p w14:paraId="279B98DF" w14:textId="77777777" w:rsidR="001C51AC" w:rsidRPr="00E853EB" w:rsidRDefault="001C51AC" w:rsidP="00065D05">
            <w:pPr>
              <w:spacing w:after="240" w:line="240" w:lineRule="atLeast"/>
              <w:jc w:val="center"/>
              <w:rPr>
                <w:rFonts w:eastAsia="Times New Roman" w:cs="Arial"/>
                <w:b/>
                <w:bCs/>
                <w:sz w:val="12"/>
                <w:szCs w:val="12"/>
              </w:rPr>
            </w:pPr>
            <w:r w:rsidRPr="00E853EB">
              <w:rPr>
                <w:rFonts w:eastAsia="Times New Roman" w:cs="Arial"/>
                <w:b/>
                <w:bCs/>
                <w:sz w:val="12"/>
                <w:szCs w:val="12"/>
              </w:rPr>
              <w:t>Area</w:t>
            </w:r>
          </w:p>
        </w:tc>
        <w:tc>
          <w:tcPr>
            <w:tcW w:w="1559" w:type="dxa"/>
            <w:tcBorders>
              <w:top w:val="single" w:sz="4" w:space="0" w:color="auto"/>
              <w:left w:val="single" w:sz="4" w:space="0" w:color="auto"/>
              <w:bottom w:val="single" w:sz="4" w:space="0" w:color="auto"/>
              <w:right w:val="single" w:sz="4" w:space="0" w:color="auto"/>
            </w:tcBorders>
            <w:hideMark/>
          </w:tcPr>
          <w:p w14:paraId="279B98E0" w14:textId="77777777" w:rsidR="001C51AC" w:rsidRPr="00E853EB" w:rsidRDefault="001C51AC" w:rsidP="00065D05">
            <w:pPr>
              <w:spacing w:after="240" w:line="240" w:lineRule="atLeast"/>
              <w:jc w:val="center"/>
              <w:rPr>
                <w:rFonts w:eastAsia="Times New Roman" w:cs="Arial"/>
                <w:b/>
                <w:sz w:val="12"/>
                <w:szCs w:val="12"/>
              </w:rPr>
            </w:pPr>
            <w:r w:rsidRPr="00E853EB">
              <w:rPr>
                <w:rFonts w:eastAsia="Times New Roman" w:cs="Arial"/>
                <w:b/>
                <w:sz w:val="12"/>
                <w:szCs w:val="12"/>
              </w:rPr>
              <w:t>Supplier</w:t>
            </w:r>
          </w:p>
        </w:tc>
        <w:tc>
          <w:tcPr>
            <w:tcW w:w="1560" w:type="dxa"/>
            <w:tcBorders>
              <w:top w:val="single" w:sz="4" w:space="0" w:color="auto"/>
              <w:left w:val="single" w:sz="4" w:space="0" w:color="auto"/>
              <w:bottom w:val="single" w:sz="4" w:space="0" w:color="auto"/>
              <w:right w:val="single" w:sz="4" w:space="0" w:color="auto"/>
            </w:tcBorders>
            <w:hideMark/>
          </w:tcPr>
          <w:p w14:paraId="279B98E1" w14:textId="77777777" w:rsidR="001C51AC" w:rsidRPr="00E853EB" w:rsidRDefault="001C51AC" w:rsidP="00065D05">
            <w:pPr>
              <w:spacing w:after="240" w:line="240" w:lineRule="atLeast"/>
              <w:jc w:val="center"/>
              <w:rPr>
                <w:rFonts w:eastAsia="Times New Roman" w:cs="Arial"/>
                <w:sz w:val="12"/>
                <w:szCs w:val="12"/>
              </w:rPr>
            </w:pPr>
            <w:r w:rsidRPr="00E853EB">
              <w:rPr>
                <w:rFonts w:eastAsia="Times New Roman" w:cs="Arial"/>
                <w:b/>
                <w:bCs/>
                <w:sz w:val="12"/>
                <w:szCs w:val="12"/>
              </w:rPr>
              <w:t>VSY Supplier Code</w:t>
            </w:r>
          </w:p>
        </w:tc>
        <w:tc>
          <w:tcPr>
            <w:tcW w:w="1560" w:type="dxa"/>
            <w:tcBorders>
              <w:top w:val="single" w:sz="4" w:space="0" w:color="auto"/>
              <w:left w:val="single" w:sz="4" w:space="0" w:color="auto"/>
              <w:bottom w:val="single" w:sz="4" w:space="0" w:color="auto"/>
              <w:right w:val="single" w:sz="4" w:space="0" w:color="auto"/>
            </w:tcBorders>
            <w:hideMark/>
          </w:tcPr>
          <w:p w14:paraId="279B98E2" w14:textId="77777777" w:rsidR="001C51AC" w:rsidRPr="00E853EB" w:rsidRDefault="001C51AC" w:rsidP="00065D05">
            <w:pPr>
              <w:spacing w:after="240" w:line="240" w:lineRule="atLeast"/>
              <w:jc w:val="center"/>
              <w:rPr>
                <w:rFonts w:eastAsia="Times New Roman" w:cs="Arial"/>
                <w:sz w:val="12"/>
                <w:szCs w:val="12"/>
              </w:rPr>
            </w:pPr>
            <w:r w:rsidRPr="00E853EB">
              <w:rPr>
                <w:rFonts w:eastAsia="Times New Roman" w:cs="Arial"/>
                <w:b/>
                <w:bCs/>
                <w:sz w:val="12"/>
                <w:szCs w:val="12"/>
              </w:rPr>
              <w:t>SWBS</w:t>
            </w:r>
          </w:p>
        </w:tc>
      </w:tr>
      <w:tr w:rsidR="001C51AC" w:rsidRPr="00E853EB" w14:paraId="279B98EA" w14:textId="77777777" w:rsidTr="00E61DB6">
        <w:trPr>
          <w:gridBefore w:val="1"/>
          <w:gridAfter w:val="1"/>
          <w:wBefore w:w="108" w:type="dxa"/>
          <w:wAfter w:w="112" w:type="dxa"/>
          <w:cantSplit/>
          <w:trHeight w:val="239"/>
          <w:jc w:val="center"/>
        </w:trPr>
        <w:tc>
          <w:tcPr>
            <w:tcW w:w="1558" w:type="dxa"/>
            <w:gridSpan w:val="2"/>
            <w:tcBorders>
              <w:top w:val="single" w:sz="4" w:space="0" w:color="auto"/>
              <w:left w:val="single" w:sz="4" w:space="0" w:color="auto"/>
              <w:bottom w:val="single" w:sz="4" w:space="0" w:color="auto"/>
              <w:right w:val="single" w:sz="4" w:space="0" w:color="auto"/>
            </w:tcBorders>
            <w:hideMark/>
          </w:tcPr>
          <w:p w14:paraId="279B98E4" w14:textId="77777777" w:rsidR="001C51AC" w:rsidRPr="00E853EB" w:rsidRDefault="001C51AC" w:rsidP="00065D05">
            <w:pPr>
              <w:spacing w:after="240" w:line="240" w:lineRule="atLeast"/>
              <w:jc w:val="center"/>
              <w:rPr>
                <w:rFonts w:eastAsia="Times New Roman" w:cs="Arial"/>
                <w:bCs/>
                <w:sz w:val="12"/>
                <w:szCs w:val="12"/>
              </w:rPr>
            </w:pPr>
            <w:r w:rsidRPr="00E853EB">
              <w:rPr>
                <w:rFonts w:eastAsia="Times New Roman" w:cs="Arial"/>
                <w:sz w:val="12"/>
                <w:szCs w:val="12"/>
              </w:rPr>
              <w:t>DID</w:t>
            </w:r>
          </w:p>
        </w:tc>
        <w:tc>
          <w:tcPr>
            <w:tcW w:w="1559" w:type="dxa"/>
            <w:tcBorders>
              <w:top w:val="single" w:sz="4" w:space="0" w:color="auto"/>
              <w:left w:val="single" w:sz="4" w:space="0" w:color="auto"/>
              <w:bottom w:val="single" w:sz="4" w:space="0" w:color="auto"/>
              <w:right w:val="single" w:sz="4" w:space="0" w:color="auto"/>
            </w:tcBorders>
            <w:hideMark/>
          </w:tcPr>
          <w:p w14:paraId="279B98E5" w14:textId="77777777" w:rsidR="001C51AC" w:rsidRPr="00E853EB" w:rsidRDefault="001C51AC" w:rsidP="00065D05">
            <w:pPr>
              <w:spacing w:after="240" w:line="240" w:lineRule="atLeast"/>
              <w:jc w:val="center"/>
              <w:rPr>
                <w:rFonts w:eastAsia="Times New Roman" w:cs="Arial"/>
                <w:sz w:val="12"/>
                <w:szCs w:val="12"/>
              </w:rPr>
            </w:pPr>
            <w:r w:rsidRPr="00E853EB">
              <w:rPr>
                <w:rFonts w:eastAsia="Times New Roman" w:cs="Arial"/>
                <w:sz w:val="12"/>
                <w:szCs w:val="12"/>
              </w:rPr>
              <w:t>Supply Chain</w:t>
            </w:r>
          </w:p>
        </w:tc>
        <w:tc>
          <w:tcPr>
            <w:tcW w:w="1560" w:type="dxa"/>
            <w:tcBorders>
              <w:top w:val="single" w:sz="4" w:space="0" w:color="auto"/>
              <w:left w:val="single" w:sz="4" w:space="0" w:color="auto"/>
              <w:bottom w:val="single" w:sz="4" w:space="0" w:color="auto"/>
              <w:right w:val="single" w:sz="4" w:space="0" w:color="auto"/>
            </w:tcBorders>
            <w:hideMark/>
          </w:tcPr>
          <w:p w14:paraId="279B98E6" w14:textId="77777777" w:rsidR="001C51AC" w:rsidRPr="00E853EB" w:rsidRDefault="001C51AC" w:rsidP="00065D05">
            <w:pPr>
              <w:spacing w:after="240" w:line="240" w:lineRule="atLeast"/>
              <w:jc w:val="center"/>
              <w:rPr>
                <w:rFonts w:eastAsia="Times New Roman" w:cs="Arial"/>
                <w:sz w:val="12"/>
                <w:szCs w:val="12"/>
              </w:rPr>
            </w:pPr>
            <w:r w:rsidRPr="00E853EB">
              <w:rPr>
                <w:rFonts w:eastAsia="Times New Roman" w:cs="Arial"/>
                <w:bCs/>
                <w:sz w:val="12"/>
                <w:szCs w:val="12"/>
              </w:rPr>
              <w:t>Subcontracts / SCM</w:t>
            </w:r>
          </w:p>
        </w:tc>
        <w:tc>
          <w:tcPr>
            <w:tcW w:w="1559" w:type="dxa"/>
            <w:tcBorders>
              <w:top w:val="single" w:sz="4" w:space="0" w:color="auto"/>
              <w:left w:val="single" w:sz="4" w:space="0" w:color="auto"/>
              <w:bottom w:val="single" w:sz="4" w:space="0" w:color="auto"/>
              <w:right w:val="single" w:sz="4" w:space="0" w:color="auto"/>
            </w:tcBorders>
            <w:hideMark/>
          </w:tcPr>
          <w:p w14:paraId="279B98E7" w14:textId="77777777" w:rsidR="001C51AC" w:rsidRPr="00E853EB" w:rsidRDefault="001C51AC" w:rsidP="00065D05">
            <w:pPr>
              <w:spacing w:after="240" w:line="240" w:lineRule="atLeast"/>
              <w:jc w:val="center"/>
              <w:rPr>
                <w:rFonts w:eastAsia="Times New Roman" w:cs="Arial"/>
                <w:bCs/>
                <w:sz w:val="12"/>
                <w:szCs w:val="12"/>
              </w:rPr>
            </w:pPr>
            <w:r w:rsidRPr="00E853EB">
              <w:rPr>
                <w:rFonts w:eastAsia="Times New Roman" w:cs="Arial"/>
                <w:bCs/>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14:paraId="279B98E8" w14:textId="77777777" w:rsidR="001C51AC" w:rsidRPr="00E853EB" w:rsidRDefault="001C51AC" w:rsidP="00065D05">
            <w:pPr>
              <w:spacing w:after="240" w:line="240" w:lineRule="atLeast"/>
              <w:jc w:val="center"/>
              <w:rPr>
                <w:rFonts w:eastAsia="Times New Roman" w:cs="Arial"/>
                <w:sz w:val="12"/>
                <w:szCs w:val="12"/>
              </w:rPr>
            </w:pPr>
            <w:r w:rsidRPr="00E853EB">
              <w:rPr>
                <w:rFonts w:eastAsia="Times New Roman" w:cs="Arial"/>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14:paraId="279B98E9" w14:textId="77777777" w:rsidR="001C51AC" w:rsidRPr="00E853EB" w:rsidRDefault="001C51AC" w:rsidP="00065D05">
            <w:pPr>
              <w:spacing w:after="240" w:line="240" w:lineRule="atLeast"/>
              <w:jc w:val="center"/>
              <w:rPr>
                <w:rFonts w:eastAsia="Times New Roman" w:cs="Arial"/>
                <w:sz w:val="12"/>
                <w:szCs w:val="12"/>
              </w:rPr>
            </w:pPr>
            <w:r w:rsidRPr="00E853EB">
              <w:rPr>
                <w:rFonts w:eastAsia="Times New Roman" w:cs="Arial"/>
                <w:sz w:val="12"/>
                <w:szCs w:val="12"/>
              </w:rPr>
              <w:t>NA</w:t>
            </w:r>
          </w:p>
        </w:tc>
      </w:tr>
      <w:tr w:rsidR="00E61DB6" w:rsidRPr="003E4DBF" w14:paraId="279B98F1" w14:textId="77777777" w:rsidTr="00E61D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9"/>
        </w:trPr>
        <w:tc>
          <w:tcPr>
            <w:tcW w:w="9576" w:type="dxa"/>
            <w:gridSpan w:val="9"/>
            <w:shd w:val="clear" w:color="auto" w:fill="auto"/>
            <w:vAlign w:val="bottom"/>
          </w:tcPr>
          <w:p w14:paraId="279B98EB" w14:textId="77777777" w:rsidR="00E61DB6" w:rsidRPr="001C51AC" w:rsidRDefault="00E61DB6" w:rsidP="00256FD5"/>
          <w:p w14:paraId="279B98EC" w14:textId="77777777" w:rsidR="00E61DB6" w:rsidRDefault="00E61DB6" w:rsidP="00256FD5">
            <w:pPr>
              <w:jc w:val="center"/>
              <w:rPr>
                <w:rFonts w:cs="Arial"/>
                <w:color w:val="000000"/>
                <w:sz w:val="44"/>
                <w:szCs w:val="44"/>
              </w:rPr>
            </w:pPr>
          </w:p>
          <w:p w14:paraId="279B98ED" w14:textId="77777777" w:rsidR="00E61DB6" w:rsidRDefault="00E61DB6" w:rsidP="00256FD5">
            <w:pPr>
              <w:jc w:val="center"/>
              <w:rPr>
                <w:rFonts w:cs="Arial"/>
                <w:color w:val="000000"/>
                <w:sz w:val="44"/>
                <w:szCs w:val="44"/>
              </w:rPr>
            </w:pPr>
          </w:p>
          <w:p w14:paraId="279B98EE" w14:textId="77777777" w:rsidR="00E61DB6" w:rsidRPr="0008783B" w:rsidRDefault="00E61DB6" w:rsidP="00256FD5">
            <w:pPr>
              <w:jc w:val="center"/>
              <w:rPr>
                <w:rFonts w:cs="Arial"/>
                <w:b/>
                <w:color w:val="000000"/>
                <w:sz w:val="44"/>
                <w:szCs w:val="44"/>
              </w:rPr>
            </w:pPr>
            <w:r w:rsidRPr="0008783B">
              <w:rPr>
                <w:rFonts w:cs="Arial"/>
                <w:b/>
                <w:color w:val="000000"/>
                <w:sz w:val="44"/>
                <w:szCs w:val="44"/>
              </w:rPr>
              <w:t>Data Item Description</w:t>
            </w:r>
          </w:p>
          <w:p w14:paraId="279B98EF" w14:textId="77777777" w:rsidR="00E61DB6" w:rsidRPr="0008783B" w:rsidRDefault="00E61DB6" w:rsidP="00256FD5">
            <w:pPr>
              <w:jc w:val="center"/>
              <w:rPr>
                <w:rFonts w:cs="Arial"/>
                <w:b/>
                <w:color w:val="000000"/>
                <w:sz w:val="44"/>
                <w:szCs w:val="44"/>
              </w:rPr>
            </w:pPr>
            <w:r>
              <w:rPr>
                <w:rFonts w:cs="Arial"/>
                <w:b/>
                <w:color w:val="000000"/>
                <w:sz w:val="44"/>
                <w:szCs w:val="44"/>
              </w:rPr>
              <w:t>IO List</w:t>
            </w:r>
          </w:p>
          <w:p w14:paraId="279B98F0" w14:textId="7027994A" w:rsidR="00E61DB6" w:rsidRPr="001C51AC" w:rsidRDefault="00E61DB6" w:rsidP="00256FD5">
            <w:pPr>
              <w:jc w:val="center"/>
            </w:pPr>
            <w:r w:rsidRPr="0008783B">
              <w:rPr>
                <w:rFonts w:cs="Arial"/>
                <w:b/>
                <w:color w:val="000000"/>
                <w:sz w:val="44"/>
                <w:szCs w:val="44"/>
              </w:rPr>
              <w:t>DID E70</w:t>
            </w:r>
            <w:r>
              <w:rPr>
                <w:rFonts w:cs="Arial"/>
                <w:b/>
                <w:color w:val="000000"/>
                <w:sz w:val="44"/>
                <w:szCs w:val="44"/>
              </w:rPr>
              <w:t>2</w:t>
            </w:r>
            <w:r w:rsidR="009710B1">
              <w:rPr>
                <w:rFonts w:cs="Arial"/>
                <w:b/>
                <w:color w:val="000000"/>
                <w:sz w:val="44"/>
                <w:szCs w:val="44"/>
              </w:rPr>
              <w:t>-1</w:t>
            </w:r>
          </w:p>
        </w:tc>
      </w:tr>
      <w:tr w:rsidR="00E61DB6" w:rsidRPr="003E4DBF" w14:paraId="279B98F3" w14:textId="77777777" w:rsidTr="00E61D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0"/>
        </w:trPr>
        <w:tc>
          <w:tcPr>
            <w:tcW w:w="9576" w:type="dxa"/>
            <w:gridSpan w:val="9"/>
            <w:shd w:val="clear" w:color="auto" w:fill="auto"/>
          </w:tcPr>
          <w:p w14:paraId="279B98F2" w14:textId="77777777" w:rsidR="00E61DB6" w:rsidRPr="003E4DBF" w:rsidRDefault="00E61DB6" w:rsidP="00256FD5">
            <w:pPr>
              <w:pStyle w:val="SpecialVersionNum"/>
              <w:rPr>
                <w:b w:val="0"/>
              </w:rPr>
            </w:pPr>
          </w:p>
        </w:tc>
      </w:tr>
      <w:tr w:rsidR="00E61DB6" w:rsidRPr="003E4DBF" w14:paraId="279B98F6" w14:textId="77777777" w:rsidTr="00E61D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0"/>
        </w:trPr>
        <w:tc>
          <w:tcPr>
            <w:tcW w:w="1079" w:type="dxa"/>
            <w:gridSpan w:val="2"/>
            <w:shd w:val="clear" w:color="auto" w:fill="auto"/>
          </w:tcPr>
          <w:p w14:paraId="279B98F4" w14:textId="77777777" w:rsidR="00E61DB6" w:rsidRPr="003E4DBF" w:rsidRDefault="00E61DB6" w:rsidP="00256FD5">
            <w:pPr>
              <w:pStyle w:val="TitlePageText"/>
              <w:rPr>
                <w:b/>
              </w:rPr>
            </w:pPr>
          </w:p>
        </w:tc>
        <w:tc>
          <w:tcPr>
            <w:tcW w:w="8497" w:type="dxa"/>
            <w:gridSpan w:val="7"/>
            <w:shd w:val="clear" w:color="auto" w:fill="auto"/>
            <w:vAlign w:val="bottom"/>
          </w:tcPr>
          <w:p w14:paraId="279B98F5" w14:textId="77777777" w:rsidR="00E61DB6" w:rsidRPr="003E4DBF" w:rsidRDefault="00E61DB6" w:rsidP="00256FD5">
            <w:pPr>
              <w:pStyle w:val="TitlePageText"/>
            </w:pPr>
          </w:p>
        </w:tc>
      </w:tr>
      <w:tr w:rsidR="00E61DB6" w:rsidRPr="003E4DBF" w14:paraId="279B98FE" w14:textId="77777777" w:rsidTr="00E61D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97"/>
        </w:trPr>
        <w:tc>
          <w:tcPr>
            <w:tcW w:w="1079" w:type="dxa"/>
            <w:gridSpan w:val="2"/>
            <w:shd w:val="clear" w:color="auto" w:fill="auto"/>
          </w:tcPr>
          <w:p w14:paraId="279B98F7" w14:textId="77777777" w:rsidR="00E61DB6" w:rsidRPr="001C51AC" w:rsidRDefault="00E61DB6" w:rsidP="00256FD5">
            <w:pPr>
              <w:spacing w:after="0" w:line="240" w:lineRule="auto"/>
              <w:rPr>
                <w:rFonts w:eastAsia="Times New Roman" w:cs="Arial"/>
                <w:iCs/>
                <w:spacing w:val="15"/>
                <w:sz w:val="12"/>
                <w:szCs w:val="12"/>
              </w:rPr>
            </w:pPr>
            <w:r w:rsidRPr="001C51AC">
              <w:rPr>
                <w:sz w:val="12"/>
                <w:szCs w:val="12"/>
              </w:rPr>
              <w:t>Prepared by:</w:t>
            </w:r>
          </w:p>
        </w:tc>
        <w:tc>
          <w:tcPr>
            <w:tcW w:w="8497" w:type="dxa"/>
            <w:gridSpan w:val="7"/>
            <w:shd w:val="clear" w:color="auto" w:fill="auto"/>
          </w:tcPr>
          <w:p w14:paraId="279B98F8" w14:textId="77777777" w:rsidR="00E61DB6" w:rsidRPr="003E093F" w:rsidRDefault="00E61DB6" w:rsidP="00256FD5">
            <w:pPr>
              <w:tabs>
                <w:tab w:val="left" w:pos="1134"/>
              </w:tabs>
              <w:spacing w:after="0"/>
              <w:ind w:left="1134" w:hanging="1134"/>
              <w:rPr>
                <w:rFonts w:cs="Arial"/>
                <w:iCs/>
                <w:spacing w:val="15"/>
                <w:sz w:val="12"/>
                <w:szCs w:val="12"/>
                <w:lang w:val="en-US"/>
              </w:rPr>
            </w:pPr>
            <w:r w:rsidRPr="003E093F">
              <w:rPr>
                <w:rFonts w:cs="Arial"/>
                <w:iCs/>
                <w:spacing w:val="15"/>
                <w:sz w:val="12"/>
                <w:szCs w:val="12"/>
                <w:lang w:val="en-US"/>
              </w:rPr>
              <w:t>Vancouver Shipyards Co. Ltd.</w:t>
            </w:r>
          </w:p>
          <w:p w14:paraId="279B98F9" w14:textId="77777777" w:rsidR="00E61DB6" w:rsidRPr="003E093F" w:rsidRDefault="00E61DB6" w:rsidP="00256FD5">
            <w:pPr>
              <w:spacing w:after="0"/>
              <w:rPr>
                <w:rFonts w:cs="Arial"/>
                <w:iCs/>
                <w:spacing w:val="15"/>
                <w:sz w:val="12"/>
                <w:szCs w:val="12"/>
                <w:lang w:val="en-US"/>
              </w:rPr>
            </w:pPr>
            <w:r w:rsidRPr="003E093F">
              <w:rPr>
                <w:rFonts w:cs="Arial"/>
                <w:iCs/>
                <w:spacing w:val="15"/>
                <w:sz w:val="12"/>
                <w:szCs w:val="12"/>
                <w:lang w:val="en-US"/>
              </w:rPr>
              <w:t>50 Pemberton Ave.</w:t>
            </w:r>
          </w:p>
          <w:p w14:paraId="279B98FA" w14:textId="77777777" w:rsidR="00E61DB6" w:rsidRPr="003E093F" w:rsidRDefault="00E61DB6" w:rsidP="00256FD5">
            <w:pPr>
              <w:spacing w:after="0"/>
              <w:rPr>
                <w:rFonts w:cs="Arial"/>
                <w:iCs/>
                <w:spacing w:val="15"/>
                <w:sz w:val="12"/>
                <w:szCs w:val="12"/>
                <w:lang w:val="en-US"/>
              </w:rPr>
            </w:pPr>
            <w:r w:rsidRPr="003E093F">
              <w:rPr>
                <w:rFonts w:cs="Arial"/>
                <w:iCs/>
                <w:spacing w:val="15"/>
                <w:sz w:val="12"/>
                <w:szCs w:val="12"/>
                <w:lang w:val="en-US"/>
              </w:rPr>
              <w:t>North Vancouver, BC, Canada, V7P 2R2</w:t>
            </w:r>
          </w:p>
          <w:p w14:paraId="279B98FB" w14:textId="77777777" w:rsidR="00E61DB6" w:rsidRPr="003E093F" w:rsidRDefault="00E61DB6" w:rsidP="00256FD5">
            <w:pPr>
              <w:spacing w:after="0"/>
              <w:rPr>
                <w:rFonts w:cs="Arial"/>
                <w:iCs/>
                <w:spacing w:val="15"/>
                <w:sz w:val="12"/>
                <w:szCs w:val="12"/>
                <w:lang w:val="en-US"/>
              </w:rPr>
            </w:pPr>
            <w:r w:rsidRPr="003E093F">
              <w:rPr>
                <w:rFonts w:cs="Arial"/>
                <w:iCs/>
                <w:spacing w:val="15"/>
                <w:sz w:val="12"/>
                <w:szCs w:val="12"/>
                <w:lang w:val="en-US"/>
              </w:rPr>
              <w:t>Tel:  (604) 988-3111</w:t>
            </w:r>
          </w:p>
          <w:p w14:paraId="279B98FC" w14:textId="77777777" w:rsidR="00E61DB6" w:rsidRPr="003E093F" w:rsidRDefault="00E61DB6" w:rsidP="00256FD5">
            <w:pPr>
              <w:spacing w:after="0"/>
              <w:rPr>
                <w:rFonts w:cs="Arial"/>
                <w:iCs/>
                <w:spacing w:val="15"/>
                <w:sz w:val="12"/>
                <w:szCs w:val="12"/>
                <w:lang w:val="en-US"/>
              </w:rPr>
            </w:pPr>
            <w:r w:rsidRPr="003E093F">
              <w:rPr>
                <w:rFonts w:cs="Arial"/>
                <w:iCs/>
                <w:spacing w:val="15"/>
                <w:sz w:val="12"/>
                <w:szCs w:val="12"/>
                <w:lang w:val="en-US"/>
              </w:rPr>
              <w:t>Fax: (604) 984-1636</w:t>
            </w:r>
          </w:p>
          <w:p w14:paraId="279B98FD" w14:textId="77777777" w:rsidR="00E61DB6" w:rsidRPr="001C51AC" w:rsidRDefault="00E61DB6" w:rsidP="00256FD5">
            <w:pPr>
              <w:rPr>
                <w:sz w:val="12"/>
                <w:szCs w:val="12"/>
              </w:rPr>
            </w:pPr>
          </w:p>
        </w:tc>
      </w:tr>
      <w:tr w:rsidR="00E61DB6" w:rsidRPr="003E4DBF" w14:paraId="279B9901" w14:textId="77777777" w:rsidTr="00E61DB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15"/>
        </w:trPr>
        <w:tc>
          <w:tcPr>
            <w:tcW w:w="9576" w:type="dxa"/>
            <w:gridSpan w:val="9"/>
            <w:shd w:val="clear" w:color="auto" w:fill="auto"/>
          </w:tcPr>
          <w:p w14:paraId="279B98FF" w14:textId="09CAA2D4" w:rsidR="00E61DB6" w:rsidRPr="003E093F" w:rsidRDefault="00E61DB6" w:rsidP="00256FD5">
            <w:pPr>
              <w:tabs>
                <w:tab w:val="left" w:pos="2552"/>
              </w:tabs>
              <w:ind w:left="1701" w:hanging="1701"/>
              <w:rPr>
                <w:rFonts w:cs="Arial"/>
                <w:iCs/>
                <w:spacing w:val="15"/>
                <w:sz w:val="12"/>
                <w:szCs w:val="12"/>
                <w:lang w:val="en-US"/>
              </w:rPr>
            </w:pPr>
            <w:r w:rsidRPr="003E093F">
              <w:rPr>
                <w:rFonts w:cs="Arial"/>
                <w:bCs/>
                <w:sz w:val="12"/>
                <w:szCs w:val="12"/>
              </w:rPr>
              <w:t>© V</w:t>
            </w:r>
            <w:r w:rsidR="00F5006A">
              <w:rPr>
                <w:rFonts w:cs="Arial"/>
                <w:bCs/>
                <w:sz w:val="12"/>
                <w:szCs w:val="12"/>
              </w:rPr>
              <w:t>ancouver Shipyards Co. Ltd. 2016</w:t>
            </w:r>
            <w:bookmarkStart w:id="0" w:name="_GoBack"/>
            <w:bookmarkEnd w:id="0"/>
          </w:p>
          <w:p w14:paraId="279B9900" w14:textId="77777777" w:rsidR="00E61DB6" w:rsidRPr="003E093F" w:rsidRDefault="00E61DB6" w:rsidP="00256FD5">
            <w:pPr>
              <w:tabs>
                <w:tab w:val="left" w:pos="1134"/>
              </w:tabs>
              <w:spacing w:after="0"/>
              <w:ind w:left="1134" w:hanging="1134"/>
              <w:rPr>
                <w:rFonts w:cs="Arial"/>
                <w:iCs/>
                <w:spacing w:val="15"/>
                <w:sz w:val="12"/>
                <w:szCs w:val="12"/>
                <w:lang w:val="en-US"/>
              </w:rPr>
            </w:pPr>
          </w:p>
        </w:tc>
      </w:tr>
    </w:tbl>
    <w:p w14:paraId="279B9902" w14:textId="77777777" w:rsidR="00E61DB6" w:rsidRDefault="00E61DB6">
      <w:pPr>
        <w:spacing w:after="0" w:line="240" w:lineRule="auto"/>
      </w:pPr>
    </w:p>
    <w:p w14:paraId="279B9903" w14:textId="77777777" w:rsidR="00435437" w:rsidRDefault="00435437">
      <w:pPr>
        <w:spacing w:after="0" w:line="240" w:lineRule="auto"/>
        <w:rPr>
          <w:b/>
          <w:bCs/>
          <w:color w:val="000000"/>
          <w:szCs w:val="20"/>
          <w:lang w:val="en-US"/>
        </w:rPr>
      </w:pPr>
    </w:p>
    <w:p w14:paraId="279B9904" w14:textId="77777777" w:rsidR="00E61DB6" w:rsidRDefault="00E61DB6" w:rsidP="00065D05">
      <w:pPr>
        <w:pStyle w:val="TOCHeading"/>
        <w:spacing w:before="0" w:after="240" w:line="240" w:lineRule="atLeast"/>
      </w:pPr>
    </w:p>
    <w:p w14:paraId="279B9905" w14:textId="77777777" w:rsidR="00E61DB6" w:rsidRDefault="00E61DB6" w:rsidP="00065D05">
      <w:pPr>
        <w:pStyle w:val="TOCHeading"/>
        <w:spacing w:before="0" w:after="240" w:line="240" w:lineRule="atLeast"/>
      </w:pPr>
    </w:p>
    <w:p w14:paraId="279B9906" w14:textId="77777777" w:rsidR="00976EF4" w:rsidRPr="00E61DB6" w:rsidRDefault="00E61DB6" w:rsidP="00065D05">
      <w:pPr>
        <w:pStyle w:val="TOCHeading"/>
        <w:spacing w:before="0" w:after="240" w:line="240" w:lineRule="atLeast"/>
        <w:rPr>
          <w:sz w:val="20"/>
        </w:rPr>
      </w:pPr>
      <w:r w:rsidRPr="00E61DB6">
        <w:rPr>
          <w:sz w:val="20"/>
        </w:rPr>
        <w:t>TABLE OF CONTENTS</w:t>
      </w:r>
    </w:p>
    <w:p w14:paraId="279B9907" w14:textId="77777777" w:rsidR="001349C5" w:rsidRDefault="00976EF4">
      <w:pPr>
        <w:pStyle w:val="TOC1"/>
        <w:rPr>
          <w:rFonts w:asciiTheme="minorHAnsi" w:eastAsiaTheme="minorEastAsia" w:hAnsiTheme="minorHAnsi" w:cstheme="minorBidi"/>
          <w:sz w:val="22"/>
          <w:lang w:eastAsia="en-CA"/>
        </w:rPr>
      </w:pPr>
      <w:r w:rsidRPr="003E4DBF">
        <w:rPr>
          <w:b/>
          <w:sz w:val="22"/>
        </w:rPr>
        <w:fldChar w:fldCharType="begin"/>
      </w:r>
      <w:r w:rsidRPr="003E4DBF">
        <w:rPr>
          <w:b/>
          <w:sz w:val="22"/>
        </w:rPr>
        <w:instrText xml:space="preserve"> TOC \o "1-3" \h \z \t "Heading 7,1" </w:instrText>
      </w:r>
      <w:r w:rsidRPr="003E4DBF">
        <w:rPr>
          <w:b/>
          <w:sz w:val="22"/>
        </w:rPr>
        <w:fldChar w:fldCharType="separate"/>
      </w:r>
      <w:hyperlink w:anchor="_Toc481137211" w:history="1">
        <w:r w:rsidR="001349C5" w:rsidRPr="00A373A1">
          <w:rPr>
            <w:rStyle w:val="Hyperlink"/>
          </w:rPr>
          <w:t>Approvals</w:t>
        </w:r>
        <w:r w:rsidR="001349C5">
          <w:rPr>
            <w:webHidden/>
          </w:rPr>
          <w:tab/>
        </w:r>
        <w:r w:rsidR="001349C5">
          <w:rPr>
            <w:webHidden/>
          </w:rPr>
          <w:fldChar w:fldCharType="begin"/>
        </w:r>
        <w:r w:rsidR="001349C5">
          <w:rPr>
            <w:webHidden/>
          </w:rPr>
          <w:instrText xml:space="preserve"> PAGEREF _Toc481137211 \h </w:instrText>
        </w:r>
        <w:r w:rsidR="001349C5">
          <w:rPr>
            <w:webHidden/>
          </w:rPr>
        </w:r>
        <w:r w:rsidR="001349C5">
          <w:rPr>
            <w:webHidden/>
          </w:rPr>
          <w:fldChar w:fldCharType="separate"/>
        </w:r>
        <w:r w:rsidR="001349C5">
          <w:rPr>
            <w:webHidden/>
          </w:rPr>
          <w:t>3</w:t>
        </w:r>
        <w:r w:rsidR="001349C5">
          <w:rPr>
            <w:webHidden/>
          </w:rPr>
          <w:fldChar w:fldCharType="end"/>
        </w:r>
      </w:hyperlink>
    </w:p>
    <w:p w14:paraId="279B9908" w14:textId="77777777" w:rsidR="001349C5" w:rsidRDefault="00F5006A">
      <w:pPr>
        <w:pStyle w:val="TOC1"/>
        <w:rPr>
          <w:rFonts w:asciiTheme="minorHAnsi" w:eastAsiaTheme="minorEastAsia" w:hAnsiTheme="minorHAnsi" w:cstheme="minorBidi"/>
          <w:sz w:val="22"/>
          <w:lang w:eastAsia="en-CA"/>
        </w:rPr>
      </w:pPr>
      <w:hyperlink w:anchor="_Toc481137212" w:history="1">
        <w:r w:rsidR="001349C5" w:rsidRPr="00A373A1">
          <w:rPr>
            <w:rStyle w:val="Hyperlink"/>
          </w:rPr>
          <w:t>Revisions Record</w:t>
        </w:r>
        <w:r w:rsidR="001349C5">
          <w:rPr>
            <w:webHidden/>
          </w:rPr>
          <w:tab/>
        </w:r>
        <w:r w:rsidR="001349C5">
          <w:rPr>
            <w:webHidden/>
          </w:rPr>
          <w:fldChar w:fldCharType="begin"/>
        </w:r>
        <w:r w:rsidR="001349C5">
          <w:rPr>
            <w:webHidden/>
          </w:rPr>
          <w:instrText xml:space="preserve"> PAGEREF _Toc481137212 \h </w:instrText>
        </w:r>
        <w:r w:rsidR="001349C5">
          <w:rPr>
            <w:webHidden/>
          </w:rPr>
        </w:r>
        <w:r w:rsidR="001349C5">
          <w:rPr>
            <w:webHidden/>
          </w:rPr>
          <w:fldChar w:fldCharType="separate"/>
        </w:r>
        <w:r w:rsidR="001349C5">
          <w:rPr>
            <w:webHidden/>
          </w:rPr>
          <w:t>3</w:t>
        </w:r>
        <w:r w:rsidR="001349C5">
          <w:rPr>
            <w:webHidden/>
          </w:rPr>
          <w:fldChar w:fldCharType="end"/>
        </w:r>
      </w:hyperlink>
    </w:p>
    <w:p w14:paraId="279B9909" w14:textId="77777777" w:rsidR="001349C5" w:rsidRDefault="00F5006A">
      <w:pPr>
        <w:pStyle w:val="TOC1"/>
        <w:rPr>
          <w:rFonts w:asciiTheme="minorHAnsi" w:eastAsiaTheme="minorEastAsia" w:hAnsiTheme="minorHAnsi" w:cstheme="minorBidi"/>
          <w:sz w:val="22"/>
          <w:lang w:eastAsia="en-CA"/>
        </w:rPr>
      </w:pPr>
      <w:hyperlink w:anchor="_Toc481137213" w:history="1">
        <w:r w:rsidR="001349C5" w:rsidRPr="00A373A1">
          <w:rPr>
            <w:rStyle w:val="Hyperlink"/>
          </w:rPr>
          <w:t>1</w:t>
        </w:r>
        <w:r w:rsidR="001349C5">
          <w:rPr>
            <w:rFonts w:asciiTheme="minorHAnsi" w:eastAsiaTheme="minorEastAsia" w:hAnsiTheme="minorHAnsi" w:cstheme="minorBidi"/>
            <w:sz w:val="22"/>
            <w:lang w:eastAsia="en-CA"/>
          </w:rPr>
          <w:tab/>
        </w:r>
        <w:r w:rsidR="001349C5" w:rsidRPr="00A373A1">
          <w:rPr>
            <w:rStyle w:val="Hyperlink"/>
          </w:rPr>
          <w:t>Purpose</w:t>
        </w:r>
        <w:r w:rsidR="001349C5">
          <w:rPr>
            <w:webHidden/>
          </w:rPr>
          <w:tab/>
        </w:r>
        <w:r w:rsidR="001349C5">
          <w:rPr>
            <w:webHidden/>
          </w:rPr>
          <w:fldChar w:fldCharType="begin"/>
        </w:r>
        <w:r w:rsidR="001349C5">
          <w:rPr>
            <w:webHidden/>
          </w:rPr>
          <w:instrText xml:space="preserve"> PAGEREF _Toc481137213 \h </w:instrText>
        </w:r>
        <w:r w:rsidR="001349C5">
          <w:rPr>
            <w:webHidden/>
          </w:rPr>
        </w:r>
        <w:r w:rsidR="001349C5">
          <w:rPr>
            <w:webHidden/>
          </w:rPr>
          <w:fldChar w:fldCharType="separate"/>
        </w:r>
        <w:r w:rsidR="001349C5">
          <w:rPr>
            <w:webHidden/>
          </w:rPr>
          <w:t>4</w:t>
        </w:r>
        <w:r w:rsidR="001349C5">
          <w:rPr>
            <w:webHidden/>
          </w:rPr>
          <w:fldChar w:fldCharType="end"/>
        </w:r>
      </w:hyperlink>
    </w:p>
    <w:p w14:paraId="279B990A" w14:textId="77777777" w:rsidR="001349C5" w:rsidRDefault="00F5006A">
      <w:pPr>
        <w:pStyle w:val="TOC1"/>
        <w:rPr>
          <w:rFonts w:asciiTheme="minorHAnsi" w:eastAsiaTheme="minorEastAsia" w:hAnsiTheme="minorHAnsi" w:cstheme="minorBidi"/>
          <w:sz w:val="22"/>
          <w:lang w:eastAsia="en-CA"/>
        </w:rPr>
      </w:pPr>
      <w:hyperlink w:anchor="_Toc481137214" w:history="1">
        <w:r w:rsidR="001349C5" w:rsidRPr="00A373A1">
          <w:rPr>
            <w:rStyle w:val="Hyperlink"/>
          </w:rPr>
          <w:t>2</w:t>
        </w:r>
        <w:r w:rsidR="001349C5">
          <w:rPr>
            <w:rFonts w:asciiTheme="minorHAnsi" w:eastAsiaTheme="minorEastAsia" w:hAnsiTheme="minorHAnsi" w:cstheme="minorBidi"/>
            <w:sz w:val="22"/>
            <w:lang w:eastAsia="en-CA"/>
          </w:rPr>
          <w:tab/>
        </w:r>
        <w:r w:rsidR="001349C5" w:rsidRPr="00A373A1">
          <w:rPr>
            <w:rStyle w:val="Hyperlink"/>
          </w:rPr>
          <w:t>Scope</w:t>
        </w:r>
        <w:r w:rsidR="001349C5">
          <w:rPr>
            <w:webHidden/>
          </w:rPr>
          <w:tab/>
        </w:r>
        <w:r w:rsidR="001349C5">
          <w:rPr>
            <w:webHidden/>
          </w:rPr>
          <w:fldChar w:fldCharType="begin"/>
        </w:r>
        <w:r w:rsidR="001349C5">
          <w:rPr>
            <w:webHidden/>
          </w:rPr>
          <w:instrText xml:space="preserve"> PAGEREF _Toc481137214 \h </w:instrText>
        </w:r>
        <w:r w:rsidR="001349C5">
          <w:rPr>
            <w:webHidden/>
          </w:rPr>
        </w:r>
        <w:r w:rsidR="001349C5">
          <w:rPr>
            <w:webHidden/>
          </w:rPr>
          <w:fldChar w:fldCharType="separate"/>
        </w:r>
        <w:r w:rsidR="001349C5">
          <w:rPr>
            <w:webHidden/>
          </w:rPr>
          <w:t>4</w:t>
        </w:r>
        <w:r w:rsidR="001349C5">
          <w:rPr>
            <w:webHidden/>
          </w:rPr>
          <w:fldChar w:fldCharType="end"/>
        </w:r>
      </w:hyperlink>
    </w:p>
    <w:p w14:paraId="279B990B" w14:textId="77777777" w:rsidR="001349C5" w:rsidRDefault="00F5006A">
      <w:pPr>
        <w:pStyle w:val="TOC1"/>
        <w:rPr>
          <w:rFonts w:asciiTheme="minorHAnsi" w:eastAsiaTheme="minorEastAsia" w:hAnsiTheme="minorHAnsi" w:cstheme="minorBidi"/>
          <w:sz w:val="22"/>
          <w:lang w:eastAsia="en-CA"/>
        </w:rPr>
      </w:pPr>
      <w:hyperlink w:anchor="_Toc481137215" w:history="1">
        <w:r w:rsidR="001349C5" w:rsidRPr="00A373A1">
          <w:rPr>
            <w:rStyle w:val="Hyperlink"/>
          </w:rPr>
          <w:t>3</w:t>
        </w:r>
        <w:r w:rsidR="001349C5">
          <w:rPr>
            <w:rFonts w:asciiTheme="minorHAnsi" w:eastAsiaTheme="minorEastAsia" w:hAnsiTheme="minorHAnsi" w:cstheme="minorBidi"/>
            <w:sz w:val="22"/>
            <w:lang w:eastAsia="en-CA"/>
          </w:rPr>
          <w:tab/>
        </w:r>
        <w:r w:rsidR="001349C5" w:rsidRPr="00A373A1">
          <w:rPr>
            <w:rStyle w:val="Hyperlink"/>
          </w:rPr>
          <w:t>Format</w:t>
        </w:r>
        <w:r w:rsidR="001349C5">
          <w:rPr>
            <w:webHidden/>
          </w:rPr>
          <w:tab/>
        </w:r>
        <w:r w:rsidR="001349C5">
          <w:rPr>
            <w:webHidden/>
          </w:rPr>
          <w:fldChar w:fldCharType="begin"/>
        </w:r>
        <w:r w:rsidR="001349C5">
          <w:rPr>
            <w:webHidden/>
          </w:rPr>
          <w:instrText xml:space="preserve"> PAGEREF _Toc481137215 \h </w:instrText>
        </w:r>
        <w:r w:rsidR="001349C5">
          <w:rPr>
            <w:webHidden/>
          </w:rPr>
        </w:r>
        <w:r w:rsidR="001349C5">
          <w:rPr>
            <w:webHidden/>
          </w:rPr>
          <w:fldChar w:fldCharType="separate"/>
        </w:r>
        <w:r w:rsidR="001349C5">
          <w:rPr>
            <w:webHidden/>
          </w:rPr>
          <w:t>4</w:t>
        </w:r>
        <w:r w:rsidR="001349C5">
          <w:rPr>
            <w:webHidden/>
          </w:rPr>
          <w:fldChar w:fldCharType="end"/>
        </w:r>
      </w:hyperlink>
    </w:p>
    <w:p w14:paraId="279B990C" w14:textId="77777777" w:rsidR="001349C5" w:rsidRDefault="00F5006A">
      <w:pPr>
        <w:pStyle w:val="TOC1"/>
        <w:rPr>
          <w:rFonts w:asciiTheme="minorHAnsi" w:eastAsiaTheme="minorEastAsia" w:hAnsiTheme="minorHAnsi" w:cstheme="minorBidi"/>
          <w:sz w:val="22"/>
          <w:lang w:eastAsia="en-CA"/>
        </w:rPr>
      </w:pPr>
      <w:hyperlink w:anchor="_Toc481137216" w:history="1">
        <w:r w:rsidR="001349C5" w:rsidRPr="00A373A1">
          <w:rPr>
            <w:rStyle w:val="Hyperlink"/>
          </w:rPr>
          <w:t>4</w:t>
        </w:r>
        <w:r w:rsidR="001349C5">
          <w:rPr>
            <w:rFonts w:asciiTheme="minorHAnsi" w:eastAsiaTheme="minorEastAsia" w:hAnsiTheme="minorHAnsi" w:cstheme="minorBidi"/>
            <w:sz w:val="22"/>
            <w:lang w:eastAsia="en-CA"/>
          </w:rPr>
          <w:tab/>
        </w:r>
        <w:r w:rsidR="001349C5" w:rsidRPr="00A373A1">
          <w:rPr>
            <w:rStyle w:val="Hyperlink"/>
          </w:rPr>
          <w:t>Content</w:t>
        </w:r>
        <w:r w:rsidR="001349C5">
          <w:rPr>
            <w:webHidden/>
          </w:rPr>
          <w:tab/>
        </w:r>
        <w:r w:rsidR="001349C5">
          <w:rPr>
            <w:webHidden/>
          </w:rPr>
          <w:fldChar w:fldCharType="begin"/>
        </w:r>
        <w:r w:rsidR="001349C5">
          <w:rPr>
            <w:webHidden/>
          </w:rPr>
          <w:instrText xml:space="preserve"> PAGEREF _Toc481137216 \h </w:instrText>
        </w:r>
        <w:r w:rsidR="001349C5">
          <w:rPr>
            <w:webHidden/>
          </w:rPr>
        </w:r>
        <w:r w:rsidR="001349C5">
          <w:rPr>
            <w:webHidden/>
          </w:rPr>
          <w:fldChar w:fldCharType="separate"/>
        </w:r>
        <w:r w:rsidR="001349C5">
          <w:rPr>
            <w:webHidden/>
          </w:rPr>
          <w:t>4</w:t>
        </w:r>
        <w:r w:rsidR="001349C5">
          <w:rPr>
            <w:webHidden/>
          </w:rPr>
          <w:fldChar w:fldCharType="end"/>
        </w:r>
      </w:hyperlink>
    </w:p>
    <w:p w14:paraId="279B990D" w14:textId="77777777" w:rsidR="001349C5" w:rsidRDefault="00F5006A">
      <w:pPr>
        <w:pStyle w:val="TOC2"/>
        <w:rPr>
          <w:rFonts w:asciiTheme="minorHAnsi" w:eastAsiaTheme="minorEastAsia" w:hAnsiTheme="minorHAnsi" w:cstheme="minorBidi"/>
          <w:sz w:val="22"/>
          <w:lang w:eastAsia="en-CA"/>
        </w:rPr>
      </w:pPr>
      <w:hyperlink w:anchor="_Toc481137217" w:history="1">
        <w:r w:rsidR="001349C5" w:rsidRPr="00A373A1">
          <w:rPr>
            <w:rStyle w:val="Hyperlink"/>
          </w:rPr>
          <w:t>4.1</w:t>
        </w:r>
        <w:r w:rsidR="001349C5">
          <w:rPr>
            <w:rFonts w:asciiTheme="minorHAnsi" w:eastAsiaTheme="minorEastAsia" w:hAnsiTheme="minorHAnsi" w:cstheme="minorBidi"/>
            <w:sz w:val="22"/>
            <w:lang w:eastAsia="en-CA"/>
          </w:rPr>
          <w:tab/>
        </w:r>
        <w:r w:rsidR="001349C5" w:rsidRPr="00A373A1">
          <w:rPr>
            <w:rStyle w:val="Hyperlink"/>
          </w:rPr>
          <w:t>Item Number</w:t>
        </w:r>
        <w:r w:rsidR="001349C5">
          <w:rPr>
            <w:webHidden/>
          </w:rPr>
          <w:tab/>
        </w:r>
        <w:r w:rsidR="001349C5">
          <w:rPr>
            <w:webHidden/>
          </w:rPr>
          <w:fldChar w:fldCharType="begin"/>
        </w:r>
        <w:r w:rsidR="001349C5">
          <w:rPr>
            <w:webHidden/>
          </w:rPr>
          <w:instrText xml:space="preserve"> PAGEREF _Toc481137217 \h </w:instrText>
        </w:r>
        <w:r w:rsidR="001349C5">
          <w:rPr>
            <w:webHidden/>
          </w:rPr>
        </w:r>
        <w:r w:rsidR="001349C5">
          <w:rPr>
            <w:webHidden/>
          </w:rPr>
          <w:fldChar w:fldCharType="separate"/>
        </w:r>
        <w:r w:rsidR="001349C5">
          <w:rPr>
            <w:webHidden/>
          </w:rPr>
          <w:t>5</w:t>
        </w:r>
        <w:r w:rsidR="001349C5">
          <w:rPr>
            <w:webHidden/>
          </w:rPr>
          <w:fldChar w:fldCharType="end"/>
        </w:r>
      </w:hyperlink>
    </w:p>
    <w:p w14:paraId="279B990E" w14:textId="77777777" w:rsidR="001349C5" w:rsidRDefault="00F5006A">
      <w:pPr>
        <w:pStyle w:val="TOC2"/>
        <w:rPr>
          <w:rFonts w:asciiTheme="minorHAnsi" w:eastAsiaTheme="minorEastAsia" w:hAnsiTheme="minorHAnsi" w:cstheme="minorBidi"/>
          <w:sz w:val="22"/>
          <w:lang w:eastAsia="en-CA"/>
        </w:rPr>
      </w:pPr>
      <w:hyperlink w:anchor="_Toc481137218" w:history="1">
        <w:r w:rsidR="001349C5" w:rsidRPr="00A373A1">
          <w:rPr>
            <w:rStyle w:val="Hyperlink"/>
          </w:rPr>
          <w:t>4.2</w:t>
        </w:r>
        <w:r w:rsidR="001349C5">
          <w:rPr>
            <w:rFonts w:asciiTheme="minorHAnsi" w:eastAsiaTheme="minorEastAsia" w:hAnsiTheme="minorHAnsi" w:cstheme="minorBidi"/>
            <w:sz w:val="22"/>
            <w:lang w:eastAsia="en-CA"/>
          </w:rPr>
          <w:tab/>
        </w:r>
        <w:r w:rsidR="001349C5" w:rsidRPr="00A373A1">
          <w:rPr>
            <w:rStyle w:val="Hyperlink"/>
          </w:rPr>
          <w:t>Revision</w:t>
        </w:r>
        <w:r w:rsidR="001349C5">
          <w:rPr>
            <w:webHidden/>
          </w:rPr>
          <w:tab/>
        </w:r>
        <w:r w:rsidR="001349C5">
          <w:rPr>
            <w:webHidden/>
          </w:rPr>
          <w:fldChar w:fldCharType="begin"/>
        </w:r>
        <w:r w:rsidR="001349C5">
          <w:rPr>
            <w:webHidden/>
          </w:rPr>
          <w:instrText xml:space="preserve"> PAGEREF _Toc481137218 \h </w:instrText>
        </w:r>
        <w:r w:rsidR="001349C5">
          <w:rPr>
            <w:webHidden/>
          </w:rPr>
        </w:r>
        <w:r w:rsidR="001349C5">
          <w:rPr>
            <w:webHidden/>
          </w:rPr>
          <w:fldChar w:fldCharType="separate"/>
        </w:r>
        <w:r w:rsidR="001349C5">
          <w:rPr>
            <w:webHidden/>
          </w:rPr>
          <w:t>5</w:t>
        </w:r>
        <w:r w:rsidR="001349C5">
          <w:rPr>
            <w:webHidden/>
          </w:rPr>
          <w:fldChar w:fldCharType="end"/>
        </w:r>
      </w:hyperlink>
    </w:p>
    <w:p w14:paraId="279B990F" w14:textId="77777777" w:rsidR="001349C5" w:rsidRDefault="00F5006A">
      <w:pPr>
        <w:pStyle w:val="TOC2"/>
        <w:rPr>
          <w:rFonts w:asciiTheme="minorHAnsi" w:eastAsiaTheme="minorEastAsia" w:hAnsiTheme="minorHAnsi" w:cstheme="minorBidi"/>
          <w:sz w:val="22"/>
          <w:lang w:eastAsia="en-CA"/>
        </w:rPr>
      </w:pPr>
      <w:hyperlink w:anchor="_Toc481137219" w:history="1">
        <w:r w:rsidR="001349C5" w:rsidRPr="00A373A1">
          <w:rPr>
            <w:rStyle w:val="Hyperlink"/>
          </w:rPr>
          <w:t>4.3</w:t>
        </w:r>
        <w:r w:rsidR="001349C5">
          <w:rPr>
            <w:rFonts w:asciiTheme="minorHAnsi" w:eastAsiaTheme="minorEastAsia" w:hAnsiTheme="minorHAnsi" w:cstheme="minorBidi"/>
            <w:sz w:val="22"/>
            <w:lang w:eastAsia="en-CA"/>
          </w:rPr>
          <w:tab/>
        </w:r>
        <w:r w:rsidR="001349C5" w:rsidRPr="00A373A1">
          <w:rPr>
            <w:rStyle w:val="Hyperlink"/>
          </w:rPr>
          <w:t>SWBS #</w:t>
        </w:r>
        <w:r w:rsidR="001349C5">
          <w:rPr>
            <w:webHidden/>
          </w:rPr>
          <w:tab/>
        </w:r>
        <w:r w:rsidR="001349C5">
          <w:rPr>
            <w:webHidden/>
          </w:rPr>
          <w:fldChar w:fldCharType="begin"/>
        </w:r>
        <w:r w:rsidR="001349C5">
          <w:rPr>
            <w:webHidden/>
          </w:rPr>
          <w:instrText xml:space="preserve"> PAGEREF _Toc481137219 \h </w:instrText>
        </w:r>
        <w:r w:rsidR="001349C5">
          <w:rPr>
            <w:webHidden/>
          </w:rPr>
        </w:r>
        <w:r w:rsidR="001349C5">
          <w:rPr>
            <w:webHidden/>
          </w:rPr>
          <w:fldChar w:fldCharType="separate"/>
        </w:r>
        <w:r w:rsidR="001349C5">
          <w:rPr>
            <w:webHidden/>
          </w:rPr>
          <w:t>5</w:t>
        </w:r>
        <w:r w:rsidR="001349C5">
          <w:rPr>
            <w:webHidden/>
          </w:rPr>
          <w:fldChar w:fldCharType="end"/>
        </w:r>
      </w:hyperlink>
    </w:p>
    <w:p w14:paraId="279B9910" w14:textId="77777777" w:rsidR="001349C5" w:rsidRDefault="00F5006A">
      <w:pPr>
        <w:pStyle w:val="TOC2"/>
        <w:rPr>
          <w:rFonts w:asciiTheme="minorHAnsi" w:eastAsiaTheme="minorEastAsia" w:hAnsiTheme="minorHAnsi" w:cstheme="minorBidi"/>
          <w:sz w:val="22"/>
          <w:lang w:eastAsia="en-CA"/>
        </w:rPr>
      </w:pPr>
      <w:hyperlink w:anchor="_Toc481137220" w:history="1">
        <w:r w:rsidR="001349C5" w:rsidRPr="00A373A1">
          <w:rPr>
            <w:rStyle w:val="Hyperlink"/>
          </w:rPr>
          <w:t>4.4</w:t>
        </w:r>
        <w:r w:rsidR="001349C5">
          <w:rPr>
            <w:rFonts w:asciiTheme="minorHAnsi" w:eastAsiaTheme="minorEastAsia" w:hAnsiTheme="minorHAnsi" w:cstheme="minorBidi"/>
            <w:sz w:val="22"/>
            <w:lang w:eastAsia="en-CA"/>
          </w:rPr>
          <w:tab/>
        </w:r>
        <w:r w:rsidR="001349C5" w:rsidRPr="00A373A1">
          <w:rPr>
            <w:rStyle w:val="Hyperlink"/>
          </w:rPr>
          <w:t>System</w:t>
        </w:r>
        <w:r w:rsidR="001349C5">
          <w:rPr>
            <w:webHidden/>
          </w:rPr>
          <w:tab/>
        </w:r>
        <w:r w:rsidR="001349C5">
          <w:rPr>
            <w:webHidden/>
          </w:rPr>
          <w:fldChar w:fldCharType="begin"/>
        </w:r>
        <w:r w:rsidR="001349C5">
          <w:rPr>
            <w:webHidden/>
          </w:rPr>
          <w:instrText xml:space="preserve"> PAGEREF _Toc481137220 \h </w:instrText>
        </w:r>
        <w:r w:rsidR="001349C5">
          <w:rPr>
            <w:webHidden/>
          </w:rPr>
        </w:r>
        <w:r w:rsidR="001349C5">
          <w:rPr>
            <w:webHidden/>
          </w:rPr>
          <w:fldChar w:fldCharType="separate"/>
        </w:r>
        <w:r w:rsidR="001349C5">
          <w:rPr>
            <w:webHidden/>
          </w:rPr>
          <w:t>5</w:t>
        </w:r>
        <w:r w:rsidR="001349C5">
          <w:rPr>
            <w:webHidden/>
          </w:rPr>
          <w:fldChar w:fldCharType="end"/>
        </w:r>
      </w:hyperlink>
    </w:p>
    <w:p w14:paraId="279B9911" w14:textId="77777777" w:rsidR="001349C5" w:rsidRDefault="00F5006A">
      <w:pPr>
        <w:pStyle w:val="TOC2"/>
        <w:rPr>
          <w:rFonts w:asciiTheme="minorHAnsi" w:eastAsiaTheme="minorEastAsia" w:hAnsiTheme="minorHAnsi" w:cstheme="minorBidi"/>
          <w:sz w:val="22"/>
          <w:lang w:eastAsia="en-CA"/>
        </w:rPr>
      </w:pPr>
      <w:hyperlink w:anchor="_Toc481137221" w:history="1">
        <w:r w:rsidR="001349C5" w:rsidRPr="00A373A1">
          <w:rPr>
            <w:rStyle w:val="Hyperlink"/>
          </w:rPr>
          <w:t>4.5</w:t>
        </w:r>
        <w:r w:rsidR="001349C5">
          <w:rPr>
            <w:rFonts w:asciiTheme="minorHAnsi" w:eastAsiaTheme="minorEastAsia" w:hAnsiTheme="minorHAnsi" w:cstheme="minorBidi"/>
            <w:sz w:val="22"/>
            <w:lang w:eastAsia="en-CA"/>
          </w:rPr>
          <w:tab/>
        </w:r>
        <w:r w:rsidR="001349C5" w:rsidRPr="00A373A1">
          <w:rPr>
            <w:rStyle w:val="Hyperlink"/>
          </w:rPr>
          <w:t>Signal ID</w:t>
        </w:r>
        <w:r w:rsidR="001349C5">
          <w:rPr>
            <w:webHidden/>
          </w:rPr>
          <w:tab/>
        </w:r>
        <w:r w:rsidR="001349C5">
          <w:rPr>
            <w:webHidden/>
          </w:rPr>
          <w:fldChar w:fldCharType="begin"/>
        </w:r>
        <w:r w:rsidR="001349C5">
          <w:rPr>
            <w:webHidden/>
          </w:rPr>
          <w:instrText xml:space="preserve"> PAGEREF _Toc481137221 \h </w:instrText>
        </w:r>
        <w:r w:rsidR="001349C5">
          <w:rPr>
            <w:webHidden/>
          </w:rPr>
        </w:r>
        <w:r w:rsidR="001349C5">
          <w:rPr>
            <w:webHidden/>
          </w:rPr>
          <w:fldChar w:fldCharType="separate"/>
        </w:r>
        <w:r w:rsidR="001349C5">
          <w:rPr>
            <w:webHidden/>
          </w:rPr>
          <w:t>5</w:t>
        </w:r>
        <w:r w:rsidR="001349C5">
          <w:rPr>
            <w:webHidden/>
          </w:rPr>
          <w:fldChar w:fldCharType="end"/>
        </w:r>
      </w:hyperlink>
    </w:p>
    <w:p w14:paraId="279B9912" w14:textId="77777777" w:rsidR="001349C5" w:rsidRDefault="00F5006A">
      <w:pPr>
        <w:pStyle w:val="TOC2"/>
        <w:rPr>
          <w:rFonts w:asciiTheme="minorHAnsi" w:eastAsiaTheme="minorEastAsia" w:hAnsiTheme="minorHAnsi" w:cstheme="minorBidi"/>
          <w:sz w:val="22"/>
          <w:lang w:eastAsia="en-CA"/>
        </w:rPr>
      </w:pPr>
      <w:hyperlink w:anchor="_Toc481137222" w:history="1">
        <w:r w:rsidR="001349C5" w:rsidRPr="00A373A1">
          <w:rPr>
            <w:rStyle w:val="Hyperlink"/>
          </w:rPr>
          <w:t>4.6</w:t>
        </w:r>
        <w:r w:rsidR="001349C5">
          <w:rPr>
            <w:rFonts w:asciiTheme="minorHAnsi" w:eastAsiaTheme="minorEastAsia" w:hAnsiTheme="minorHAnsi" w:cstheme="minorBidi"/>
            <w:sz w:val="22"/>
            <w:lang w:eastAsia="en-CA"/>
          </w:rPr>
          <w:tab/>
        </w:r>
        <w:r w:rsidR="001349C5" w:rsidRPr="00A373A1">
          <w:rPr>
            <w:rStyle w:val="Hyperlink"/>
          </w:rPr>
          <w:t>Equipment</w:t>
        </w:r>
        <w:r w:rsidR="001349C5">
          <w:rPr>
            <w:webHidden/>
          </w:rPr>
          <w:tab/>
        </w:r>
        <w:r w:rsidR="001349C5">
          <w:rPr>
            <w:webHidden/>
          </w:rPr>
          <w:fldChar w:fldCharType="begin"/>
        </w:r>
        <w:r w:rsidR="001349C5">
          <w:rPr>
            <w:webHidden/>
          </w:rPr>
          <w:instrText xml:space="preserve"> PAGEREF _Toc481137222 \h </w:instrText>
        </w:r>
        <w:r w:rsidR="001349C5">
          <w:rPr>
            <w:webHidden/>
          </w:rPr>
        </w:r>
        <w:r w:rsidR="001349C5">
          <w:rPr>
            <w:webHidden/>
          </w:rPr>
          <w:fldChar w:fldCharType="separate"/>
        </w:r>
        <w:r w:rsidR="001349C5">
          <w:rPr>
            <w:webHidden/>
          </w:rPr>
          <w:t>5</w:t>
        </w:r>
        <w:r w:rsidR="001349C5">
          <w:rPr>
            <w:webHidden/>
          </w:rPr>
          <w:fldChar w:fldCharType="end"/>
        </w:r>
      </w:hyperlink>
    </w:p>
    <w:p w14:paraId="279B9913" w14:textId="77777777" w:rsidR="001349C5" w:rsidRDefault="00F5006A">
      <w:pPr>
        <w:pStyle w:val="TOC2"/>
        <w:rPr>
          <w:rFonts w:asciiTheme="minorHAnsi" w:eastAsiaTheme="minorEastAsia" w:hAnsiTheme="minorHAnsi" w:cstheme="minorBidi"/>
          <w:sz w:val="22"/>
          <w:lang w:eastAsia="en-CA"/>
        </w:rPr>
      </w:pPr>
      <w:hyperlink w:anchor="_Toc481137223" w:history="1">
        <w:r w:rsidR="001349C5" w:rsidRPr="00A373A1">
          <w:rPr>
            <w:rStyle w:val="Hyperlink"/>
          </w:rPr>
          <w:t>4.7</w:t>
        </w:r>
        <w:r w:rsidR="001349C5">
          <w:rPr>
            <w:rFonts w:asciiTheme="minorHAnsi" w:eastAsiaTheme="minorEastAsia" w:hAnsiTheme="minorHAnsi" w:cstheme="minorBidi"/>
            <w:sz w:val="22"/>
            <w:lang w:eastAsia="en-CA"/>
          </w:rPr>
          <w:tab/>
        </w:r>
        <w:r w:rsidR="001349C5" w:rsidRPr="00A373A1">
          <w:rPr>
            <w:rStyle w:val="Hyperlink"/>
          </w:rPr>
          <w:t>Equipment Tag</w:t>
        </w:r>
        <w:r w:rsidR="001349C5">
          <w:rPr>
            <w:webHidden/>
          </w:rPr>
          <w:tab/>
        </w:r>
        <w:r w:rsidR="001349C5">
          <w:rPr>
            <w:webHidden/>
          </w:rPr>
          <w:fldChar w:fldCharType="begin"/>
        </w:r>
        <w:r w:rsidR="001349C5">
          <w:rPr>
            <w:webHidden/>
          </w:rPr>
          <w:instrText xml:space="preserve"> PAGEREF _Toc481137223 \h </w:instrText>
        </w:r>
        <w:r w:rsidR="001349C5">
          <w:rPr>
            <w:webHidden/>
          </w:rPr>
        </w:r>
        <w:r w:rsidR="001349C5">
          <w:rPr>
            <w:webHidden/>
          </w:rPr>
          <w:fldChar w:fldCharType="separate"/>
        </w:r>
        <w:r w:rsidR="001349C5">
          <w:rPr>
            <w:webHidden/>
          </w:rPr>
          <w:t>5</w:t>
        </w:r>
        <w:r w:rsidR="001349C5">
          <w:rPr>
            <w:webHidden/>
          </w:rPr>
          <w:fldChar w:fldCharType="end"/>
        </w:r>
      </w:hyperlink>
    </w:p>
    <w:p w14:paraId="279B9914" w14:textId="77777777" w:rsidR="001349C5" w:rsidRDefault="00F5006A">
      <w:pPr>
        <w:pStyle w:val="TOC2"/>
        <w:rPr>
          <w:rFonts w:asciiTheme="minorHAnsi" w:eastAsiaTheme="minorEastAsia" w:hAnsiTheme="minorHAnsi" w:cstheme="minorBidi"/>
          <w:sz w:val="22"/>
          <w:lang w:eastAsia="en-CA"/>
        </w:rPr>
      </w:pPr>
      <w:hyperlink w:anchor="_Toc481137224" w:history="1">
        <w:r w:rsidR="001349C5" w:rsidRPr="00A373A1">
          <w:rPr>
            <w:rStyle w:val="Hyperlink"/>
          </w:rPr>
          <w:t>4.8</w:t>
        </w:r>
        <w:r w:rsidR="001349C5">
          <w:rPr>
            <w:rFonts w:asciiTheme="minorHAnsi" w:eastAsiaTheme="minorEastAsia" w:hAnsiTheme="minorHAnsi" w:cstheme="minorBidi"/>
            <w:sz w:val="22"/>
            <w:lang w:eastAsia="en-CA"/>
          </w:rPr>
          <w:tab/>
        </w:r>
        <w:r w:rsidR="001349C5" w:rsidRPr="00A373A1">
          <w:rPr>
            <w:rStyle w:val="Hyperlink"/>
          </w:rPr>
          <w:t>Signal Suffix</w:t>
        </w:r>
        <w:r w:rsidR="001349C5">
          <w:rPr>
            <w:webHidden/>
          </w:rPr>
          <w:tab/>
        </w:r>
        <w:r w:rsidR="001349C5">
          <w:rPr>
            <w:webHidden/>
          </w:rPr>
          <w:fldChar w:fldCharType="begin"/>
        </w:r>
        <w:r w:rsidR="001349C5">
          <w:rPr>
            <w:webHidden/>
          </w:rPr>
          <w:instrText xml:space="preserve"> PAGEREF _Toc481137224 \h </w:instrText>
        </w:r>
        <w:r w:rsidR="001349C5">
          <w:rPr>
            <w:webHidden/>
          </w:rPr>
        </w:r>
        <w:r w:rsidR="001349C5">
          <w:rPr>
            <w:webHidden/>
          </w:rPr>
          <w:fldChar w:fldCharType="separate"/>
        </w:r>
        <w:r w:rsidR="001349C5">
          <w:rPr>
            <w:webHidden/>
          </w:rPr>
          <w:t>5</w:t>
        </w:r>
        <w:r w:rsidR="001349C5">
          <w:rPr>
            <w:webHidden/>
          </w:rPr>
          <w:fldChar w:fldCharType="end"/>
        </w:r>
      </w:hyperlink>
    </w:p>
    <w:p w14:paraId="279B9915" w14:textId="77777777" w:rsidR="001349C5" w:rsidRDefault="00F5006A">
      <w:pPr>
        <w:pStyle w:val="TOC2"/>
        <w:rPr>
          <w:rFonts w:asciiTheme="minorHAnsi" w:eastAsiaTheme="minorEastAsia" w:hAnsiTheme="minorHAnsi" w:cstheme="minorBidi"/>
          <w:sz w:val="22"/>
          <w:lang w:eastAsia="en-CA"/>
        </w:rPr>
      </w:pPr>
      <w:hyperlink w:anchor="_Toc481137225" w:history="1">
        <w:r w:rsidR="001349C5" w:rsidRPr="00A373A1">
          <w:rPr>
            <w:rStyle w:val="Hyperlink"/>
          </w:rPr>
          <w:t>4.9</w:t>
        </w:r>
        <w:r w:rsidR="001349C5">
          <w:rPr>
            <w:rFonts w:asciiTheme="minorHAnsi" w:eastAsiaTheme="minorEastAsia" w:hAnsiTheme="minorHAnsi" w:cstheme="minorBidi"/>
            <w:sz w:val="22"/>
            <w:lang w:eastAsia="en-CA"/>
          </w:rPr>
          <w:tab/>
        </w:r>
        <w:r w:rsidR="001349C5" w:rsidRPr="00A373A1">
          <w:rPr>
            <w:rStyle w:val="Hyperlink"/>
          </w:rPr>
          <w:t>IO Type</w:t>
        </w:r>
        <w:r w:rsidR="001349C5">
          <w:rPr>
            <w:webHidden/>
          </w:rPr>
          <w:tab/>
        </w:r>
        <w:r w:rsidR="001349C5">
          <w:rPr>
            <w:webHidden/>
          </w:rPr>
          <w:fldChar w:fldCharType="begin"/>
        </w:r>
        <w:r w:rsidR="001349C5">
          <w:rPr>
            <w:webHidden/>
          </w:rPr>
          <w:instrText xml:space="preserve"> PAGEREF _Toc481137225 \h </w:instrText>
        </w:r>
        <w:r w:rsidR="001349C5">
          <w:rPr>
            <w:webHidden/>
          </w:rPr>
        </w:r>
        <w:r w:rsidR="001349C5">
          <w:rPr>
            <w:webHidden/>
          </w:rPr>
          <w:fldChar w:fldCharType="separate"/>
        </w:r>
        <w:r w:rsidR="001349C5">
          <w:rPr>
            <w:webHidden/>
          </w:rPr>
          <w:t>5</w:t>
        </w:r>
        <w:r w:rsidR="001349C5">
          <w:rPr>
            <w:webHidden/>
          </w:rPr>
          <w:fldChar w:fldCharType="end"/>
        </w:r>
      </w:hyperlink>
    </w:p>
    <w:p w14:paraId="279B9916" w14:textId="77777777" w:rsidR="001349C5" w:rsidRDefault="00F5006A">
      <w:pPr>
        <w:pStyle w:val="TOC2"/>
        <w:rPr>
          <w:rFonts w:asciiTheme="minorHAnsi" w:eastAsiaTheme="minorEastAsia" w:hAnsiTheme="minorHAnsi" w:cstheme="minorBidi"/>
          <w:sz w:val="22"/>
          <w:lang w:eastAsia="en-CA"/>
        </w:rPr>
      </w:pPr>
      <w:hyperlink w:anchor="_Toc481137226" w:history="1">
        <w:r w:rsidR="001349C5" w:rsidRPr="00A373A1">
          <w:rPr>
            <w:rStyle w:val="Hyperlink"/>
          </w:rPr>
          <w:t>4.10</w:t>
        </w:r>
        <w:r w:rsidR="001349C5">
          <w:rPr>
            <w:rFonts w:asciiTheme="minorHAnsi" w:eastAsiaTheme="minorEastAsia" w:hAnsiTheme="minorHAnsi" w:cstheme="minorBidi"/>
            <w:sz w:val="22"/>
            <w:lang w:eastAsia="en-CA"/>
          </w:rPr>
          <w:tab/>
        </w:r>
        <w:r w:rsidR="001349C5" w:rsidRPr="00A373A1">
          <w:rPr>
            <w:rStyle w:val="Hyperlink"/>
          </w:rPr>
          <w:t>Electrical Characteristics</w:t>
        </w:r>
        <w:r w:rsidR="001349C5">
          <w:rPr>
            <w:webHidden/>
          </w:rPr>
          <w:tab/>
        </w:r>
        <w:r w:rsidR="001349C5">
          <w:rPr>
            <w:webHidden/>
          </w:rPr>
          <w:fldChar w:fldCharType="begin"/>
        </w:r>
        <w:r w:rsidR="001349C5">
          <w:rPr>
            <w:webHidden/>
          </w:rPr>
          <w:instrText xml:space="preserve"> PAGEREF _Toc481137226 \h </w:instrText>
        </w:r>
        <w:r w:rsidR="001349C5">
          <w:rPr>
            <w:webHidden/>
          </w:rPr>
        </w:r>
        <w:r w:rsidR="001349C5">
          <w:rPr>
            <w:webHidden/>
          </w:rPr>
          <w:fldChar w:fldCharType="separate"/>
        </w:r>
        <w:r w:rsidR="001349C5">
          <w:rPr>
            <w:webHidden/>
          </w:rPr>
          <w:t>6</w:t>
        </w:r>
        <w:r w:rsidR="001349C5">
          <w:rPr>
            <w:webHidden/>
          </w:rPr>
          <w:fldChar w:fldCharType="end"/>
        </w:r>
      </w:hyperlink>
    </w:p>
    <w:p w14:paraId="279B9917" w14:textId="77777777" w:rsidR="001349C5" w:rsidRDefault="00F5006A">
      <w:pPr>
        <w:pStyle w:val="TOC3"/>
        <w:rPr>
          <w:rFonts w:asciiTheme="minorHAnsi" w:eastAsiaTheme="minorEastAsia" w:hAnsiTheme="minorHAnsi" w:cstheme="minorBidi"/>
          <w:sz w:val="22"/>
          <w:lang w:eastAsia="en-CA"/>
        </w:rPr>
      </w:pPr>
      <w:hyperlink w:anchor="_Toc481137227" w:history="1">
        <w:r w:rsidR="001349C5" w:rsidRPr="00A373A1">
          <w:rPr>
            <w:rStyle w:val="Hyperlink"/>
          </w:rPr>
          <w:t>4.10.1</w:t>
        </w:r>
        <w:r w:rsidR="001349C5">
          <w:rPr>
            <w:rFonts w:asciiTheme="minorHAnsi" w:eastAsiaTheme="minorEastAsia" w:hAnsiTheme="minorHAnsi" w:cstheme="minorBidi"/>
            <w:sz w:val="22"/>
            <w:lang w:eastAsia="en-CA"/>
          </w:rPr>
          <w:tab/>
        </w:r>
        <w:r w:rsidR="001349C5" w:rsidRPr="00A373A1">
          <w:rPr>
            <w:rStyle w:val="Hyperlink"/>
          </w:rPr>
          <w:t>Digital Inputs</w:t>
        </w:r>
        <w:r w:rsidR="001349C5">
          <w:rPr>
            <w:webHidden/>
          </w:rPr>
          <w:tab/>
        </w:r>
        <w:r w:rsidR="001349C5">
          <w:rPr>
            <w:webHidden/>
          </w:rPr>
          <w:fldChar w:fldCharType="begin"/>
        </w:r>
        <w:r w:rsidR="001349C5">
          <w:rPr>
            <w:webHidden/>
          </w:rPr>
          <w:instrText xml:space="preserve"> PAGEREF _Toc481137227 \h </w:instrText>
        </w:r>
        <w:r w:rsidR="001349C5">
          <w:rPr>
            <w:webHidden/>
          </w:rPr>
        </w:r>
        <w:r w:rsidR="001349C5">
          <w:rPr>
            <w:webHidden/>
          </w:rPr>
          <w:fldChar w:fldCharType="separate"/>
        </w:r>
        <w:r w:rsidR="001349C5">
          <w:rPr>
            <w:webHidden/>
          </w:rPr>
          <w:t>6</w:t>
        </w:r>
        <w:r w:rsidR="001349C5">
          <w:rPr>
            <w:webHidden/>
          </w:rPr>
          <w:fldChar w:fldCharType="end"/>
        </w:r>
      </w:hyperlink>
    </w:p>
    <w:p w14:paraId="279B9918" w14:textId="77777777" w:rsidR="001349C5" w:rsidRDefault="00F5006A">
      <w:pPr>
        <w:pStyle w:val="TOC3"/>
        <w:rPr>
          <w:rFonts w:asciiTheme="minorHAnsi" w:eastAsiaTheme="minorEastAsia" w:hAnsiTheme="minorHAnsi" w:cstheme="minorBidi"/>
          <w:sz w:val="22"/>
          <w:lang w:eastAsia="en-CA"/>
        </w:rPr>
      </w:pPr>
      <w:hyperlink w:anchor="_Toc481137228" w:history="1">
        <w:r w:rsidR="001349C5" w:rsidRPr="00A373A1">
          <w:rPr>
            <w:rStyle w:val="Hyperlink"/>
          </w:rPr>
          <w:t>4.10.2</w:t>
        </w:r>
        <w:r w:rsidR="001349C5">
          <w:rPr>
            <w:rFonts w:asciiTheme="minorHAnsi" w:eastAsiaTheme="minorEastAsia" w:hAnsiTheme="minorHAnsi" w:cstheme="minorBidi"/>
            <w:sz w:val="22"/>
            <w:lang w:eastAsia="en-CA"/>
          </w:rPr>
          <w:tab/>
        </w:r>
        <w:r w:rsidR="001349C5" w:rsidRPr="00A373A1">
          <w:rPr>
            <w:rStyle w:val="Hyperlink"/>
          </w:rPr>
          <w:t>Analogue Inputs</w:t>
        </w:r>
        <w:r w:rsidR="001349C5">
          <w:rPr>
            <w:webHidden/>
          </w:rPr>
          <w:tab/>
        </w:r>
        <w:r w:rsidR="001349C5">
          <w:rPr>
            <w:webHidden/>
          </w:rPr>
          <w:fldChar w:fldCharType="begin"/>
        </w:r>
        <w:r w:rsidR="001349C5">
          <w:rPr>
            <w:webHidden/>
          </w:rPr>
          <w:instrText xml:space="preserve"> PAGEREF _Toc481137228 \h </w:instrText>
        </w:r>
        <w:r w:rsidR="001349C5">
          <w:rPr>
            <w:webHidden/>
          </w:rPr>
        </w:r>
        <w:r w:rsidR="001349C5">
          <w:rPr>
            <w:webHidden/>
          </w:rPr>
          <w:fldChar w:fldCharType="separate"/>
        </w:r>
        <w:r w:rsidR="001349C5">
          <w:rPr>
            <w:webHidden/>
          </w:rPr>
          <w:t>6</w:t>
        </w:r>
        <w:r w:rsidR="001349C5">
          <w:rPr>
            <w:webHidden/>
          </w:rPr>
          <w:fldChar w:fldCharType="end"/>
        </w:r>
      </w:hyperlink>
    </w:p>
    <w:p w14:paraId="279B9919" w14:textId="77777777" w:rsidR="001349C5" w:rsidRDefault="00F5006A">
      <w:pPr>
        <w:pStyle w:val="TOC3"/>
        <w:rPr>
          <w:rFonts w:asciiTheme="minorHAnsi" w:eastAsiaTheme="minorEastAsia" w:hAnsiTheme="minorHAnsi" w:cstheme="minorBidi"/>
          <w:sz w:val="22"/>
          <w:lang w:eastAsia="en-CA"/>
        </w:rPr>
      </w:pPr>
      <w:hyperlink w:anchor="_Toc481137229" w:history="1">
        <w:r w:rsidR="001349C5" w:rsidRPr="00A373A1">
          <w:rPr>
            <w:rStyle w:val="Hyperlink"/>
          </w:rPr>
          <w:t>4.10.3</w:t>
        </w:r>
        <w:r w:rsidR="001349C5">
          <w:rPr>
            <w:rFonts w:asciiTheme="minorHAnsi" w:eastAsiaTheme="minorEastAsia" w:hAnsiTheme="minorHAnsi" w:cstheme="minorBidi"/>
            <w:sz w:val="22"/>
            <w:lang w:eastAsia="en-CA"/>
          </w:rPr>
          <w:tab/>
        </w:r>
        <w:r w:rsidR="001349C5" w:rsidRPr="00A373A1">
          <w:rPr>
            <w:rStyle w:val="Hyperlink"/>
          </w:rPr>
          <w:t>Outputs</w:t>
        </w:r>
        <w:r w:rsidR="001349C5">
          <w:rPr>
            <w:webHidden/>
          </w:rPr>
          <w:tab/>
        </w:r>
        <w:r w:rsidR="001349C5">
          <w:rPr>
            <w:webHidden/>
          </w:rPr>
          <w:fldChar w:fldCharType="begin"/>
        </w:r>
        <w:r w:rsidR="001349C5">
          <w:rPr>
            <w:webHidden/>
          </w:rPr>
          <w:instrText xml:space="preserve"> PAGEREF _Toc481137229 \h </w:instrText>
        </w:r>
        <w:r w:rsidR="001349C5">
          <w:rPr>
            <w:webHidden/>
          </w:rPr>
        </w:r>
        <w:r w:rsidR="001349C5">
          <w:rPr>
            <w:webHidden/>
          </w:rPr>
          <w:fldChar w:fldCharType="separate"/>
        </w:r>
        <w:r w:rsidR="001349C5">
          <w:rPr>
            <w:webHidden/>
          </w:rPr>
          <w:t>6</w:t>
        </w:r>
        <w:r w:rsidR="001349C5">
          <w:rPr>
            <w:webHidden/>
          </w:rPr>
          <w:fldChar w:fldCharType="end"/>
        </w:r>
      </w:hyperlink>
    </w:p>
    <w:p w14:paraId="279B991A" w14:textId="77777777" w:rsidR="001349C5" w:rsidRDefault="00F5006A">
      <w:pPr>
        <w:pStyle w:val="TOC2"/>
        <w:rPr>
          <w:rFonts w:asciiTheme="minorHAnsi" w:eastAsiaTheme="minorEastAsia" w:hAnsiTheme="minorHAnsi" w:cstheme="minorBidi"/>
          <w:sz w:val="22"/>
          <w:lang w:eastAsia="en-CA"/>
        </w:rPr>
      </w:pPr>
      <w:hyperlink w:anchor="_Toc481137230" w:history="1">
        <w:r w:rsidR="001349C5" w:rsidRPr="00A373A1">
          <w:rPr>
            <w:rStyle w:val="Hyperlink"/>
          </w:rPr>
          <w:t>4.11</w:t>
        </w:r>
        <w:r w:rsidR="001349C5">
          <w:rPr>
            <w:rFonts w:asciiTheme="minorHAnsi" w:eastAsiaTheme="minorEastAsia" w:hAnsiTheme="minorHAnsi" w:cstheme="minorBidi"/>
            <w:sz w:val="22"/>
            <w:lang w:eastAsia="en-CA"/>
          </w:rPr>
          <w:tab/>
        </w:r>
        <w:r w:rsidR="001349C5" w:rsidRPr="00A373A1">
          <w:rPr>
            <w:rStyle w:val="Hyperlink"/>
          </w:rPr>
          <w:t>Calibrated Min</w:t>
        </w:r>
        <w:r w:rsidR="001349C5">
          <w:rPr>
            <w:webHidden/>
          </w:rPr>
          <w:tab/>
        </w:r>
        <w:r w:rsidR="001349C5">
          <w:rPr>
            <w:webHidden/>
          </w:rPr>
          <w:fldChar w:fldCharType="begin"/>
        </w:r>
        <w:r w:rsidR="001349C5">
          <w:rPr>
            <w:webHidden/>
          </w:rPr>
          <w:instrText xml:space="preserve"> PAGEREF _Toc481137230 \h </w:instrText>
        </w:r>
        <w:r w:rsidR="001349C5">
          <w:rPr>
            <w:webHidden/>
          </w:rPr>
        </w:r>
        <w:r w:rsidR="001349C5">
          <w:rPr>
            <w:webHidden/>
          </w:rPr>
          <w:fldChar w:fldCharType="separate"/>
        </w:r>
        <w:r w:rsidR="001349C5">
          <w:rPr>
            <w:webHidden/>
          </w:rPr>
          <w:t>6</w:t>
        </w:r>
        <w:r w:rsidR="001349C5">
          <w:rPr>
            <w:webHidden/>
          </w:rPr>
          <w:fldChar w:fldCharType="end"/>
        </w:r>
      </w:hyperlink>
    </w:p>
    <w:p w14:paraId="279B991B" w14:textId="77777777" w:rsidR="001349C5" w:rsidRDefault="00F5006A">
      <w:pPr>
        <w:pStyle w:val="TOC2"/>
        <w:rPr>
          <w:rFonts w:asciiTheme="minorHAnsi" w:eastAsiaTheme="minorEastAsia" w:hAnsiTheme="minorHAnsi" w:cstheme="minorBidi"/>
          <w:sz w:val="22"/>
          <w:lang w:eastAsia="en-CA"/>
        </w:rPr>
      </w:pPr>
      <w:hyperlink w:anchor="_Toc481137231" w:history="1">
        <w:r w:rsidR="001349C5" w:rsidRPr="00A373A1">
          <w:rPr>
            <w:rStyle w:val="Hyperlink"/>
          </w:rPr>
          <w:t>4.12</w:t>
        </w:r>
        <w:r w:rsidR="001349C5">
          <w:rPr>
            <w:rFonts w:asciiTheme="minorHAnsi" w:eastAsiaTheme="minorEastAsia" w:hAnsiTheme="minorHAnsi" w:cstheme="minorBidi"/>
            <w:sz w:val="22"/>
            <w:lang w:eastAsia="en-CA"/>
          </w:rPr>
          <w:tab/>
        </w:r>
        <w:r w:rsidR="001349C5" w:rsidRPr="00A373A1">
          <w:rPr>
            <w:rStyle w:val="Hyperlink"/>
          </w:rPr>
          <w:t>Calibrated Max</w:t>
        </w:r>
        <w:r w:rsidR="001349C5">
          <w:rPr>
            <w:webHidden/>
          </w:rPr>
          <w:tab/>
        </w:r>
        <w:r w:rsidR="001349C5">
          <w:rPr>
            <w:webHidden/>
          </w:rPr>
          <w:fldChar w:fldCharType="begin"/>
        </w:r>
        <w:r w:rsidR="001349C5">
          <w:rPr>
            <w:webHidden/>
          </w:rPr>
          <w:instrText xml:space="preserve"> PAGEREF _Toc481137231 \h </w:instrText>
        </w:r>
        <w:r w:rsidR="001349C5">
          <w:rPr>
            <w:webHidden/>
          </w:rPr>
        </w:r>
        <w:r w:rsidR="001349C5">
          <w:rPr>
            <w:webHidden/>
          </w:rPr>
          <w:fldChar w:fldCharType="separate"/>
        </w:r>
        <w:r w:rsidR="001349C5">
          <w:rPr>
            <w:webHidden/>
          </w:rPr>
          <w:t>6</w:t>
        </w:r>
        <w:r w:rsidR="001349C5">
          <w:rPr>
            <w:webHidden/>
          </w:rPr>
          <w:fldChar w:fldCharType="end"/>
        </w:r>
      </w:hyperlink>
    </w:p>
    <w:p w14:paraId="279B991C" w14:textId="77777777" w:rsidR="001349C5" w:rsidRDefault="00F5006A">
      <w:pPr>
        <w:pStyle w:val="TOC2"/>
        <w:rPr>
          <w:rFonts w:asciiTheme="minorHAnsi" w:eastAsiaTheme="minorEastAsia" w:hAnsiTheme="minorHAnsi" w:cstheme="minorBidi"/>
          <w:sz w:val="22"/>
          <w:lang w:eastAsia="en-CA"/>
        </w:rPr>
      </w:pPr>
      <w:hyperlink w:anchor="_Toc481137232" w:history="1">
        <w:r w:rsidR="001349C5" w:rsidRPr="00A373A1">
          <w:rPr>
            <w:rStyle w:val="Hyperlink"/>
          </w:rPr>
          <w:t>4.13</w:t>
        </w:r>
        <w:r w:rsidR="001349C5">
          <w:rPr>
            <w:rFonts w:asciiTheme="minorHAnsi" w:eastAsiaTheme="minorEastAsia" w:hAnsiTheme="minorHAnsi" w:cstheme="minorBidi"/>
            <w:sz w:val="22"/>
            <w:lang w:eastAsia="en-CA"/>
          </w:rPr>
          <w:tab/>
        </w:r>
        <w:r w:rsidR="001349C5" w:rsidRPr="00A373A1">
          <w:rPr>
            <w:rStyle w:val="Hyperlink"/>
          </w:rPr>
          <w:t>Units</w:t>
        </w:r>
        <w:r w:rsidR="001349C5">
          <w:rPr>
            <w:webHidden/>
          </w:rPr>
          <w:tab/>
        </w:r>
        <w:r w:rsidR="001349C5">
          <w:rPr>
            <w:webHidden/>
          </w:rPr>
          <w:fldChar w:fldCharType="begin"/>
        </w:r>
        <w:r w:rsidR="001349C5">
          <w:rPr>
            <w:webHidden/>
          </w:rPr>
          <w:instrText xml:space="preserve"> PAGEREF _Toc481137232 \h </w:instrText>
        </w:r>
        <w:r w:rsidR="001349C5">
          <w:rPr>
            <w:webHidden/>
          </w:rPr>
        </w:r>
        <w:r w:rsidR="001349C5">
          <w:rPr>
            <w:webHidden/>
          </w:rPr>
          <w:fldChar w:fldCharType="separate"/>
        </w:r>
        <w:r w:rsidR="001349C5">
          <w:rPr>
            <w:webHidden/>
          </w:rPr>
          <w:t>7</w:t>
        </w:r>
        <w:r w:rsidR="001349C5">
          <w:rPr>
            <w:webHidden/>
          </w:rPr>
          <w:fldChar w:fldCharType="end"/>
        </w:r>
      </w:hyperlink>
    </w:p>
    <w:p w14:paraId="279B991D" w14:textId="77777777" w:rsidR="001349C5" w:rsidRDefault="00F5006A">
      <w:pPr>
        <w:pStyle w:val="TOC2"/>
        <w:rPr>
          <w:rFonts w:asciiTheme="minorHAnsi" w:eastAsiaTheme="minorEastAsia" w:hAnsiTheme="minorHAnsi" w:cstheme="minorBidi"/>
          <w:sz w:val="22"/>
          <w:lang w:eastAsia="en-CA"/>
        </w:rPr>
      </w:pPr>
      <w:hyperlink w:anchor="_Toc481137233" w:history="1">
        <w:r w:rsidR="001349C5" w:rsidRPr="00A373A1">
          <w:rPr>
            <w:rStyle w:val="Hyperlink"/>
          </w:rPr>
          <w:t>4.14</w:t>
        </w:r>
        <w:r w:rsidR="001349C5">
          <w:rPr>
            <w:rFonts w:asciiTheme="minorHAnsi" w:eastAsiaTheme="minorEastAsia" w:hAnsiTheme="minorHAnsi" w:cstheme="minorBidi"/>
            <w:sz w:val="22"/>
            <w:lang w:eastAsia="en-CA"/>
          </w:rPr>
          <w:tab/>
        </w:r>
        <w:r w:rsidR="001349C5" w:rsidRPr="00A373A1">
          <w:rPr>
            <w:rStyle w:val="Hyperlink"/>
          </w:rPr>
          <w:t>RTU Tag</w:t>
        </w:r>
        <w:r w:rsidR="001349C5">
          <w:rPr>
            <w:webHidden/>
          </w:rPr>
          <w:tab/>
        </w:r>
        <w:r w:rsidR="001349C5">
          <w:rPr>
            <w:webHidden/>
          </w:rPr>
          <w:fldChar w:fldCharType="begin"/>
        </w:r>
        <w:r w:rsidR="001349C5">
          <w:rPr>
            <w:webHidden/>
          </w:rPr>
          <w:instrText xml:space="preserve"> PAGEREF _Toc481137233 \h </w:instrText>
        </w:r>
        <w:r w:rsidR="001349C5">
          <w:rPr>
            <w:webHidden/>
          </w:rPr>
        </w:r>
        <w:r w:rsidR="001349C5">
          <w:rPr>
            <w:webHidden/>
          </w:rPr>
          <w:fldChar w:fldCharType="separate"/>
        </w:r>
        <w:r w:rsidR="001349C5">
          <w:rPr>
            <w:webHidden/>
          </w:rPr>
          <w:t>7</w:t>
        </w:r>
        <w:r w:rsidR="001349C5">
          <w:rPr>
            <w:webHidden/>
          </w:rPr>
          <w:fldChar w:fldCharType="end"/>
        </w:r>
      </w:hyperlink>
    </w:p>
    <w:p w14:paraId="279B991E" w14:textId="77777777" w:rsidR="001349C5" w:rsidRDefault="00F5006A">
      <w:pPr>
        <w:pStyle w:val="TOC2"/>
        <w:rPr>
          <w:rFonts w:asciiTheme="minorHAnsi" w:eastAsiaTheme="minorEastAsia" w:hAnsiTheme="minorHAnsi" w:cstheme="minorBidi"/>
          <w:sz w:val="22"/>
          <w:lang w:eastAsia="en-CA"/>
        </w:rPr>
      </w:pPr>
      <w:hyperlink w:anchor="_Toc481137234" w:history="1">
        <w:r w:rsidR="001349C5" w:rsidRPr="00A373A1">
          <w:rPr>
            <w:rStyle w:val="Hyperlink"/>
          </w:rPr>
          <w:t>4.15</w:t>
        </w:r>
        <w:r w:rsidR="001349C5">
          <w:rPr>
            <w:rFonts w:asciiTheme="minorHAnsi" w:eastAsiaTheme="minorEastAsia" w:hAnsiTheme="minorHAnsi" w:cstheme="minorBidi"/>
            <w:sz w:val="22"/>
            <w:lang w:eastAsia="en-CA"/>
          </w:rPr>
          <w:tab/>
        </w:r>
        <w:r w:rsidR="001349C5" w:rsidRPr="00A373A1">
          <w:rPr>
            <w:rStyle w:val="Hyperlink"/>
          </w:rPr>
          <w:t>Instrument Min</w:t>
        </w:r>
        <w:r w:rsidR="001349C5">
          <w:rPr>
            <w:webHidden/>
          </w:rPr>
          <w:tab/>
        </w:r>
        <w:r w:rsidR="001349C5">
          <w:rPr>
            <w:webHidden/>
          </w:rPr>
          <w:fldChar w:fldCharType="begin"/>
        </w:r>
        <w:r w:rsidR="001349C5">
          <w:rPr>
            <w:webHidden/>
          </w:rPr>
          <w:instrText xml:space="preserve"> PAGEREF _Toc481137234 \h </w:instrText>
        </w:r>
        <w:r w:rsidR="001349C5">
          <w:rPr>
            <w:webHidden/>
          </w:rPr>
        </w:r>
        <w:r w:rsidR="001349C5">
          <w:rPr>
            <w:webHidden/>
          </w:rPr>
          <w:fldChar w:fldCharType="separate"/>
        </w:r>
        <w:r w:rsidR="001349C5">
          <w:rPr>
            <w:webHidden/>
          </w:rPr>
          <w:t>7</w:t>
        </w:r>
        <w:r w:rsidR="001349C5">
          <w:rPr>
            <w:webHidden/>
          </w:rPr>
          <w:fldChar w:fldCharType="end"/>
        </w:r>
      </w:hyperlink>
    </w:p>
    <w:p w14:paraId="279B991F" w14:textId="77777777" w:rsidR="001349C5" w:rsidRDefault="00F5006A">
      <w:pPr>
        <w:pStyle w:val="TOC2"/>
        <w:rPr>
          <w:rFonts w:asciiTheme="minorHAnsi" w:eastAsiaTheme="minorEastAsia" w:hAnsiTheme="minorHAnsi" w:cstheme="minorBidi"/>
          <w:sz w:val="22"/>
          <w:lang w:eastAsia="en-CA"/>
        </w:rPr>
      </w:pPr>
      <w:hyperlink w:anchor="_Toc481137235" w:history="1">
        <w:r w:rsidR="001349C5" w:rsidRPr="00A373A1">
          <w:rPr>
            <w:rStyle w:val="Hyperlink"/>
          </w:rPr>
          <w:t>4.16</w:t>
        </w:r>
        <w:r w:rsidR="001349C5">
          <w:rPr>
            <w:rFonts w:asciiTheme="minorHAnsi" w:eastAsiaTheme="minorEastAsia" w:hAnsiTheme="minorHAnsi" w:cstheme="minorBidi"/>
            <w:sz w:val="22"/>
            <w:lang w:eastAsia="en-CA"/>
          </w:rPr>
          <w:tab/>
        </w:r>
        <w:r w:rsidR="001349C5" w:rsidRPr="00A373A1">
          <w:rPr>
            <w:rStyle w:val="Hyperlink"/>
          </w:rPr>
          <w:t>Instrument Max</w:t>
        </w:r>
        <w:r w:rsidR="001349C5">
          <w:rPr>
            <w:webHidden/>
          </w:rPr>
          <w:tab/>
        </w:r>
        <w:r w:rsidR="001349C5">
          <w:rPr>
            <w:webHidden/>
          </w:rPr>
          <w:fldChar w:fldCharType="begin"/>
        </w:r>
        <w:r w:rsidR="001349C5">
          <w:rPr>
            <w:webHidden/>
          </w:rPr>
          <w:instrText xml:space="preserve"> PAGEREF _Toc481137235 \h </w:instrText>
        </w:r>
        <w:r w:rsidR="001349C5">
          <w:rPr>
            <w:webHidden/>
          </w:rPr>
        </w:r>
        <w:r w:rsidR="001349C5">
          <w:rPr>
            <w:webHidden/>
          </w:rPr>
          <w:fldChar w:fldCharType="separate"/>
        </w:r>
        <w:r w:rsidR="001349C5">
          <w:rPr>
            <w:webHidden/>
          </w:rPr>
          <w:t>7</w:t>
        </w:r>
        <w:r w:rsidR="001349C5">
          <w:rPr>
            <w:webHidden/>
          </w:rPr>
          <w:fldChar w:fldCharType="end"/>
        </w:r>
      </w:hyperlink>
    </w:p>
    <w:p w14:paraId="279B9920" w14:textId="77777777" w:rsidR="001349C5" w:rsidRDefault="00F5006A">
      <w:pPr>
        <w:pStyle w:val="TOC2"/>
        <w:rPr>
          <w:rFonts w:asciiTheme="minorHAnsi" w:eastAsiaTheme="minorEastAsia" w:hAnsiTheme="minorHAnsi" w:cstheme="minorBidi"/>
          <w:sz w:val="22"/>
          <w:lang w:eastAsia="en-CA"/>
        </w:rPr>
      </w:pPr>
      <w:hyperlink w:anchor="_Toc481137236" w:history="1">
        <w:r w:rsidR="001349C5" w:rsidRPr="00A373A1">
          <w:rPr>
            <w:rStyle w:val="Hyperlink"/>
          </w:rPr>
          <w:t>4.17</w:t>
        </w:r>
        <w:r w:rsidR="001349C5">
          <w:rPr>
            <w:rFonts w:asciiTheme="minorHAnsi" w:eastAsiaTheme="minorEastAsia" w:hAnsiTheme="minorHAnsi" w:cstheme="minorBidi"/>
            <w:sz w:val="22"/>
            <w:lang w:eastAsia="en-CA"/>
          </w:rPr>
          <w:tab/>
        </w:r>
        <w:r w:rsidR="001349C5" w:rsidRPr="00A373A1">
          <w:rPr>
            <w:rStyle w:val="Hyperlink"/>
          </w:rPr>
          <w:t>High High Alarm Setpoint</w:t>
        </w:r>
        <w:r w:rsidR="001349C5">
          <w:rPr>
            <w:webHidden/>
          </w:rPr>
          <w:tab/>
        </w:r>
        <w:r w:rsidR="001349C5">
          <w:rPr>
            <w:webHidden/>
          </w:rPr>
          <w:fldChar w:fldCharType="begin"/>
        </w:r>
        <w:r w:rsidR="001349C5">
          <w:rPr>
            <w:webHidden/>
          </w:rPr>
          <w:instrText xml:space="preserve"> PAGEREF _Toc481137236 \h </w:instrText>
        </w:r>
        <w:r w:rsidR="001349C5">
          <w:rPr>
            <w:webHidden/>
          </w:rPr>
        </w:r>
        <w:r w:rsidR="001349C5">
          <w:rPr>
            <w:webHidden/>
          </w:rPr>
          <w:fldChar w:fldCharType="separate"/>
        </w:r>
        <w:r w:rsidR="001349C5">
          <w:rPr>
            <w:webHidden/>
          </w:rPr>
          <w:t>7</w:t>
        </w:r>
        <w:r w:rsidR="001349C5">
          <w:rPr>
            <w:webHidden/>
          </w:rPr>
          <w:fldChar w:fldCharType="end"/>
        </w:r>
      </w:hyperlink>
    </w:p>
    <w:p w14:paraId="279B9921" w14:textId="77777777" w:rsidR="001349C5" w:rsidRDefault="00F5006A">
      <w:pPr>
        <w:pStyle w:val="TOC2"/>
        <w:rPr>
          <w:rFonts w:asciiTheme="minorHAnsi" w:eastAsiaTheme="minorEastAsia" w:hAnsiTheme="minorHAnsi" w:cstheme="minorBidi"/>
          <w:sz w:val="22"/>
          <w:lang w:eastAsia="en-CA"/>
        </w:rPr>
      </w:pPr>
      <w:hyperlink w:anchor="_Toc481137237" w:history="1">
        <w:r w:rsidR="001349C5" w:rsidRPr="00A373A1">
          <w:rPr>
            <w:rStyle w:val="Hyperlink"/>
          </w:rPr>
          <w:t>4.18</w:t>
        </w:r>
        <w:r w:rsidR="001349C5">
          <w:rPr>
            <w:rFonts w:asciiTheme="minorHAnsi" w:eastAsiaTheme="minorEastAsia" w:hAnsiTheme="minorHAnsi" w:cstheme="minorBidi"/>
            <w:sz w:val="22"/>
            <w:lang w:eastAsia="en-CA"/>
          </w:rPr>
          <w:tab/>
        </w:r>
        <w:r w:rsidR="001349C5" w:rsidRPr="00A373A1">
          <w:rPr>
            <w:rStyle w:val="Hyperlink"/>
          </w:rPr>
          <w:t>High Alarm Setpoint</w:t>
        </w:r>
        <w:r w:rsidR="001349C5">
          <w:rPr>
            <w:webHidden/>
          </w:rPr>
          <w:tab/>
        </w:r>
        <w:r w:rsidR="001349C5">
          <w:rPr>
            <w:webHidden/>
          </w:rPr>
          <w:fldChar w:fldCharType="begin"/>
        </w:r>
        <w:r w:rsidR="001349C5">
          <w:rPr>
            <w:webHidden/>
          </w:rPr>
          <w:instrText xml:space="preserve"> PAGEREF _Toc481137237 \h </w:instrText>
        </w:r>
        <w:r w:rsidR="001349C5">
          <w:rPr>
            <w:webHidden/>
          </w:rPr>
        </w:r>
        <w:r w:rsidR="001349C5">
          <w:rPr>
            <w:webHidden/>
          </w:rPr>
          <w:fldChar w:fldCharType="separate"/>
        </w:r>
        <w:r w:rsidR="001349C5">
          <w:rPr>
            <w:webHidden/>
          </w:rPr>
          <w:t>7</w:t>
        </w:r>
        <w:r w:rsidR="001349C5">
          <w:rPr>
            <w:webHidden/>
          </w:rPr>
          <w:fldChar w:fldCharType="end"/>
        </w:r>
      </w:hyperlink>
    </w:p>
    <w:p w14:paraId="279B9922" w14:textId="77777777" w:rsidR="001349C5" w:rsidRDefault="00F5006A">
      <w:pPr>
        <w:pStyle w:val="TOC2"/>
        <w:rPr>
          <w:rFonts w:asciiTheme="minorHAnsi" w:eastAsiaTheme="minorEastAsia" w:hAnsiTheme="minorHAnsi" w:cstheme="minorBidi"/>
          <w:sz w:val="22"/>
          <w:lang w:eastAsia="en-CA"/>
        </w:rPr>
      </w:pPr>
      <w:hyperlink w:anchor="_Toc481137238" w:history="1">
        <w:r w:rsidR="001349C5" w:rsidRPr="00A373A1">
          <w:rPr>
            <w:rStyle w:val="Hyperlink"/>
          </w:rPr>
          <w:t>4.19</w:t>
        </w:r>
        <w:r w:rsidR="001349C5">
          <w:rPr>
            <w:rFonts w:asciiTheme="minorHAnsi" w:eastAsiaTheme="minorEastAsia" w:hAnsiTheme="minorHAnsi" w:cstheme="minorBidi"/>
            <w:sz w:val="22"/>
            <w:lang w:eastAsia="en-CA"/>
          </w:rPr>
          <w:tab/>
        </w:r>
        <w:r w:rsidR="001349C5" w:rsidRPr="00A373A1">
          <w:rPr>
            <w:rStyle w:val="Hyperlink"/>
          </w:rPr>
          <w:t>Low Alarm Setpoint</w:t>
        </w:r>
        <w:r w:rsidR="001349C5">
          <w:rPr>
            <w:webHidden/>
          </w:rPr>
          <w:tab/>
        </w:r>
        <w:r w:rsidR="001349C5">
          <w:rPr>
            <w:webHidden/>
          </w:rPr>
          <w:fldChar w:fldCharType="begin"/>
        </w:r>
        <w:r w:rsidR="001349C5">
          <w:rPr>
            <w:webHidden/>
          </w:rPr>
          <w:instrText xml:space="preserve"> PAGEREF _Toc481137238 \h </w:instrText>
        </w:r>
        <w:r w:rsidR="001349C5">
          <w:rPr>
            <w:webHidden/>
          </w:rPr>
        </w:r>
        <w:r w:rsidR="001349C5">
          <w:rPr>
            <w:webHidden/>
          </w:rPr>
          <w:fldChar w:fldCharType="separate"/>
        </w:r>
        <w:r w:rsidR="001349C5">
          <w:rPr>
            <w:webHidden/>
          </w:rPr>
          <w:t>7</w:t>
        </w:r>
        <w:r w:rsidR="001349C5">
          <w:rPr>
            <w:webHidden/>
          </w:rPr>
          <w:fldChar w:fldCharType="end"/>
        </w:r>
      </w:hyperlink>
    </w:p>
    <w:p w14:paraId="279B9923" w14:textId="77777777" w:rsidR="001349C5" w:rsidRDefault="00F5006A">
      <w:pPr>
        <w:pStyle w:val="TOC2"/>
        <w:rPr>
          <w:rFonts w:asciiTheme="minorHAnsi" w:eastAsiaTheme="minorEastAsia" w:hAnsiTheme="minorHAnsi" w:cstheme="minorBidi"/>
          <w:sz w:val="22"/>
          <w:lang w:eastAsia="en-CA"/>
        </w:rPr>
      </w:pPr>
      <w:hyperlink w:anchor="_Toc481137239" w:history="1">
        <w:r w:rsidR="001349C5" w:rsidRPr="00A373A1">
          <w:rPr>
            <w:rStyle w:val="Hyperlink"/>
          </w:rPr>
          <w:t>4.20</w:t>
        </w:r>
        <w:r w:rsidR="001349C5">
          <w:rPr>
            <w:rFonts w:asciiTheme="minorHAnsi" w:eastAsiaTheme="minorEastAsia" w:hAnsiTheme="minorHAnsi" w:cstheme="minorBidi"/>
            <w:sz w:val="22"/>
            <w:lang w:eastAsia="en-CA"/>
          </w:rPr>
          <w:tab/>
        </w:r>
        <w:r w:rsidR="001349C5" w:rsidRPr="00A373A1">
          <w:rPr>
            <w:rStyle w:val="Hyperlink"/>
          </w:rPr>
          <w:t>Low Low Alarm Setpoint</w:t>
        </w:r>
        <w:r w:rsidR="001349C5">
          <w:rPr>
            <w:webHidden/>
          </w:rPr>
          <w:tab/>
        </w:r>
        <w:r w:rsidR="001349C5">
          <w:rPr>
            <w:webHidden/>
          </w:rPr>
          <w:fldChar w:fldCharType="begin"/>
        </w:r>
        <w:r w:rsidR="001349C5">
          <w:rPr>
            <w:webHidden/>
          </w:rPr>
          <w:instrText xml:space="preserve"> PAGEREF _Toc481137239 \h </w:instrText>
        </w:r>
        <w:r w:rsidR="001349C5">
          <w:rPr>
            <w:webHidden/>
          </w:rPr>
        </w:r>
        <w:r w:rsidR="001349C5">
          <w:rPr>
            <w:webHidden/>
          </w:rPr>
          <w:fldChar w:fldCharType="separate"/>
        </w:r>
        <w:r w:rsidR="001349C5">
          <w:rPr>
            <w:webHidden/>
          </w:rPr>
          <w:t>7</w:t>
        </w:r>
        <w:r w:rsidR="001349C5">
          <w:rPr>
            <w:webHidden/>
          </w:rPr>
          <w:fldChar w:fldCharType="end"/>
        </w:r>
      </w:hyperlink>
    </w:p>
    <w:p w14:paraId="279B9924" w14:textId="77777777" w:rsidR="001349C5" w:rsidRDefault="00F5006A">
      <w:pPr>
        <w:pStyle w:val="TOC2"/>
        <w:rPr>
          <w:rFonts w:asciiTheme="minorHAnsi" w:eastAsiaTheme="minorEastAsia" w:hAnsiTheme="minorHAnsi" w:cstheme="minorBidi"/>
          <w:sz w:val="22"/>
          <w:lang w:eastAsia="en-CA"/>
        </w:rPr>
      </w:pPr>
      <w:hyperlink w:anchor="_Toc481137240" w:history="1">
        <w:r w:rsidR="001349C5" w:rsidRPr="00A373A1">
          <w:rPr>
            <w:rStyle w:val="Hyperlink"/>
          </w:rPr>
          <w:t>4.21</w:t>
        </w:r>
        <w:r w:rsidR="001349C5">
          <w:rPr>
            <w:rFonts w:asciiTheme="minorHAnsi" w:eastAsiaTheme="minorEastAsia" w:hAnsiTheme="minorHAnsi" w:cstheme="minorBidi"/>
            <w:sz w:val="22"/>
            <w:lang w:eastAsia="en-CA"/>
          </w:rPr>
          <w:tab/>
        </w:r>
        <w:r w:rsidR="001349C5" w:rsidRPr="00A373A1">
          <w:rPr>
            <w:rStyle w:val="Hyperlink"/>
          </w:rPr>
          <w:t>ECR</w:t>
        </w:r>
        <w:r w:rsidR="001349C5">
          <w:rPr>
            <w:webHidden/>
          </w:rPr>
          <w:tab/>
        </w:r>
        <w:r w:rsidR="001349C5">
          <w:rPr>
            <w:webHidden/>
          </w:rPr>
          <w:fldChar w:fldCharType="begin"/>
        </w:r>
        <w:r w:rsidR="001349C5">
          <w:rPr>
            <w:webHidden/>
          </w:rPr>
          <w:instrText xml:space="preserve"> PAGEREF _Toc481137240 \h </w:instrText>
        </w:r>
        <w:r w:rsidR="001349C5">
          <w:rPr>
            <w:webHidden/>
          </w:rPr>
        </w:r>
        <w:r w:rsidR="001349C5">
          <w:rPr>
            <w:webHidden/>
          </w:rPr>
          <w:fldChar w:fldCharType="separate"/>
        </w:r>
        <w:r w:rsidR="001349C5">
          <w:rPr>
            <w:webHidden/>
          </w:rPr>
          <w:t>7</w:t>
        </w:r>
        <w:r w:rsidR="001349C5">
          <w:rPr>
            <w:webHidden/>
          </w:rPr>
          <w:fldChar w:fldCharType="end"/>
        </w:r>
      </w:hyperlink>
    </w:p>
    <w:p w14:paraId="279B9925" w14:textId="77777777" w:rsidR="001349C5" w:rsidRDefault="00F5006A">
      <w:pPr>
        <w:pStyle w:val="TOC2"/>
        <w:rPr>
          <w:rFonts w:asciiTheme="minorHAnsi" w:eastAsiaTheme="minorEastAsia" w:hAnsiTheme="minorHAnsi" w:cstheme="minorBidi"/>
          <w:sz w:val="22"/>
          <w:lang w:eastAsia="en-CA"/>
        </w:rPr>
      </w:pPr>
      <w:hyperlink w:anchor="_Toc481137241" w:history="1">
        <w:r w:rsidR="001349C5" w:rsidRPr="00A373A1">
          <w:rPr>
            <w:rStyle w:val="Hyperlink"/>
          </w:rPr>
          <w:t>4.22</w:t>
        </w:r>
        <w:r w:rsidR="001349C5">
          <w:rPr>
            <w:rFonts w:asciiTheme="minorHAnsi" w:eastAsiaTheme="minorEastAsia" w:hAnsiTheme="minorHAnsi" w:cstheme="minorBidi"/>
            <w:sz w:val="22"/>
            <w:lang w:eastAsia="en-CA"/>
          </w:rPr>
          <w:tab/>
        </w:r>
        <w:r w:rsidR="001349C5" w:rsidRPr="00A373A1">
          <w:rPr>
            <w:rStyle w:val="Hyperlink"/>
          </w:rPr>
          <w:t>Class Requirement</w:t>
        </w:r>
        <w:r w:rsidR="001349C5">
          <w:rPr>
            <w:webHidden/>
          </w:rPr>
          <w:tab/>
        </w:r>
        <w:r w:rsidR="001349C5">
          <w:rPr>
            <w:webHidden/>
          </w:rPr>
          <w:fldChar w:fldCharType="begin"/>
        </w:r>
        <w:r w:rsidR="001349C5">
          <w:rPr>
            <w:webHidden/>
          </w:rPr>
          <w:instrText xml:space="preserve"> PAGEREF _Toc481137241 \h </w:instrText>
        </w:r>
        <w:r w:rsidR="001349C5">
          <w:rPr>
            <w:webHidden/>
          </w:rPr>
        </w:r>
        <w:r w:rsidR="001349C5">
          <w:rPr>
            <w:webHidden/>
          </w:rPr>
          <w:fldChar w:fldCharType="separate"/>
        </w:r>
        <w:r w:rsidR="001349C5">
          <w:rPr>
            <w:webHidden/>
          </w:rPr>
          <w:t>8</w:t>
        </w:r>
        <w:r w:rsidR="001349C5">
          <w:rPr>
            <w:webHidden/>
          </w:rPr>
          <w:fldChar w:fldCharType="end"/>
        </w:r>
      </w:hyperlink>
    </w:p>
    <w:p w14:paraId="279B9926" w14:textId="77777777" w:rsidR="001349C5" w:rsidRDefault="00F5006A">
      <w:pPr>
        <w:pStyle w:val="TOC2"/>
        <w:rPr>
          <w:rFonts w:asciiTheme="minorHAnsi" w:eastAsiaTheme="minorEastAsia" w:hAnsiTheme="minorHAnsi" w:cstheme="minorBidi"/>
          <w:sz w:val="22"/>
          <w:lang w:eastAsia="en-CA"/>
        </w:rPr>
      </w:pPr>
      <w:hyperlink w:anchor="_Toc481137242" w:history="1">
        <w:r w:rsidR="001349C5" w:rsidRPr="00A373A1">
          <w:rPr>
            <w:rStyle w:val="Hyperlink"/>
          </w:rPr>
          <w:t>4.23</w:t>
        </w:r>
        <w:r w:rsidR="001349C5">
          <w:rPr>
            <w:rFonts w:asciiTheme="minorHAnsi" w:eastAsiaTheme="minorEastAsia" w:hAnsiTheme="minorHAnsi" w:cstheme="minorBidi"/>
            <w:sz w:val="22"/>
            <w:lang w:eastAsia="en-CA"/>
          </w:rPr>
          <w:tab/>
        </w:r>
        <w:r w:rsidR="001349C5" w:rsidRPr="00A373A1">
          <w:rPr>
            <w:rStyle w:val="Hyperlink"/>
          </w:rPr>
          <w:t>Drawing Number</w:t>
        </w:r>
        <w:r w:rsidR="001349C5">
          <w:rPr>
            <w:webHidden/>
          </w:rPr>
          <w:tab/>
        </w:r>
        <w:r w:rsidR="001349C5">
          <w:rPr>
            <w:webHidden/>
          </w:rPr>
          <w:fldChar w:fldCharType="begin"/>
        </w:r>
        <w:r w:rsidR="001349C5">
          <w:rPr>
            <w:webHidden/>
          </w:rPr>
          <w:instrText xml:space="preserve"> PAGEREF _Toc481137242 \h </w:instrText>
        </w:r>
        <w:r w:rsidR="001349C5">
          <w:rPr>
            <w:webHidden/>
          </w:rPr>
        </w:r>
        <w:r w:rsidR="001349C5">
          <w:rPr>
            <w:webHidden/>
          </w:rPr>
          <w:fldChar w:fldCharType="separate"/>
        </w:r>
        <w:r w:rsidR="001349C5">
          <w:rPr>
            <w:webHidden/>
          </w:rPr>
          <w:t>8</w:t>
        </w:r>
        <w:r w:rsidR="001349C5">
          <w:rPr>
            <w:webHidden/>
          </w:rPr>
          <w:fldChar w:fldCharType="end"/>
        </w:r>
      </w:hyperlink>
    </w:p>
    <w:p w14:paraId="279B9927" w14:textId="77777777" w:rsidR="001349C5" w:rsidRDefault="00F5006A">
      <w:pPr>
        <w:pStyle w:val="TOC2"/>
        <w:rPr>
          <w:rFonts w:asciiTheme="minorHAnsi" w:eastAsiaTheme="minorEastAsia" w:hAnsiTheme="minorHAnsi" w:cstheme="minorBidi"/>
          <w:sz w:val="22"/>
          <w:lang w:eastAsia="en-CA"/>
        </w:rPr>
      </w:pPr>
      <w:hyperlink w:anchor="_Toc481137243" w:history="1">
        <w:r w:rsidR="001349C5" w:rsidRPr="00A373A1">
          <w:rPr>
            <w:rStyle w:val="Hyperlink"/>
          </w:rPr>
          <w:t>4.24</w:t>
        </w:r>
        <w:r w:rsidR="001349C5">
          <w:rPr>
            <w:rFonts w:asciiTheme="minorHAnsi" w:eastAsiaTheme="minorEastAsia" w:hAnsiTheme="minorHAnsi" w:cstheme="minorBidi"/>
            <w:sz w:val="22"/>
            <w:lang w:eastAsia="en-CA"/>
          </w:rPr>
          <w:tab/>
        </w:r>
        <w:r w:rsidR="001349C5" w:rsidRPr="00A373A1">
          <w:rPr>
            <w:rStyle w:val="Hyperlink"/>
          </w:rPr>
          <w:t>VFI Reference</w:t>
        </w:r>
        <w:r w:rsidR="001349C5">
          <w:rPr>
            <w:webHidden/>
          </w:rPr>
          <w:tab/>
        </w:r>
        <w:r w:rsidR="001349C5">
          <w:rPr>
            <w:webHidden/>
          </w:rPr>
          <w:fldChar w:fldCharType="begin"/>
        </w:r>
        <w:r w:rsidR="001349C5">
          <w:rPr>
            <w:webHidden/>
          </w:rPr>
          <w:instrText xml:space="preserve"> PAGEREF _Toc481137243 \h </w:instrText>
        </w:r>
        <w:r w:rsidR="001349C5">
          <w:rPr>
            <w:webHidden/>
          </w:rPr>
        </w:r>
        <w:r w:rsidR="001349C5">
          <w:rPr>
            <w:webHidden/>
          </w:rPr>
          <w:fldChar w:fldCharType="separate"/>
        </w:r>
        <w:r w:rsidR="001349C5">
          <w:rPr>
            <w:webHidden/>
          </w:rPr>
          <w:t>8</w:t>
        </w:r>
        <w:r w:rsidR="001349C5">
          <w:rPr>
            <w:webHidden/>
          </w:rPr>
          <w:fldChar w:fldCharType="end"/>
        </w:r>
      </w:hyperlink>
    </w:p>
    <w:p w14:paraId="279B9928" w14:textId="77777777" w:rsidR="001349C5" w:rsidRDefault="00F5006A">
      <w:pPr>
        <w:pStyle w:val="TOC2"/>
        <w:rPr>
          <w:rFonts w:asciiTheme="minorHAnsi" w:eastAsiaTheme="minorEastAsia" w:hAnsiTheme="minorHAnsi" w:cstheme="minorBidi"/>
          <w:sz w:val="22"/>
          <w:lang w:eastAsia="en-CA"/>
        </w:rPr>
      </w:pPr>
      <w:hyperlink w:anchor="_Toc481137244" w:history="1">
        <w:r w:rsidR="001349C5" w:rsidRPr="00A373A1">
          <w:rPr>
            <w:rStyle w:val="Hyperlink"/>
          </w:rPr>
          <w:t>4.25</w:t>
        </w:r>
        <w:r w:rsidR="001349C5">
          <w:rPr>
            <w:rFonts w:asciiTheme="minorHAnsi" w:eastAsiaTheme="minorEastAsia" w:hAnsiTheme="minorHAnsi" w:cstheme="minorBidi"/>
            <w:sz w:val="22"/>
            <w:lang w:eastAsia="en-CA"/>
          </w:rPr>
          <w:tab/>
        </w:r>
        <w:r w:rsidR="001349C5" w:rsidRPr="00A373A1">
          <w:rPr>
            <w:rStyle w:val="Hyperlink"/>
          </w:rPr>
          <w:t>Comments</w:t>
        </w:r>
        <w:r w:rsidR="001349C5">
          <w:rPr>
            <w:webHidden/>
          </w:rPr>
          <w:tab/>
        </w:r>
        <w:r w:rsidR="001349C5">
          <w:rPr>
            <w:webHidden/>
          </w:rPr>
          <w:fldChar w:fldCharType="begin"/>
        </w:r>
        <w:r w:rsidR="001349C5">
          <w:rPr>
            <w:webHidden/>
          </w:rPr>
          <w:instrText xml:space="preserve"> PAGEREF _Toc481137244 \h </w:instrText>
        </w:r>
        <w:r w:rsidR="001349C5">
          <w:rPr>
            <w:webHidden/>
          </w:rPr>
        </w:r>
        <w:r w:rsidR="001349C5">
          <w:rPr>
            <w:webHidden/>
          </w:rPr>
          <w:fldChar w:fldCharType="separate"/>
        </w:r>
        <w:r w:rsidR="001349C5">
          <w:rPr>
            <w:webHidden/>
          </w:rPr>
          <w:t>8</w:t>
        </w:r>
        <w:r w:rsidR="001349C5">
          <w:rPr>
            <w:webHidden/>
          </w:rPr>
          <w:fldChar w:fldCharType="end"/>
        </w:r>
      </w:hyperlink>
    </w:p>
    <w:p w14:paraId="279B9929" w14:textId="77777777" w:rsidR="007B4029" w:rsidRPr="007B4029" w:rsidRDefault="00976EF4" w:rsidP="00435437">
      <w:pPr>
        <w:pStyle w:val="FrontMatterHeading"/>
        <w:tabs>
          <w:tab w:val="right" w:pos="10080"/>
        </w:tabs>
        <w:spacing w:before="0" w:after="240" w:line="240" w:lineRule="atLeast"/>
        <w:jc w:val="left"/>
      </w:pPr>
      <w:r w:rsidRPr="003E4DBF">
        <w:rPr>
          <w:b w:val="0"/>
          <w:noProof/>
          <w:sz w:val="22"/>
          <w:szCs w:val="22"/>
        </w:rPr>
        <w:fldChar w:fldCharType="end"/>
      </w:r>
    </w:p>
    <w:p w14:paraId="7F0A437E" w14:textId="32ED57BC" w:rsidR="007B4029" w:rsidRDefault="009710B1" w:rsidP="009710B1">
      <w:pPr>
        <w:spacing w:after="0" w:line="240" w:lineRule="auto"/>
      </w:pPr>
      <w:r>
        <w:br w:type="page"/>
      </w:r>
    </w:p>
    <w:p w14:paraId="279B9960" w14:textId="77777777" w:rsidR="00634D9F" w:rsidRPr="006B684A" w:rsidRDefault="00634D9F" w:rsidP="00435437">
      <w:pPr>
        <w:pStyle w:val="Heading1"/>
        <w:rPr>
          <w:rFonts w:hint="eastAsia"/>
        </w:rPr>
      </w:pPr>
      <w:bookmarkStart w:id="1" w:name="_Toc474918443"/>
      <w:bookmarkStart w:id="2" w:name="_Toc481137213"/>
      <w:r w:rsidRPr="00435437">
        <w:lastRenderedPageBreak/>
        <w:t>Purpose</w:t>
      </w:r>
      <w:bookmarkEnd w:id="1"/>
      <w:bookmarkEnd w:id="2"/>
    </w:p>
    <w:p w14:paraId="279B9961" w14:textId="77777777" w:rsidR="00634D9F" w:rsidRDefault="00634D9F" w:rsidP="00435437">
      <w:pPr>
        <w:spacing w:after="240" w:line="240" w:lineRule="atLeast"/>
      </w:pPr>
      <w:r w:rsidRPr="00724005">
        <w:t xml:space="preserve">The purpose of this Data Item Description (DID) is </w:t>
      </w:r>
      <w:r w:rsidR="00157C28">
        <w:t xml:space="preserve">to provide instructions to the Integrator/Supplier </w:t>
      </w:r>
      <w:r>
        <w:t>to generate the list of equipment that will be connected to the ship’s</w:t>
      </w:r>
      <w:r w:rsidRPr="00724005">
        <w:t xml:space="preserve"> Integrated </w:t>
      </w:r>
      <w:r>
        <w:t>Control System.</w:t>
      </w:r>
    </w:p>
    <w:p w14:paraId="279B9962" w14:textId="77777777" w:rsidR="00634D9F" w:rsidRPr="006B684A" w:rsidRDefault="00634D9F" w:rsidP="00435437">
      <w:pPr>
        <w:pStyle w:val="Heading1"/>
        <w:rPr>
          <w:rFonts w:hint="eastAsia"/>
        </w:rPr>
      </w:pPr>
      <w:bookmarkStart w:id="3" w:name="_Toc474918444"/>
      <w:bookmarkStart w:id="4" w:name="_Toc481137214"/>
      <w:r w:rsidRPr="00435437">
        <w:t>Scope</w:t>
      </w:r>
      <w:bookmarkEnd w:id="3"/>
      <w:bookmarkEnd w:id="4"/>
    </w:p>
    <w:p w14:paraId="279B9963" w14:textId="77777777" w:rsidR="00634D9F" w:rsidRDefault="00634D9F" w:rsidP="00065D05">
      <w:pPr>
        <w:spacing w:after="240" w:line="240" w:lineRule="atLeast"/>
      </w:pPr>
      <w:r w:rsidRPr="00724005">
        <w:t xml:space="preserve">This </w:t>
      </w:r>
      <w:r>
        <w:t>document</w:t>
      </w:r>
      <w:r w:rsidR="00157C28">
        <w:t xml:space="preserve"> contains the format and p</w:t>
      </w:r>
      <w:r w:rsidRPr="00724005">
        <w:t>repar</w:t>
      </w:r>
      <w:r w:rsidR="00157C28">
        <w:t>ation i</w:t>
      </w:r>
      <w:r>
        <w:t xml:space="preserve">nstructions for </w:t>
      </w:r>
      <w:r w:rsidR="00157C28">
        <w:t>developing an</w:t>
      </w:r>
      <w:r>
        <w:t xml:space="preserve"> </w:t>
      </w:r>
      <w:r w:rsidR="00157C28">
        <w:t>IO List that will be</w:t>
      </w:r>
      <w:r w:rsidRPr="00724005">
        <w:t xml:space="preserve"> presented to </w:t>
      </w:r>
      <w:r w:rsidR="00157C28">
        <w:t>the Purchaser. It applies to all Integrator/S</w:t>
      </w:r>
      <w:r w:rsidR="00911888">
        <w:t>upplier</w:t>
      </w:r>
      <w:r w:rsidR="00911888" w:rsidRPr="00724005">
        <w:t xml:space="preserve"> </w:t>
      </w:r>
      <w:r w:rsidR="00157C28">
        <w:t xml:space="preserve">equipment </w:t>
      </w:r>
      <w:r w:rsidR="00911888" w:rsidRPr="00724005">
        <w:t xml:space="preserve">that </w:t>
      </w:r>
      <w:r w:rsidR="00157C28">
        <w:t xml:space="preserve">has </w:t>
      </w:r>
      <w:r w:rsidRPr="00724005">
        <w:t xml:space="preserve">control/monitoring data that is transferred to/from the </w:t>
      </w:r>
      <w:r w:rsidR="00911888">
        <w:t>ship’s Integrated</w:t>
      </w:r>
      <w:r w:rsidRPr="00724005">
        <w:t xml:space="preserve"> </w:t>
      </w:r>
      <w:r>
        <w:t>Control System</w:t>
      </w:r>
      <w:r w:rsidRPr="00724005">
        <w:t>.</w:t>
      </w:r>
    </w:p>
    <w:p w14:paraId="279B9964" w14:textId="77777777" w:rsidR="00634D9F" w:rsidRPr="00232E37" w:rsidRDefault="00634D9F" w:rsidP="00065D05">
      <w:pPr>
        <w:pStyle w:val="Heading1"/>
        <w:rPr>
          <w:rFonts w:hint="eastAsia"/>
        </w:rPr>
      </w:pPr>
      <w:bookmarkStart w:id="5" w:name="_Toc474918445"/>
      <w:bookmarkStart w:id="6" w:name="_Toc481137215"/>
      <w:r w:rsidRPr="00232E37">
        <w:t>F</w:t>
      </w:r>
      <w:r>
        <w:t>ormat</w:t>
      </w:r>
      <w:bookmarkEnd w:id="5"/>
      <w:bookmarkEnd w:id="6"/>
    </w:p>
    <w:p w14:paraId="279B9965" w14:textId="77777777" w:rsidR="00634D9F" w:rsidRDefault="00634D9F" w:rsidP="00065D05">
      <w:pPr>
        <w:spacing w:after="240" w:line="240" w:lineRule="atLeast"/>
      </w:pPr>
      <w:r w:rsidRPr="00232E37">
        <w:t xml:space="preserve">The document shall be supplied </w:t>
      </w:r>
      <w:r>
        <w:t>in</w:t>
      </w:r>
      <w:r w:rsidRPr="00232E37">
        <w:t xml:space="preserve"> </w:t>
      </w:r>
      <w:r>
        <w:t>Excel format and the columns should follow the same order as described below.</w:t>
      </w:r>
    </w:p>
    <w:p w14:paraId="279B9966" w14:textId="77777777" w:rsidR="00634D9F" w:rsidRPr="00232E37" w:rsidRDefault="00634D9F" w:rsidP="00065D05">
      <w:pPr>
        <w:pStyle w:val="Heading1"/>
        <w:rPr>
          <w:rFonts w:hint="eastAsia"/>
        </w:rPr>
      </w:pPr>
      <w:bookmarkStart w:id="7" w:name="_Toc474918446"/>
      <w:bookmarkStart w:id="8" w:name="_Toc481137216"/>
      <w:r>
        <w:t>Content</w:t>
      </w:r>
      <w:bookmarkEnd w:id="7"/>
      <w:bookmarkEnd w:id="8"/>
    </w:p>
    <w:p w14:paraId="279B9967" w14:textId="77777777" w:rsidR="00634D9F" w:rsidRDefault="00634D9F" w:rsidP="00065D05">
      <w:pPr>
        <w:spacing w:after="240" w:line="240" w:lineRule="atLeast"/>
      </w:pPr>
      <w:r>
        <w:t>The IO</w:t>
      </w:r>
      <w:r w:rsidRPr="00602952">
        <w:t xml:space="preserve"> List shall include</w:t>
      </w:r>
      <w:r w:rsidR="00157C28">
        <w:t>,</w:t>
      </w:r>
      <w:r>
        <w:t xml:space="preserve"> but will not be limited to</w:t>
      </w:r>
      <w:r w:rsidR="00157C28">
        <w:t>,</w:t>
      </w:r>
      <w:r w:rsidRPr="00602952">
        <w:t xml:space="preserve"> </w:t>
      </w:r>
      <w:r w:rsidR="00157C28">
        <w:t>the following information. The Integrator/S</w:t>
      </w:r>
      <w:r>
        <w:t xml:space="preserve">upplier shall populate the fields that are within their scope of knowledge. </w:t>
      </w:r>
      <w:r w:rsidR="00911888">
        <w:t>G</w:t>
      </w:r>
      <w:r>
        <w:t xml:space="preserve">uidance </w:t>
      </w:r>
      <w:r w:rsidR="00911888">
        <w:t xml:space="preserve">can be </w:t>
      </w:r>
      <w:r w:rsidR="00157C28">
        <w:t>provided</w:t>
      </w:r>
      <w:r w:rsidR="00911888">
        <w:t xml:space="preserve"> </w:t>
      </w:r>
      <w:r w:rsidR="00157C28">
        <w:t>by the Purchaser</w:t>
      </w:r>
      <w:r>
        <w:t xml:space="preserve"> </w:t>
      </w:r>
      <w:r w:rsidR="00911888">
        <w:t xml:space="preserve">on </w:t>
      </w:r>
      <w:r>
        <w:t>suitable entry formats.</w:t>
      </w:r>
      <w:r w:rsidR="00157C28">
        <w:t xml:space="preserve"> The format of Excel spreadsheet shall include the columns listed in</w:t>
      </w:r>
    </w:p>
    <w:p w14:paraId="279B9968" w14:textId="77777777" w:rsidR="00157C28" w:rsidRDefault="00157C28" w:rsidP="00157C28">
      <w:pPr>
        <w:pStyle w:val="Caption"/>
      </w:pPr>
      <w:r>
        <w:t xml:space="preserve">Table </w:t>
      </w:r>
      <w:r w:rsidR="00F5006A">
        <w:fldChar w:fldCharType="begin"/>
      </w:r>
      <w:r w:rsidR="00F5006A">
        <w:instrText xml:space="preserve"> SEQ Table \* ARABIC </w:instrText>
      </w:r>
      <w:r w:rsidR="00F5006A">
        <w:fldChar w:fldCharType="separate"/>
      </w:r>
      <w:r w:rsidR="001349C5">
        <w:rPr>
          <w:noProof/>
        </w:rPr>
        <w:t>1</w:t>
      </w:r>
      <w:r w:rsidR="00F5006A">
        <w:rPr>
          <w:noProof/>
        </w:rPr>
        <w:fldChar w:fldCharType="end"/>
      </w:r>
      <w:r>
        <w:t>- Column List</w:t>
      </w:r>
    </w:p>
    <w:tbl>
      <w:tblPr>
        <w:tblW w:w="0" w:type="auto"/>
        <w:jc w:val="center"/>
        <w:tblInd w:w="93" w:type="dxa"/>
        <w:tblLook w:val="04A0" w:firstRow="1" w:lastRow="0" w:firstColumn="1" w:lastColumn="0" w:noHBand="0" w:noVBand="1"/>
      </w:tblPr>
      <w:tblGrid>
        <w:gridCol w:w="3995"/>
      </w:tblGrid>
      <w:tr w:rsidR="00634D9F" w:rsidRPr="00602952" w14:paraId="279B996A"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9B9969" w14:textId="77777777" w:rsidR="00634D9F" w:rsidRPr="00602952" w:rsidRDefault="00634D9F" w:rsidP="00065D05">
            <w:pPr>
              <w:spacing w:after="0" w:line="240" w:lineRule="auto"/>
              <w:rPr>
                <w:rFonts w:cs="Arial"/>
                <w:b/>
                <w:lang w:eastAsia="en-CA"/>
              </w:rPr>
            </w:pPr>
            <w:r>
              <w:rPr>
                <w:rFonts w:cs="Arial"/>
                <w:b/>
                <w:lang w:eastAsia="en-CA"/>
              </w:rPr>
              <w:t>IO List Columns</w:t>
            </w:r>
          </w:p>
        </w:tc>
      </w:tr>
      <w:tr w:rsidR="00634D9F" w:rsidRPr="00602952" w14:paraId="279B996C"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996B" w14:textId="77777777" w:rsidR="00634D9F" w:rsidRPr="00AA4A9D" w:rsidRDefault="00634D9F" w:rsidP="00065D05">
            <w:pPr>
              <w:spacing w:after="0" w:line="240" w:lineRule="auto"/>
              <w:rPr>
                <w:rFonts w:cs="Arial"/>
                <w:lang w:eastAsia="en-CA"/>
              </w:rPr>
            </w:pPr>
            <w:r w:rsidRPr="00AA4A9D">
              <w:rPr>
                <w:rFonts w:cs="Arial"/>
                <w:lang w:eastAsia="en-CA"/>
              </w:rPr>
              <w:t>ITEM</w:t>
            </w:r>
          </w:p>
        </w:tc>
      </w:tr>
      <w:tr w:rsidR="00634D9F" w:rsidRPr="00602952" w14:paraId="279B996E"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6D" w14:textId="77777777" w:rsidR="00634D9F" w:rsidRPr="00AA4A9D" w:rsidRDefault="00634D9F" w:rsidP="00065D05">
            <w:pPr>
              <w:spacing w:after="0" w:line="240" w:lineRule="auto"/>
              <w:rPr>
                <w:rFonts w:cs="Arial"/>
                <w:lang w:eastAsia="en-CA"/>
              </w:rPr>
            </w:pPr>
            <w:r w:rsidRPr="00AA4A9D">
              <w:rPr>
                <w:rFonts w:cs="Arial"/>
                <w:lang w:eastAsia="en-CA"/>
              </w:rPr>
              <w:t>REVISION</w:t>
            </w:r>
          </w:p>
        </w:tc>
      </w:tr>
      <w:tr w:rsidR="00634D9F" w:rsidRPr="00602952" w14:paraId="279B9970"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6F" w14:textId="77777777" w:rsidR="00634D9F" w:rsidRPr="00AA4A9D" w:rsidRDefault="00634D9F" w:rsidP="00065D05">
            <w:pPr>
              <w:spacing w:after="0" w:line="240" w:lineRule="auto"/>
              <w:rPr>
                <w:rFonts w:cs="Arial"/>
                <w:lang w:eastAsia="en-CA"/>
              </w:rPr>
            </w:pPr>
            <w:r w:rsidRPr="00AA4A9D">
              <w:rPr>
                <w:rFonts w:cs="Arial"/>
                <w:lang w:eastAsia="en-CA"/>
              </w:rPr>
              <w:t>SWBS #</w:t>
            </w:r>
          </w:p>
        </w:tc>
      </w:tr>
      <w:tr w:rsidR="00634D9F" w:rsidRPr="00602952" w14:paraId="279B9972"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9971" w14:textId="77777777" w:rsidR="00634D9F" w:rsidRPr="00AA4A9D" w:rsidRDefault="00634D9F" w:rsidP="00065D05">
            <w:pPr>
              <w:spacing w:after="0" w:line="240" w:lineRule="auto"/>
              <w:rPr>
                <w:rFonts w:cs="Arial"/>
                <w:lang w:eastAsia="en-CA"/>
              </w:rPr>
            </w:pPr>
            <w:r w:rsidRPr="00AA4A9D">
              <w:rPr>
                <w:rFonts w:cs="Arial"/>
                <w:lang w:eastAsia="en-CA"/>
              </w:rPr>
              <w:t>SYSTEM</w:t>
            </w:r>
          </w:p>
        </w:tc>
      </w:tr>
      <w:tr w:rsidR="00634D9F" w:rsidRPr="00602952" w14:paraId="279B9974"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9973" w14:textId="77777777" w:rsidR="00634D9F" w:rsidRPr="00AA4A9D" w:rsidRDefault="00634D9F" w:rsidP="00065D05">
            <w:pPr>
              <w:spacing w:after="0" w:line="240" w:lineRule="auto"/>
              <w:rPr>
                <w:rFonts w:cs="Arial"/>
                <w:lang w:eastAsia="en-CA"/>
              </w:rPr>
            </w:pPr>
            <w:r w:rsidRPr="00AA4A9D">
              <w:rPr>
                <w:rFonts w:cs="Arial"/>
                <w:lang w:eastAsia="en-CA"/>
              </w:rPr>
              <w:t>SIGNAL ID</w:t>
            </w:r>
          </w:p>
        </w:tc>
      </w:tr>
      <w:tr w:rsidR="00634D9F" w:rsidRPr="00602952" w14:paraId="279B9976"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9975" w14:textId="77777777" w:rsidR="00634D9F" w:rsidRPr="00AA4A9D" w:rsidRDefault="00634D9F" w:rsidP="00065D05">
            <w:pPr>
              <w:spacing w:after="0" w:line="240" w:lineRule="auto"/>
              <w:rPr>
                <w:rFonts w:cs="Arial"/>
                <w:lang w:eastAsia="en-CA"/>
              </w:rPr>
            </w:pPr>
            <w:r w:rsidRPr="00AA4A9D">
              <w:rPr>
                <w:rFonts w:cs="Arial"/>
                <w:lang w:eastAsia="en-CA"/>
              </w:rPr>
              <w:t>EQUIPMENT</w:t>
            </w:r>
          </w:p>
        </w:tc>
      </w:tr>
      <w:tr w:rsidR="00634D9F" w:rsidRPr="00602952" w14:paraId="279B9978"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77" w14:textId="77777777" w:rsidR="00634D9F" w:rsidRPr="00AA4A9D" w:rsidRDefault="00634D9F" w:rsidP="00065D05">
            <w:pPr>
              <w:spacing w:after="0" w:line="240" w:lineRule="auto"/>
              <w:rPr>
                <w:rFonts w:cs="Arial"/>
                <w:lang w:eastAsia="en-CA"/>
              </w:rPr>
            </w:pPr>
            <w:r w:rsidRPr="00AA4A9D">
              <w:rPr>
                <w:rFonts w:cs="Arial"/>
                <w:lang w:eastAsia="en-CA"/>
              </w:rPr>
              <w:t>EQUIPMENT TAG</w:t>
            </w:r>
          </w:p>
        </w:tc>
      </w:tr>
      <w:tr w:rsidR="00634D9F" w:rsidRPr="00602952" w14:paraId="279B997A"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79" w14:textId="77777777" w:rsidR="00634D9F" w:rsidRPr="00AA4A9D" w:rsidRDefault="00634D9F" w:rsidP="00065D05">
            <w:pPr>
              <w:spacing w:after="0" w:line="240" w:lineRule="auto"/>
              <w:rPr>
                <w:rFonts w:cs="Arial"/>
                <w:lang w:eastAsia="en-CA"/>
              </w:rPr>
            </w:pPr>
            <w:r w:rsidRPr="00AA4A9D">
              <w:rPr>
                <w:rFonts w:cs="Arial"/>
                <w:lang w:eastAsia="en-CA"/>
              </w:rPr>
              <w:t>SIGNAL SUFFIX</w:t>
            </w:r>
          </w:p>
        </w:tc>
      </w:tr>
      <w:tr w:rsidR="00634D9F" w:rsidRPr="00602952" w14:paraId="279B997C"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7B" w14:textId="77777777" w:rsidR="00634D9F" w:rsidRPr="00AA4A9D" w:rsidRDefault="00634D9F" w:rsidP="00065D05">
            <w:pPr>
              <w:spacing w:after="0" w:line="240" w:lineRule="auto"/>
              <w:rPr>
                <w:rFonts w:cs="Arial"/>
                <w:lang w:eastAsia="en-CA"/>
              </w:rPr>
            </w:pPr>
            <w:r w:rsidRPr="00AA4A9D">
              <w:rPr>
                <w:rFonts w:cs="Arial"/>
                <w:lang w:eastAsia="en-CA"/>
              </w:rPr>
              <w:t>IO TYPE</w:t>
            </w:r>
          </w:p>
        </w:tc>
      </w:tr>
      <w:tr w:rsidR="00634D9F" w:rsidRPr="00602952" w14:paraId="279B997E"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7D" w14:textId="77777777" w:rsidR="00634D9F" w:rsidRPr="00AA4A9D" w:rsidRDefault="00634D9F" w:rsidP="00065D05">
            <w:pPr>
              <w:spacing w:after="0" w:line="240" w:lineRule="auto"/>
              <w:rPr>
                <w:rFonts w:cs="Arial"/>
                <w:lang w:eastAsia="en-CA"/>
              </w:rPr>
            </w:pPr>
            <w:r w:rsidRPr="00AA4A9D">
              <w:rPr>
                <w:rFonts w:cs="Arial"/>
                <w:lang w:eastAsia="en-CA"/>
              </w:rPr>
              <w:t>ELECTRICAL CHARACTERISTICS</w:t>
            </w:r>
          </w:p>
        </w:tc>
      </w:tr>
      <w:tr w:rsidR="00634D9F" w:rsidRPr="00602952" w14:paraId="279B9980"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7F" w14:textId="77777777" w:rsidR="00634D9F" w:rsidRPr="00AA4A9D" w:rsidRDefault="00634D9F" w:rsidP="00065D05">
            <w:pPr>
              <w:spacing w:after="0" w:line="240" w:lineRule="auto"/>
              <w:rPr>
                <w:rFonts w:cs="Arial"/>
                <w:lang w:eastAsia="en-CA"/>
              </w:rPr>
            </w:pPr>
            <w:r w:rsidRPr="00AA4A9D">
              <w:rPr>
                <w:rFonts w:cs="Arial"/>
                <w:lang w:eastAsia="en-CA"/>
              </w:rPr>
              <w:t>UNITS</w:t>
            </w:r>
          </w:p>
        </w:tc>
      </w:tr>
      <w:tr w:rsidR="00634D9F" w:rsidRPr="00602952" w14:paraId="279B9982"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1" w14:textId="77777777" w:rsidR="00634D9F" w:rsidRPr="00AA4A9D" w:rsidRDefault="00634D9F" w:rsidP="00065D05">
            <w:pPr>
              <w:spacing w:after="0" w:line="240" w:lineRule="auto"/>
              <w:rPr>
                <w:rFonts w:cs="Arial"/>
                <w:lang w:eastAsia="en-CA"/>
              </w:rPr>
            </w:pPr>
            <w:r w:rsidRPr="00AA4A9D">
              <w:rPr>
                <w:rFonts w:cs="Arial"/>
                <w:lang w:eastAsia="en-CA"/>
              </w:rPr>
              <w:t>CALIBRATED MIN</w:t>
            </w:r>
          </w:p>
        </w:tc>
      </w:tr>
      <w:tr w:rsidR="00634D9F" w:rsidRPr="00602952" w14:paraId="279B9984"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3" w14:textId="77777777" w:rsidR="00634D9F" w:rsidRPr="00AA4A9D" w:rsidRDefault="00634D9F" w:rsidP="00065D05">
            <w:pPr>
              <w:spacing w:after="0" w:line="240" w:lineRule="auto"/>
              <w:rPr>
                <w:rFonts w:cs="Arial"/>
                <w:lang w:eastAsia="en-CA"/>
              </w:rPr>
            </w:pPr>
            <w:r w:rsidRPr="00AA4A9D">
              <w:rPr>
                <w:rFonts w:cs="Arial"/>
                <w:lang w:eastAsia="en-CA"/>
              </w:rPr>
              <w:t>CALIBRATED MAX</w:t>
            </w:r>
          </w:p>
        </w:tc>
      </w:tr>
      <w:tr w:rsidR="00634D9F" w:rsidRPr="00602952" w14:paraId="279B9986"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5" w14:textId="77777777" w:rsidR="00634D9F" w:rsidRPr="00AA4A9D" w:rsidRDefault="00634D9F" w:rsidP="00065D05">
            <w:pPr>
              <w:spacing w:after="0" w:line="240" w:lineRule="auto"/>
              <w:rPr>
                <w:rFonts w:cs="Arial"/>
                <w:lang w:eastAsia="en-CA"/>
              </w:rPr>
            </w:pPr>
            <w:r w:rsidRPr="00AA4A9D">
              <w:rPr>
                <w:rFonts w:cs="Arial"/>
                <w:lang w:eastAsia="en-CA"/>
              </w:rPr>
              <w:t>INSTRUMENT MIN</w:t>
            </w:r>
          </w:p>
        </w:tc>
      </w:tr>
      <w:tr w:rsidR="00634D9F" w:rsidRPr="00602952" w14:paraId="279B9988"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7" w14:textId="77777777" w:rsidR="00634D9F" w:rsidRPr="00AA4A9D" w:rsidRDefault="00634D9F" w:rsidP="00065D05">
            <w:pPr>
              <w:spacing w:after="0" w:line="240" w:lineRule="auto"/>
              <w:rPr>
                <w:rFonts w:cs="Arial"/>
                <w:lang w:eastAsia="en-CA"/>
              </w:rPr>
            </w:pPr>
            <w:r w:rsidRPr="00AA4A9D">
              <w:rPr>
                <w:rFonts w:cs="Arial"/>
                <w:lang w:eastAsia="en-CA"/>
              </w:rPr>
              <w:t>INSTRUMENT MAX</w:t>
            </w:r>
          </w:p>
        </w:tc>
      </w:tr>
      <w:tr w:rsidR="00634D9F" w:rsidRPr="00602952" w14:paraId="279B998A"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9" w14:textId="77777777" w:rsidR="00634D9F" w:rsidRPr="00AA4A9D" w:rsidRDefault="00634D9F" w:rsidP="00065D05">
            <w:pPr>
              <w:spacing w:after="0" w:line="240" w:lineRule="auto"/>
              <w:rPr>
                <w:rFonts w:cs="Arial"/>
                <w:lang w:eastAsia="en-CA"/>
              </w:rPr>
            </w:pPr>
            <w:r w:rsidRPr="00AA4A9D">
              <w:rPr>
                <w:rFonts w:cs="Arial"/>
                <w:lang w:eastAsia="en-CA"/>
              </w:rPr>
              <w:t>HIGH ALARM SETPOINT</w:t>
            </w:r>
          </w:p>
        </w:tc>
      </w:tr>
      <w:tr w:rsidR="00634D9F" w:rsidRPr="00602952" w14:paraId="279B998C"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B" w14:textId="77777777" w:rsidR="00634D9F" w:rsidRPr="00AA4A9D" w:rsidRDefault="00634D9F" w:rsidP="00065D05">
            <w:pPr>
              <w:spacing w:after="0" w:line="240" w:lineRule="auto"/>
              <w:rPr>
                <w:rFonts w:cs="Arial"/>
                <w:lang w:eastAsia="en-CA"/>
              </w:rPr>
            </w:pPr>
            <w:r w:rsidRPr="00AA4A9D">
              <w:rPr>
                <w:rFonts w:cs="Arial"/>
                <w:lang w:eastAsia="en-CA"/>
              </w:rPr>
              <w:t>HIGH HIGH ALARM SETPOINT</w:t>
            </w:r>
          </w:p>
        </w:tc>
      </w:tr>
      <w:tr w:rsidR="00634D9F" w:rsidRPr="00602952" w14:paraId="279B998E"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D" w14:textId="77777777" w:rsidR="00634D9F" w:rsidRPr="00AA4A9D" w:rsidRDefault="00634D9F" w:rsidP="00065D05">
            <w:pPr>
              <w:spacing w:after="0" w:line="240" w:lineRule="auto"/>
              <w:rPr>
                <w:rFonts w:cs="Arial"/>
                <w:lang w:eastAsia="en-CA"/>
              </w:rPr>
            </w:pPr>
            <w:r w:rsidRPr="00AA4A9D">
              <w:rPr>
                <w:rFonts w:cs="Arial"/>
                <w:lang w:eastAsia="en-CA"/>
              </w:rPr>
              <w:t>LOW ALARM SETPOINT</w:t>
            </w:r>
          </w:p>
        </w:tc>
      </w:tr>
      <w:tr w:rsidR="00634D9F" w:rsidRPr="00602952" w14:paraId="279B9990"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8F" w14:textId="77777777" w:rsidR="00634D9F" w:rsidRPr="00AA4A9D" w:rsidRDefault="00634D9F" w:rsidP="00065D05">
            <w:pPr>
              <w:spacing w:after="0" w:line="240" w:lineRule="auto"/>
              <w:rPr>
                <w:rFonts w:cs="Arial"/>
                <w:lang w:eastAsia="en-CA"/>
              </w:rPr>
            </w:pPr>
            <w:r w:rsidRPr="00AA4A9D">
              <w:rPr>
                <w:rFonts w:cs="Arial"/>
                <w:lang w:eastAsia="en-CA"/>
              </w:rPr>
              <w:t>LOW LOW ALARM SETPOINT</w:t>
            </w:r>
          </w:p>
        </w:tc>
      </w:tr>
      <w:tr w:rsidR="00634D9F" w:rsidRPr="00602952" w14:paraId="279B9992"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91" w14:textId="77777777" w:rsidR="00634D9F" w:rsidRPr="00AA4A9D" w:rsidRDefault="00634D9F" w:rsidP="00065D05">
            <w:pPr>
              <w:spacing w:after="0" w:line="240" w:lineRule="auto"/>
              <w:rPr>
                <w:rFonts w:cs="Arial"/>
                <w:lang w:eastAsia="en-CA"/>
              </w:rPr>
            </w:pPr>
            <w:r w:rsidRPr="00AA4A9D">
              <w:rPr>
                <w:rFonts w:cs="Arial"/>
                <w:lang w:eastAsia="en-CA"/>
              </w:rPr>
              <w:t>RTU TAG</w:t>
            </w:r>
          </w:p>
        </w:tc>
      </w:tr>
      <w:tr w:rsidR="00634D9F" w:rsidRPr="00602952" w14:paraId="279B9994"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93" w14:textId="77777777" w:rsidR="00634D9F" w:rsidRPr="00AA4A9D" w:rsidRDefault="00634D9F" w:rsidP="00065D05">
            <w:pPr>
              <w:spacing w:after="0" w:line="240" w:lineRule="auto"/>
              <w:rPr>
                <w:rFonts w:cs="Arial"/>
                <w:lang w:eastAsia="en-CA"/>
              </w:rPr>
            </w:pPr>
            <w:r w:rsidRPr="00AA4A9D">
              <w:rPr>
                <w:rFonts w:cs="Arial"/>
                <w:lang w:eastAsia="en-CA"/>
              </w:rPr>
              <w:t>ECR</w:t>
            </w:r>
          </w:p>
        </w:tc>
      </w:tr>
      <w:tr w:rsidR="00634D9F" w:rsidRPr="00602952" w14:paraId="279B9996"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95" w14:textId="77777777" w:rsidR="00634D9F" w:rsidRPr="00AA4A9D" w:rsidRDefault="00634D9F" w:rsidP="00065D05">
            <w:pPr>
              <w:spacing w:after="0" w:line="240" w:lineRule="auto"/>
              <w:rPr>
                <w:rFonts w:cs="Arial"/>
                <w:lang w:eastAsia="en-CA"/>
              </w:rPr>
            </w:pPr>
            <w:r w:rsidRPr="00AA4A9D">
              <w:rPr>
                <w:rFonts w:cs="Arial"/>
                <w:lang w:eastAsia="en-CA"/>
              </w:rPr>
              <w:t>DNV-GL REQUIREMENT</w:t>
            </w:r>
          </w:p>
        </w:tc>
      </w:tr>
      <w:tr w:rsidR="00634D9F" w:rsidRPr="00602952" w14:paraId="279B9998"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97" w14:textId="77777777" w:rsidR="00634D9F" w:rsidRPr="00AA4A9D" w:rsidRDefault="00634D9F" w:rsidP="00065D05">
            <w:pPr>
              <w:spacing w:after="0" w:line="240" w:lineRule="auto"/>
              <w:rPr>
                <w:rFonts w:cs="Arial"/>
                <w:lang w:eastAsia="en-CA"/>
              </w:rPr>
            </w:pPr>
            <w:r w:rsidRPr="00AA4A9D">
              <w:rPr>
                <w:rFonts w:cs="Arial"/>
                <w:lang w:eastAsia="en-CA"/>
              </w:rPr>
              <w:lastRenderedPageBreak/>
              <w:t>DRAWING NUMBER</w:t>
            </w:r>
          </w:p>
        </w:tc>
      </w:tr>
      <w:tr w:rsidR="00634D9F" w:rsidRPr="00602952" w14:paraId="279B999A"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99" w14:textId="77777777" w:rsidR="00634D9F" w:rsidRPr="00AA4A9D" w:rsidRDefault="00634D9F" w:rsidP="00065D05">
            <w:pPr>
              <w:spacing w:after="0" w:line="240" w:lineRule="auto"/>
              <w:rPr>
                <w:rFonts w:cs="Arial"/>
                <w:lang w:eastAsia="en-CA"/>
              </w:rPr>
            </w:pPr>
            <w:r>
              <w:rPr>
                <w:rFonts w:cs="Arial"/>
                <w:lang w:eastAsia="en-CA"/>
              </w:rPr>
              <w:t>VFI REFERENCE</w:t>
            </w:r>
          </w:p>
        </w:tc>
      </w:tr>
      <w:tr w:rsidR="00634D9F" w:rsidRPr="00602952" w14:paraId="279B999C" w14:textId="77777777" w:rsidTr="00065D05">
        <w:trPr>
          <w:trHeight w:val="300"/>
          <w:jc w:val="center"/>
        </w:trPr>
        <w:tc>
          <w:tcPr>
            <w:tcW w:w="3995" w:type="dxa"/>
            <w:tcBorders>
              <w:top w:val="single" w:sz="4" w:space="0" w:color="auto"/>
              <w:left w:val="single" w:sz="4" w:space="0" w:color="auto"/>
              <w:bottom w:val="single" w:sz="4" w:space="0" w:color="auto"/>
              <w:right w:val="single" w:sz="4" w:space="0" w:color="auto"/>
            </w:tcBorders>
            <w:shd w:val="clear" w:color="000000" w:fill="FFFFFF"/>
            <w:vAlign w:val="center"/>
          </w:tcPr>
          <w:p w14:paraId="279B999B" w14:textId="77777777" w:rsidR="00634D9F" w:rsidRPr="00AA4A9D" w:rsidRDefault="00634D9F" w:rsidP="00065D05">
            <w:pPr>
              <w:spacing w:after="0" w:line="240" w:lineRule="auto"/>
              <w:rPr>
                <w:rFonts w:cs="Arial"/>
                <w:lang w:eastAsia="en-CA"/>
              </w:rPr>
            </w:pPr>
            <w:r w:rsidRPr="00AA4A9D">
              <w:rPr>
                <w:rFonts w:cs="Arial"/>
                <w:lang w:eastAsia="en-CA"/>
              </w:rPr>
              <w:t>COMMENTS</w:t>
            </w:r>
          </w:p>
        </w:tc>
      </w:tr>
    </w:tbl>
    <w:p w14:paraId="279B999D" w14:textId="77777777" w:rsidR="00634D9F" w:rsidRPr="00B26B3D" w:rsidRDefault="00634D9F" w:rsidP="00065D05">
      <w:pPr>
        <w:spacing w:after="240" w:line="240" w:lineRule="atLeast"/>
      </w:pPr>
    </w:p>
    <w:p w14:paraId="279B999E" w14:textId="77777777" w:rsidR="00634D9F" w:rsidRDefault="00634D9F" w:rsidP="00065D05">
      <w:pPr>
        <w:pStyle w:val="Heading2"/>
        <w:spacing w:before="0" w:after="240" w:line="240" w:lineRule="atLeast"/>
        <w:ind w:left="576" w:hanging="576"/>
        <w:contextualSpacing w:val="0"/>
      </w:pPr>
      <w:bookmarkStart w:id="9" w:name="_Toc474918447"/>
      <w:bookmarkStart w:id="10" w:name="_Toc481137217"/>
      <w:r>
        <w:t>Item Number</w:t>
      </w:r>
      <w:bookmarkEnd w:id="9"/>
      <w:bookmarkEnd w:id="10"/>
    </w:p>
    <w:p w14:paraId="279B999F" w14:textId="77777777" w:rsidR="00634D9F" w:rsidRPr="00156912" w:rsidRDefault="00634D9F" w:rsidP="00065D05">
      <w:pPr>
        <w:spacing w:after="240" w:line="240" w:lineRule="atLeast"/>
      </w:pPr>
      <w:r w:rsidRPr="00156912">
        <w:t>This is a sequential number that will be unique to the IO List</w:t>
      </w:r>
      <w:r>
        <w:t>.</w:t>
      </w:r>
    </w:p>
    <w:p w14:paraId="279B99A0" w14:textId="77777777" w:rsidR="00634D9F" w:rsidRDefault="00634D9F" w:rsidP="00065D05">
      <w:pPr>
        <w:pStyle w:val="Heading2"/>
        <w:spacing w:before="0" w:after="240" w:line="240" w:lineRule="atLeast"/>
      </w:pPr>
      <w:bookmarkStart w:id="11" w:name="_Toc474918448"/>
      <w:bookmarkStart w:id="12" w:name="_Toc481137218"/>
      <w:r>
        <w:t>Revision</w:t>
      </w:r>
      <w:bookmarkEnd w:id="11"/>
      <w:bookmarkEnd w:id="12"/>
    </w:p>
    <w:p w14:paraId="279B99A1" w14:textId="77777777" w:rsidR="00634D9F" w:rsidRPr="00156912" w:rsidRDefault="00634D9F" w:rsidP="00065D05">
      <w:pPr>
        <w:spacing w:after="240" w:line="240" w:lineRule="atLeast"/>
      </w:pPr>
      <w:r w:rsidRPr="00156912">
        <w:t xml:space="preserve">Specify what revision of this </w:t>
      </w:r>
      <w:r>
        <w:t>document</w:t>
      </w:r>
      <w:r w:rsidRPr="00156912">
        <w:t xml:space="preserve"> corresponds to the latest change to that individual signal.</w:t>
      </w:r>
    </w:p>
    <w:p w14:paraId="279B99A2" w14:textId="77777777" w:rsidR="00634D9F" w:rsidRDefault="00634D9F" w:rsidP="00065D05">
      <w:pPr>
        <w:pStyle w:val="Heading2"/>
        <w:spacing w:before="0" w:after="240" w:line="240" w:lineRule="atLeast"/>
      </w:pPr>
      <w:bookmarkStart w:id="13" w:name="_Toc474918449"/>
      <w:bookmarkStart w:id="14" w:name="_Toc481137219"/>
      <w:r>
        <w:t>SWBS #</w:t>
      </w:r>
      <w:bookmarkEnd w:id="13"/>
      <w:bookmarkEnd w:id="14"/>
    </w:p>
    <w:p w14:paraId="279B99A3" w14:textId="77777777" w:rsidR="00634D9F" w:rsidRPr="00AB3FCF" w:rsidRDefault="00634D9F" w:rsidP="00065D05">
      <w:pPr>
        <w:spacing w:after="240" w:line="240" w:lineRule="atLeast"/>
      </w:pPr>
      <w:r w:rsidRPr="00AB3FCF">
        <w:t xml:space="preserve">Specify what SWBS number/area specifies that this signal is required </w:t>
      </w:r>
      <w:r w:rsidR="00911888">
        <w:t>from</w:t>
      </w:r>
      <w:r w:rsidRPr="00AB3FCF">
        <w:t>.</w:t>
      </w:r>
    </w:p>
    <w:p w14:paraId="279B99A4" w14:textId="77777777" w:rsidR="00634D9F" w:rsidRPr="00F16319" w:rsidRDefault="00634D9F" w:rsidP="00065D05">
      <w:pPr>
        <w:pStyle w:val="Heading2"/>
        <w:spacing w:before="0" w:after="240" w:line="240" w:lineRule="atLeast"/>
        <w:ind w:left="576" w:hanging="576"/>
        <w:contextualSpacing w:val="0"/>
      </w:pPr>
      <w:bookmarkStart w:id="15" w:name="_Toc474918450"/>
      <w:bookmarkStart w:id="16" w:name="_Toc481137220"/>
      <w:r w:rsidRPr="00F16319">
        <w:t>System</w:t>
      </w:r>
      <w:bookmarkEnd w:id="15"/>
      <w:bookmarkEnd w:id="16"/>
    </w:p>
    <w:p w14:paraId="279B99A5" w14:textId="77777777" w:rsidR="00634D9F" w:rsidRPr="00F16319" w:rsidRDefault="00634D9F" w:rsidP="00065D05">
      <w:pPr>
        <w:spacing w:after="240" w:line="240" w:lineRule="atLeast"/>
      </w:pPr>
      <w:r w:rsidRPr="00F16319">
        <w:t>This field represents the system to which the signal belongs, if the equipment cannot be used in any other system.</w:t>
      </w:r>
      <w:r w:rsidR="00435437">
        <w:t xml:space="preserve"> </w:t>
      </w:r>
      <w:r w:rsidRPr="00F16319">
        <w:t>Completion of this field requires the selection from the following options:</w:t>
      </w:r>
    </w:p>
    <w:p w14:paraId="279B99A6" w14:textId="77777777" w:rsidR="00634D9F" w:rsidRPr="00F16319" w:rsidRDefault="00634D9F" w:rsidP="00065D05">
      <w:pPr>
        <w:numPr>
          <w:ilvl w:val="0"/>
          <w:numId w:val="27"/>
        </w:numPr>
        <w:spacing w:after="0" w:line="360" w:lineRule="auto"/>
        <w:ind w:left="714" w:hanging="357"/>
        <w:rPr>
          <w:szCs w:val="24"/>
        </w:rPr>
      </w:pPr>
      <w:r>
        <w:rPr>
          <w:szCs w:val="24"/>
        </w:rPr>
        <w:t>System PBS (</w:t>
      </w:r>
      <w:r w:rsidRPr="00F16319">
        <w:rPr>
          <w:szCs w:val="24"/>
        </w:rPr>
        <w:t>Example “429”</w:t>
      </w:r>
      <w:r>
        <w:rPr>
          <w:szCs w:val="24"/>
        </w:rPr>
        <w:t>)</w:t>
      </w:r>
    </w:p>
    <w:p w14:paraId="279B99A7" w14:textId="77777777" w:rsidR="00634D9F" w:rsidRPr="00F16319" w:rsidRDefault="00634D9F" w:rsidP="00065D05">
      <w:pPr>
        <w:numPr>
          <w:ilvl w:val="0"/>
          <w:numId w:val="27"/>
        </w:numPr>
        <w:spacing w:after="0" w:line="360" w:lineRule="auto"/>
        <w:ind w:left="714" w:hanging="357"/>
        <w:rPr>
          <w:szCs w:val="24"/>
        </w:rPr>
      </w:pPr>
      <w:r>
        <w:rPr>
          <w:szCs w:val="24"/>
        </w:rPr>
        <w:t>System Reference (</w:t>
      </w:r>
      <w:r w:rsidRPr="00F16319">
        <w:rPr>
          <w:szCs w:val="24"/>
        </w:rPr>
        <w:t>Example  “HPSW”</w:t>
      </w:r>
      <w:r>
        <w:rPr>
          <w:szCs w:val="24"/>
        </w:rPr>
        <w:t>)</w:t>
      </w:r>
    </w:p>
    <w:p w14:paraId="279B99A8" w14:textId="77777777" w:rsidR="00634D9F" w:rsidRPr="00F16319" w:rsidRDefault="00634D9F" w:rsidP="00065D05">
      <w:pPr>
        <w:spacing w:after="240" w:line="240" w:lineRule="atLeast"/>
      </w:pPr>
      <w:r w:rsidRPr="00F16319">
        <w:t xml:space="preserve">Completion of this field is required by the </w:t>
      </w:r>
      <w:r w:rsidR="00157C28">
        <w:t>Integrator/Supplier</w:t>
      </w:r>
      <w:r w:rsidRPr="00F16319">
        <w:t xml:space="preserve"> only if the system is known. If the system is not known, leave this field blank.</w:t>
      </w:r>
    </w:p>
    <w:p w14:paraId="279B99A9" w14:textId="77777777" w:rsidR="00634D9F" w:rsidRPr="00F16319" w:rsidRDefault="00634D9F" w:rsidP="00065D05">
      <w:pPr>
        <w:pStyle w:val="Heading2"/>
        <w:spacing w:before="0" w:after="240" w:line="240" w:lineRule="atLeast"/>
        <w:ind w:left="576" w:hanging="576"/>
        <w:contextualSpacing w:val="0"/>
      </w:pPr>
      <w:bookmarkStart w:id="17" w:name="_Toc474918451"/>
      <w:bookmarkStart w:id="18" w:name="_Toc481137221"/>
      <w:r w:rsidRPr="00F16319">
        <w:t>Signal I</w:t>
      </w:r>
      <w:r>
        <w:t>D</w:t>
      </w:r>
      <w:bookmarkEnd w:id="17"/>
      <w:bookmarkEnd w:id="18"/>
    </w:p>
    <w:p w14:paraId="279B99AA" w14:textId="77777777" w:rsidR="00634D9F" w:rsidRPr="00F16319" w:rsidRDefault="00634D9F" w:rsidP="00065D05">
      <w:pPr>
        <w:spacing w:after="240" w:line="240" w:lineRule="atLeast"/>
      </w:pPr>
      <w:r w:rsidRPr="00F16319">
        <w:t xml:space="preserve">Completion of this field is in the form, </w:t>
      </w:r>
      <w:r w:rsidRPr="00F16319">
        <w:rPr>
          <w:b/>
        </w:rPr>
        <w:t>0 – 99</w:t>
      </w:r>
      <w:r w:rsidRPr="00F16319">
        <w:t xml:space="preserve"> etc.</w:t>
      </w:r>
      <w:r w:rsidR="00065D05">
        <w:t xml:space="preserve"> </w:t>
      </w:r>
      <w:r w:rsidRPr="00F16319">
        <w:t xml:space="preserve">Completion of this field is mandatory by the </w:t>
      </w:r>
      <w:r w:rsidR="00157C28">
        <w:t>Integrator/Supplier</w:t>
      </w:r>
      <w:r w:rsidRPr="00F16319">
        <w:t>.</w:t>
      </w:r>
    </w:p>
    <w:p w14:paraId="279B99AB" w14:textId="77777777" w:rsidR="00634D9F" w:rsidRPr="00F16319" w:rsidRDefault="00634D9F" w:rsidP="00065D05">
      <w:pPr>
        <w:pStyle w:val="Heading2"/>
        <w:spacing w:before="0" w:after="240" w:line="240" w:lineRule="atLeast"/>
        <w:ind w:left="576" w:hanging="576"/>
        <w:contextualSpacing w:val="0"/>
      </w:pPr>
      <w:bookmarkStart w:id="19" w:name="_Toc474918452"/>
      <w:bookmarkStart w:id="20" w:name="_Toc481137222"/>
      <w:r>
        <w:t>Equipment</w:t>
      </w:r>
      <w:bookmarkEnd w:id="19"/>
      <w:bookmarkEnd w:id="20"/>
    </w:p>
    <w:p w14:paraId="279B99AC" w14:textId="77777777" w:rsidR="00634D9F" w:rsidRPr="007A5212" w:rsidRDefault="00634D9F" w:rsidP="00065D05">
      <w:pPr>
        <w:spacing w:after="240" w:line="240" w:lineRule="atLeast"/>
        <w:rPr>
          <w:color w:val="000000" w:themeColor="text1"/>
        </w:rPr>
      </w:pPr>
      <w:r>
        <w:rPr>
          <w:color w:val="000000" w:themeColor="text1"/>
        </w:rPr>
        <w:t>Equipment as described by the engineering team.</w:t>
      </w:r>
    </w:p>
    <w:p w14:paraId="279B99AD" w14:textId="77777777" w:rsidR="00634D9F" w:rsidRPr="00F16319" w:rsidRDefault="00634D9F" w:rsidP="00065D05">
      <w:pPr>
        <w:pStyle w:val="Heading2"/>
        <w:spacing w:before="0" w:after="240" w:line="240" w:lineRule="atLeast"/>
        <w:ind w:left="576" w:hanging="576"/>
        <w:contextualSpacing w:val="0"/>
      </w:pPr>
      <w:bookmarkStart w:id="21" w:name="_Toc474918453"/>
      <w:bookmarkStart w:id="22" w:name="_Toc481137223"/>
      <w:r>
        <w:t>Equipment Tag</w:t>
      </w:r>
      <w:bookmarkEnd w:id="21"/>
      <w:bookmarkEnd w:id="22"/>
    </w:p>
    <w:p w14:paraId="279B99AE" w14:textId="77777777" w:rsidR="00634D9F" w:rsidRPr="007A5212" w:rsidRDefault="00634D9F" w:rsidP="00065D05">
      <w:pPr>
        <w:spacing w:after="240" w:line="240" w:lineRule="atLeast"/>
        <w:rPr>
          <w:color w:val="000000" w:themeColor="text1"/>
        </w:rPr>
      </w:pPr>
      <w:r w:rsidRPr="007A5212">
        <w:rPr>
          <w:color w:val="000000" w:themeColor="text1"/>
        </w:rPr>
        <w:t xml:space="preserve">The </w:t>
      </w:r>
      <w:r w:rsidR="00157C28">
        <w:rPr>
          <w:color w:val="000000" w:themeColor="text1"/>
        </w:rPr>
        <w:t>Purchaser’s</w:t>
      </w:r>
      <w:r w:rsidRPr="007A5212">
        <w:rPr>
          <w:color w:val="000000" w:themeColor="text1"/>
        </w:rPr>
        <w:t xml:space="preserve"> equipment tag associated with the specific equipment. </w:t>
      </w:r>
    </w:p>
    <w:p w14:paraId="279B99AF" w14:textId="77777777" w:rsidR="00634D9F" w:rsidRPr="00F16319" w:rsidRDefault="00634D9F" w:rsidP="00065D05">
      <w:pPr>
        <w:pStyle w:val="Heading2"/>
        <w:spacing w:before="0" w:after="240" w:line="240" w:lineRule="atLeast"/>
        <w:ind w:left="576" w:hanging="576"/>
        <w:contextualSpacing w:val="0"/>
      </w:pPr>
      <w:bookmarkStart w:id="23" w:name="_Toc474918454"/>
      <w:bookmarkStart w:id="24" w:name="_Toc481137224"/>
      <w:r>
        <w:t>Signal Suffix</w:t>
      </w:r>
      <w:bookmarkEnd w:id="23"/>
      <w:bookmarkEnd w:id="24"/>
    </w:p>
    <w:p w14:paraId="279B99B0" w14:textId="77777777" w:rsidR="00634D9F" w:rsidRPr="00F16319" w:rsidRDefault="00634D9F" w:rsidP="00065D05">
      <w:pPr>
        <w:spacing w:after="240" w:line="240" w:lineRule="atLeast"/>
      </w:pPr>
      <w:r w:rsidRPr="00F16319">
        <w:t>The combination of PDM Occurrence Name and this DID signal name gives the signal name that will be populated in the IPMS C&amp;I Database, an example:  PDM = “DGSA Receiver By-Pass Valve”; This DID = “Open”.</w:t>
      </w:r>
      <w:r w:rsidR="00435437">
        <w:t xml:space="preserve"> </w:t>
      </w:r>
      <w:r w:rsidRPr="00F16319">
        <w:t xml:space="preserve">Completion of this field is mandatory by the </w:t>
      </w:r>
      <w:r w:rsidR="00157C28">
        <w:t>Integrator/Supplier</w:t>
      </w:r>
      <w:r w:rsidRPr="00F16319">
        <w:t>.</w:t>
      </w:r>
    </w:p>
    <w:p w14:paraId="279B99B1" w14:textId="77777777" w:rsidR="00634D9F" w:rsidRPr="00F16319" w:rsidRDefault="00634D9F" w:rsidP="00065D05">
      <w:pPr>
        <w:pStyle w:val="Heading2"/>
        <w:spacing w:before="0" w:after="240" w:line="240" w:lineRule="atLeast"/>
        <w:ind w:left="576" w:hanging="576"/>
        <w:contextualSpacing w:val="0"/>
      </w:pPr>
      <w:bookmarkStart w:id="25" w:name="_Toc474918455"/>
      <w:bookmarkStart w:id="26" w:name="_Toc481137225"/>
      <w:r>
        <w:t>IO</w:t>
      </w:r>
      <w:r w:rsidRPr="00F16319">
        <w:t xml:space="preserve"> Type</w:t>
      </w:r>
      <w:bookmarkEnd w:id="25"/>
      <w:bookmarkEnd w:id="26"/>
    </w:p>
    <w:p w14:paraId="279B99B2" w14:textId="77777777" w:rsidR="00634D9F" w:rsidRPr="00F16319" w:rsidRDefault="00634D9F" w:rsidP="00065D05">
      <w:pPr>
        <w:spacing w:after="240" w:line="240" w:lineRule="atLeast"/>
      </w:pPr>
      <w:r w:rsidRPr="00F16319">
        <w:t>This field is used to describe the type of signal, for example:</w:t>
      </w:r>
    </w:p>
    <w:p w14:paraId="279B99B3"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(Discrete) Digital Input – DI;</w:t>
      </w:r>
    </w:p>
    <w:p w14:paraId="279B99B4"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(Discrete) Digital Output – DO;</w:t>
      </w:r>
    </w:p>
    <w:p w14:paraId="279B99B5"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lastRenderedPageBreak/>
        <w:t>(Discrete) Analogue Input – AI;</w:t>
      </w:r>
    </w:p>
    <w:p w14:paraId="279B99B6"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(Discrete) Analogue Output – AO;</w:t>
      </w:r>
    </w:p>
    <w:p w14:paraId="279B99B7"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Resistance Thermal Device – RTD;</w:t>
      </w:r>
    </w:p>
    <w:p w14:paraId="279B99B8"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Serial Digital Input – SDI;</w:t>
      </w:r>
    </w:p>
    <w:p w14:paraId="279B99B9"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Serial Digital Output – SDO;</w:t>
      </w:r>
    </w:p>
    <w:p w14:paraId="279B99BA"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Serial Analogue Input – SAI; and</w:t>
      </w:r>
    </w:p>
    <w:p w14:paraId="279B99BB" w14:textId="77777777" w:rsidR="00634D9F" w:rsidRPr="00F16319" w:rsidRDefault="00634D9F" w:rsidP="00065D05">
      <w:pPr>
        <w:numPr>
          <w:ilvl w:val="0"/>
          <w:numId w:val="28"/>
        </w:numPr>
        <w:spacing w:after="0" w:line="360" w:lineRule="auto"/>
        <w:ind w:left="714" w:hanging="357"/>
        <w:rPr>
          <w:color w:val="000000"/>
          <w:szCs w:val="24"/>
        </w:rPr>
      </w:pPr>
      <w:r w:rsidRPr="00F16319">
        <w:rPr>
          <w:color w:val="000000"/>
          <w:szCs w:val="24"/>
        </w:rPr>
        <w:t>Serial Analogue Output – SAO.</w:t>
      </w:r>
    </w:p>
    <w:p w14:paraId="279B99BC" w14:textId="77777777" w:rsidR="00634D9F" w:rsidRPr="00F16319" w:rsidRDefault="00634D9F" w:rsidP="00065D05">
      <w:pPr>
        <w:spacing w:after="240" w:line="240" w:lineRule="atLeast"/>
      </w:pPr>
      <w:r w:rsidRPr="00F16319">
        <w:t xml:space="preserve">Completion of this field is mandatory by the </w:t>
      </w:r>
      <w:r w:rsidR="00157C28">
        <w:t>Integrator/Supplier</w:t>
      </w:r>
      <w:r w:rsidRPr="00F16319">
        <w:t>.</w:t>
      </w:r>
    </w:p>
    <w:p w14:paraId="279B99BD" w14:textId="77777777" w:rsidR="00634D9F" w:rsidRPr="00F16319" w:rsidRDefault="00634D9F" w:rsidP="00065D05">
      <w:pPr>
        <w:pStyle w:val="Heading2"/>
        <w:spacing w:before="0" w:after="240" w:line="240" w:lineRule="atLeast"/>
        <w:ind w:left="576" w:hanging="576"/>
        <w:contextualSpacing w:val="0"/>
      </w:pPr>
      <w:bookmarkStart w:id="27" w:name="_Toc474918456"/>
      <w:bookmarkStart w:id="28" w:name="_Toc481137226"/>
      <w:r w:rsidRPr="00F16319">
        <w:t>Electrical Characteristics</w:t>
      </w:r>
      <w:bookmarkEnd w:id="27"/>
      <w:bookmarkEnd w:id="28"/>
    </w:p>
    <w:p w14:paraId="279B99BE" w14:textId="77777777" w:rsidR="00634D9F" w:rsidRPr="00F16319" w:rsidRDefault="00634D9F" w:rsidP="00065D05">
      <w:pPr>
        <w:spacing w:after="240" w:line="240" w:lineRule="atLeast"/>
      </w:pPr>
      <w:r w:rsidRPr="00F16319">
        <w:t>This field provides a description of the signal electrical characteristics.  Typical examples are listed as follows:</w:t>
      </w:r>
    </w:p>
    <w:p w14:paraId="279B99BF" w14:textId="77777777" w:rsidR="00634D9F" w:rsidRPr="00B64C5E" w:rsidRDefault="00634D9F" w:rsidP="00065D05">
      <w:pPr>
        <w:pStyle w:val="Heading3"/>
        <w:spacing w:before="0" w:after="240" w:line="240" w:lineRule="atLeast"/>
      </w:pPr>
      <w:bookmarkStart w:id="29" w:name="_Toc474918457"/>
      <w:bookmarkStart w:id="30" w:name="_Toc481137227"/>
      <w:r>
        <w:t xml:space="preserve">Digital </w:t>
      </w:r>
      <w:r w:rsidRPr="00F16319">
        <w:t>Inputs</w:t>
      </w:r>
      <w:bookmarkEnd w:id="29"/>
      <w:bookmarkEnd w:id="30"/>
    </w:p>
    <w:p w14:paraId="279B99C0" w14:textId="77777777" w:rsidR="00634D9F" w:rsidRPr="00F16319" w:rsidRDefault="00634D9F" w:rsidP="00065D05">
      <w:pPr>
        <w:numPr>
          <w:ilvl w:val="0"/>
          <w:numId w:val="29"/>
        </w:numPr>
        <w:spacing w:after="0" w:line="360" w:lineRule="auto"/>
        <w:ind w:left="714" w:hanging="357"/>
      </w:pPr>
      <w:r w:rsidRPr="00F16319">
        <w:t>2-wire, 0 to +24 V d.c. nominal (+32 V d.c. max.) digital (discrete) input;</w:t>
      </w:r>
    </w:p>
    <w:p w14:paraId="279B99C1" w14:textId="77777777" w:rsidR="00634D9F" w:rsidRPr="00F16319" w:rsidRDefault="00634D9F" w:rsidP="00065D05">
      <w:pPr>
        <w:numPr>
          <w:ilvl w:val="0"/>
          <w:numId w:val="29"/>
        </w:numPr>
        <w:spacing w:after="0" w:line="360" w:lineRule="auto"/>
        <w:ind w:left="714" w:hanging="357"/>
      </w:pPr>
      <w:r w:rsidRPr="00F16319">
        <w:t>2-wire, 0 to +10V, +/- 10 V d.c. typically wired to module terminals as shown overleaf;</w:t>
      </w:r>
    </w:p>
    <w:p w14:paraId="279B99C2" w14:textId="77777777" w:rsidR="00634D9F" w:rsidRPr="00F16319" w:rsidRDefault="00634D9F" w:rsidP="00065D05">
      <w:pPr>
        <w:numPr>
          <w:ilvl w:val="0"/>
          <w:numId w:val="29"/>
        </w:numPr>
        <w:spacing w:after="0" w:line="360" w:lineRule="auto"/>
        <w:ind w:left="714" w:hanging="357"/>
      </w:pPr>
      <w:r w:rsidRPr="00F16319">
        <w:t>Voltage free (dry) contact or switch suitable for DCS 24 V d.c. wetting (See i. and ii. below); and</w:t>
      </w:r>
    </w:p>
    <w:p w14:paraId="279B99C3" w14:textId="77777777" w:rsidR="00634D9F" w:rsidRPr="00F16319" w:rsidRDefault="00634D9F" w:rsidP="00065D05">
      <w:pPr>
        <w:numPr>
          <w:ilvl w:val="0"/>
          <w:numId w:val="29"/>
        </w:numPr>
        <w:spacing w:after="240" w:line="360" w:lineRule="auto"/>
        <w:ind w:left="714" w:hanging="357"/>
      </w:pPr>
      <w:r w:rsidRPr="00F16319">
        <w:t>Pulse input (pulse counter - max 1.5MHz, Nominally 5V d.c. or 24 V d.c.).</w:t>
      </w:r>
    </w:p>
    <w:p w14:paraId="279B99C4" w14:textId="77777777" w:rsidR="00634D9F" w:rsidRPr="00F16319" w:rsidRDefault="00634D9F" w:rsidP="00065D05">
      <w:pPr>
        <w:pStyle w:val="Heading3"/>
        <w:spacing w:before="0" w:after="240" w:line="240" w:lineRule="atLeast"/>
      </w:pPr>
      <w:bookmarkStart w:id="31" w:name="_Toc474918458"/>
      <w:bookmarkStart w:id="32" w:name="_Toc481137228"/>
      <w:r>
        <w:t>Analogue Inputs</w:t>
      </w:r>
      <w:bookmarkEnd w:id="31"/>
      <w:bookmarkEnd w:id="32"/>
    </w:p>
    <w:p w14:paraId="279B99C5" w14:textId="77777777" w:rsidR="00634D9F" w:rsidRPr="00F16319" w:rsidRDefault="00634D9F" w:rsidP="00065D05">
      <w:pPr>
        <w:numPr>
          <w:ilvl w:val="0"/>
          <w:numId w:val="30"/>
        </w:numPr>
        <w:spacing w:after="0" w:line="360" w:lineRule="auto"/>
        <w:ind w:left="714" w:hanging="357"/>
      </w:pPr>
      <w:r w:rsidRPr="00F16319">
        <w:t>2-wire, 4 to 20 mA current loop input.  (See ii. and iii. below); and</w:t>
      </w:r>
    </w:p>
    <w:p w14:paraId="279B99C6" w14:textId="77777777" w:rsidR="00634D9F" w:rsidRPr="00F16319" w:rsidRDefault="00634D9F" w:rsidP="00065D05">
      <w:pPr>
        <w:numPr>
          <w:ilvl w:val="0"/>
          <w:numId w:val="30"/>
        </w:numPr>
        <w:spacing w:after="0" w:line="360" w:lineRule="auto"/>
        <w:ind w:left="714" w:hanging="357"/>
      </w:pPr>
      <w:r w:rsidRPr="00F16319">
        <w:t>Resistance Temperature Detector (RTD) PT-100 (IEC 751 standard 200 Ω = 175.86°C) or PT-1000 (500-1500 Ω);</w:t>
      </w:r>
    </w:p>
    <w:p w14:paraId="279B99C7" w14:textId="77777777" w:rsidR="00634D9F" w:rsidRPr="00F16319" w:rsidRDefault="00634D9F" w:rsidP="00065D05">
      <w:pPr>
        <w:numPr>
          <w:ilvl w:val="0"/>
          <w:numId w:val="30"/>
        </w:numPr>
        <w:spacing w:after="240" w:line="360" w:lineRule="auto"/>
        <w:ind w:left="714" w:hanging="357"/>
      </w:pPr>
      <w:r w:rsidRPr="00F16319">
        <w:t>Thermocouples type K (E230 standard NiCr, with cold junction compensation).</w:t>
      </w:r>
    </w:p>
    <w:p w14:paraId="279B99C8" w14:textId="77777777" w:rsidR="00634D9F" w:rsidRPr="00F16319" w:rsidRDefault="00634D9F" w:rsidP="00065D05">
      <w:pPr>
        <w:pStyle w:val="Heading3"/>
        <w:spacing w:before="0" w:after="240" w:line="240" w:lineRule="atLeast"/>
      </w:pPr>
      <w:bookmarkStart w:id="33" w:name="_Toc474918459"/>
      <w:bookmarkStart w:id="34" w:name="_Toc481137229"/>
      <w:r w:rsidRPr="00F16319">
        <w:t>Outputs</w:t>
      </w:r>
      <w:bookmarkEnd w:id="33"/>
      <w:bookmarkEnd w:id="34"/>
    </w:p>
    <w:p w14:paraId="279B99C9" w14:textId="77777777" w:rsidR="00634D9F" w:rsidRPr="00F16319" w:rsidRDefault="00634D9F" w:rsidP="00065D05">
      <w:pPr>
        <w:numPr>
          <w:ilvl w:val="0"/>
          <w:numId w:val="31"/>
        </w:numPr>
        <w:spacing w:after="0" w:line="360" w:lineRule="auto"/>
        <w:ind w:left="714" w:hanging="357"/>
      </w:pPr>
      <w:r w:rsidRPr="00F16319">
        <w:t>Volt free contacts, Typically 2 Amp rating (4 Amps possible on request), Normally open or closed per module (electrically isolated);</w:t>
      </w:r>
    </w:p>
    <w:p w14:paraId="279B99CA" w14:textId="77777777" w:rsidR="00634D9F" w:rsidRPr="00F16319" w:rsidRDefault="00634D9F" w:rsidP="00065D05">
      <w:pPr>
        <w:numPr>
          <w:ilvl w:val="0"/>
          <w:numId w:val="31"/>
        </w:numPr>
        <w:spacing w:after="0" w:line="360" w:lineRule="auto"/>
        <w:ind w:left="714" w:hanging="357"/>
      </w:pPr>
      <w:r w:rsidRPr="00F16319">
        <w:t xml:space="preserve">24 V d.c. switched, Typically 1 Amp rating (Module maximum of 8A); </w:t>
      </w:r>
    </w:p>
    <w:p w14:paraId="279B99CB" w14:textId="77777777" w:rsidR="00634D9F" w:rsidRPr="00F16319" w:rsidRDefault="00634D9F" w:rsidP="00065D05">
      <w:pPr>
        <w:numPr>
          <w:ilvl w:val="0"/>
          <w:numId w:val="31"/>
        </w:numPr>
        <w:spacing w:after="0" w:line="360" w:lineRule="auto"/>
        <w:ind w:left="714" w:hanging="357"/>
      </w:pPr>
      <w:r w:rsidRPr="00F16319">
        <w:t>0 to +/- 10V d.c. (External supply required);</w:t>
      </w:r>
    </w:p>
    <w:p w14:paraId="279B99CC" w14:textId="77777777" w:rsidR="00634D9F" w:rsidRPr="00F16319" w:rsidRDefault="00634D9F" w:rsidP="00435437">
      <w:pPr>
        <w:numPr>
          <w:ilvl w:val="0"/>
          <w:numId w:val="31"/>
        </w:numPr>
        <w:spacing w:after="120" w:line="360" w:lineRule="auto"/>
        <w:ind w:left="714" w:hanging="357"/>
        <w:rPr>
          <w:color w:val="000000"/>
          <w:szCs w:val="24"/>
        </w:rPr>
      </w:pPr>
      <w:r w:rsidRPr="00F16319">
        <w:rPr>
          <w:color w:val="000000"/>
          <w:szCs w:val="24"/>
        </w:rPr>
        <w:t>4 to 20 mA, 24 V d.c. (External supply required).</w:t>
      </w:r>
    </w:p>
    <w:p w14:paraId="279B99CD" w14:textId="77777777" w:rsidR="00634D9F" w:rsidRDefault="00634D9F" w:rsidP="00065D05">
      <w:pPr>
        <w:spacing w:after="240" w:line="240" w:lineRule="atLeast"/>
      </w:pPr>
      <w:r w:rsidRPr="00F16319">
        <w:t xml:space="preserve">Completion of this field is mandatory by the </w:t>
      </w:r>
      <w:r w:rsidR="00157C28">
        <w:t>Integrator/Supplier</w:t>
      </w:r>
      <w:r w:rsidRPr="00F16319">
        <w:t>.</w:t>
      </w:r>
    </w:p>
    <w:p w14:paraId="279B99CE" w14:textId="77777777" w:rsidR="00634D9F" w:rsidRPr="00F16319" w:rsidRDefault="00634D9F" w:rsidP="00065D05">
      <w:pPr>
        <w:pStyle w:val="Heading2"/>
        <w:spacing w:before="0" w:after="240" w:line="240" w:lineRule="atLeast"/>
        <w:ind w:left="576" w:hanging="576"/>
        <w:contextualSpacing w:val="0"/>
      </w:pPr>
      <w:bookmarkStart w:id="35" w:name="_Toc474918461"/>
      <w:bookmarkStart w:id="36" w:name="_Toc481137230"/>
      <w:r>
        <w:t>Calibrated</w:t>
      </w:r>
      <w:r w:rsidRPr="00F16319">
        <w:t xml:space="preserve"> Min</w:t>
      </w:r>
      <w:bookmarkEnd w:id="35"/>
      <w:bookmarkEnd w:id="36"/>
    </w:p>
    <w:p w14:paraId="279B99CF" w14:textId="77777777" w:rsidR="00634D9F" w:rsidRPr="00065D05" w:rsidRDefault="00634D9F" w:rsidP="00065D05">
      <w:pPr>
        <w:spacing w:after="240" w:line="240" w:lineRule="atLeast"/>
      </w:pPr>
      <w:r w:rsidRPr="00F16319">
        <w:t>This field represents the lowest or minimum range that an equipment sensor can detect, expressed in Engineering Units, for example (0 Bar or 0</w:t>
      </w:r>
      <w:r w:rsidR="00157C28" w:rsidRPr="00157C28">
        <w:rPr>
          <w:rFonts w:cs="Arial"/>
        </w:rPr>
        <w:t>°</w:t>
      </w:r>
      <w:r w:rsidRPr="00F16319">
        <w:t>C etc).</w:t>
      </w:r>
      <w:r w:rsidR="00065D05">
        <w:t xml:space="preserve"> </w:t>
      </w:r>
      <w:r w:rsidRPr="00F16319">
        <w:rPr>
          <w:szCs w:val="24"/>
        </w:rPr>
        <w:t xml:space="preserve">Completion of this field is mandatory by the </w:t>
      </w:r>
      <w:r w:rsidR="00157C28">
        <w:rPr>
          <w:szCs w:val="24"/>
        </w:rPr>
        <w:t>Integrator/Supplier</w:t>
      </w:r>
      <w:r w:rsidRPr="00F16319">
        <w:rPr>
          <w:szCs w:val="24"/>
        </w:rPr>
        <w:t>.</w:t>
      </w:r>
    </w:p>
    <w:p w14:paraId="279B99D0" w14:textId="77777777" w:rsidR="00634D9F" w:rsidRPr="00F16319" w:rsidRDefault="00634D9F" w:rsidP="00065D05">
      <w:pPr>
        <w:pStyle w:val="Heading2"/>
        <w:spacing w:before="0" w:after="240" w:line="240" w:lineRule="atLeast"/>
        <w:ind w:left="576" w:hanging="576"/>
        <w:contextualSpacing w:val="0"/>
      </w:pPr>
      <w:bookmarkStart w:id="37" w:name="_Toc474918462"/>
      <w:bookmarkStart w:id="38" w:name="_Toc481137231"/>
      <w:r>
        <w:t>Calibrated</w:t>
      </w:r>
      <w:r w:rsidRPr="00F16319">
        <w:t xml:space="preserve"> Max</w:t>
      </w:r>
      <w:bookmarkEnd w:id="37"/>
      <w:bookmarkEnd w:id="38"/>
    </w:p>
    <w:p w14:paraId="279B99D1" w14:textId="77777777" w:rsidR="00634D9F" w:rsidRPr="00F16319" w:rsidRDefault="00634D9F" w:rsidP="00065D05">
      <w:pPr>
        <w:spacing w:after="240" w:line="240" w:lineRule="atLeast"/>
      </w:pPr>
      <w:r w:rsidRPr="00F16319">
        <w:t>This field represents the highest or maximum range that an equipment sensor can detect, expressed in Engineering Units, for example (100 Bar or 100</w:t>
      </w:r>
      <w:r w:rsidR="00065D05">
        <w:rPr>
          <w:rFonts w:cs="Arial"/>
        </w:rPr>
        <w:t>°</w:t>
      </w:r>
      <w:r w:rsidRPr="00F16319">
        <w:t>C etc).</w:t>
      </w:r>
      <w:r w:rsidR="00065D05">
        <w:t xml:space="preserve"> </w:t>
      </w:r>
      <w:r w:rsidRPr="00F16319">
        <w:t xml:space="preserve">Completion of this field </w:t>
      </w:r>
      <w:r>
        <w:t xml:space="preserve">is mandatory by the </w:t>
      </w:r>
      <w:r w:rsidR="00157C28">
        <w:t>Integrator/Supplier</w:t>
      </w:r>
      <w:r>
        <w:t>.</w:t>
      </w:r>
    </w:p>
    <w:p w14:paraId="279B99D2" w14:textId="77777777" w:rsidR="00634D9F" w:rsidRPr="00F16319" w:rsidRDefault="00634D9F" w:rsidP="00065D05">
      <w:pPr>
        <w:pStyle w:val="Heading2"/>
        <w:spacing w:before="0" w:after="240" w:line="240" w:lineRule="atLeast"/>
        <w:ind w:left="576" w:hanging="576"/>
        <w:contextualSpacing w:val="0"/>
      </w:pPr>
      <w:bookmarkStart w:id="39" w:name="_Toc474918463"/>
      <w:bookmarkStart w:id="40" w:name="_Toc481137232"/>
      <w:r w:rsidRPr="00F16319">
        <w:lastRenderedPageBreak/>
        <w:t>Units</w:t>
      </w:r>
      <w:bookmarkEnd w:id="39"/>
      <w:bookmarkEnd w:id="40"/>
    </w:p>
    <w:p w14:paraId="279B99D3" w14:textId="77777777" w:rsidR="00634D9F" w:rsidRDefault="00634D9F" w:rsidP="00065D05">
      <w:pPr>
        <w:spacing w:after="240" w:line="240" w:lineRule="atLeast"/>
      </w:pPr>
      <w:r w:rsidRPr="00F16319">
        <w:t>This field represents the engineering units, which are applicable to the signal.</w:t>
      </w:r>
      <w:r w:rsidR="00065D05">
        <w:t xml:space="preserve"> </w:t>
      </w:r>
      <w:r w:rsidRPr="00F16319">
        <w:t>Completion of this field will be in the form of : “Kpa” or “l/min” or “RPM” or “XX</w:t>
      </w:r>
      <w:r w:rsidRPr="00F16319">
        <w:rPr>
          <w:vertAlign w:val="superscript"/>
        </w:rPr>
        <w:t>0</w:t>
      </w:r>
      <w:r w:rsidRPr="00F16319">
        <w:t>C” etc.</w:t>
      </w:r>
      <w:r w:rsidR="00065D05">
        <w:t xml:space="preserve"> </w:t>
      </w:r>
      <w:r w:rsidRPr="00F16319">
        <w:t xml:space="preserve">Completion of this field is mandatory by the </w:t>
      </w:r>
      <w:r w:rsidR="00157C28">
        <w:t>Integrator/Supplier</w:t>
      </w:r>
      <w:r w:rsidRPr="00F16319">
        <w:t>.</w:t>
      </w:r>
    </w:p>
    <w:p w14:paraId="279B99D4" w14:textId="77777777" w:rsidR="00634D9F" w:rsidRPr="00F16319" w:rsidRDefault="00634D9F" w:rsidP="00065D05">
      <w:pPr>
        <w:pStyle w:val="Heading2"/>
        <w:spacing w:before="0" w:after="240" w:line="240" w:lineRule="atLeast"/>
        <w:ind w:left="576" w:hanging="576"/>
        <w:contextualSpacing w:val="0"/>
      </w:pPr>
      <w:bookmarkStart w:id="41" w:name="_Toc474918464"/>
      <w:bookmarkStart w:id="42" w:name="_Toc481137233"/>
      <w:r>
        <w:t>RTU Tag</w:t>
      </w:r>
      <w:bookmarkEnd w:id="41"/>
      <w:bookmarkEnd w:id="42"/>
    </w:p>
    <w:p w14:paraId="279B99D5" w14:textId="77777777" w:rsidR="00634D9F" w:rsidRPr="007A5212" w:rsidRDefault="00634D9F" w:rsidP="00065D05">
      <w:pPr>
        <w:spacing w:after="240" w:line="240" w:lineRule="atLeast"/>
        <w:rPr>
          <w:color w:val="000000" w:themeColor="text1"/>
        </w:rPr>
      </w:pPr>
      <w:r w:rsidRPr="007A5212">
        <w:rPr>
          <w:color w:val="000000" w:themeColor="text1"/>
        </w:rPr>
        <w:t xml:space="preserve">The VSY equipment tag associated to the </w:t>
      </w:r>
      <w:r>
        <w:rPr>
          <w:color w:val="000000" w:themeColor="text1"/>
        </w:rPr>
        <w:t>IO</w:t>
      </w:r>
      <w:r w:rsidRPr="007A5212">
        <w:rPr>
          <w:color w:val="000000" w:themeColor="text1"/>
        </w:rPr>
        <w:t xml:space="preserve"> panel that this signal is terminated on (Example: 438.10-E1001)</w:t>
      </w:r>
    </w:p>
    <w:p w14:paraId="279B99D6" w14:textId="77777777" w:rsidR="00634D9F" w:rsidRPr="00F16319" w:rsidRDefault="00634D9F" w:rsidP="00065D05">
      <w:pPr>
        <w:pStyle w:val="Heading2"/>
        <w:spacing w:before="0" w:after="240" w:line="240" w:lineRule="atLeast"/>
        <w:ind w:left="576" w:hanging="576"/>
        <w:contextualSpacing w:val="0"/>
      </w:pPr>
      <w:bookmarkStart w:id="43" w:name="_Toc474918465"/>
      <w:bookmarkStart w:id="44" w:name="_Toc481137234"/>
      <w:r>
        <w:t>Instrument</w:t>
      </w:r>
      <w:r w:rsidRPr="00F16319">
        <w:t xml:space="preserve"> Min</w:t>
      </w:r>
      <w:bookmarkEnd w:id="43"/>
      <w:bookmarkEnd w:id="44"/>
    </w:p>
    <w:p w14:paraId="279B99D7" w14:textId="77777777" w:rsidR="00634D9F" w:rsidRPr="00065D05" w:rsidRDefault="00634D9F" w:rsidP="00065D05">
      <w:pPr>
        <w:spacing w:after="240" w:line="240" w:lineRule="atLeast"/>
        <w:rPr>
          <w:szCs w:val="24"/>
        </w:rPr>
      </w:pPr>
      <w:r w:rsidRPr="00F16319">
        <w:t>This field represents the lowest or minimum range that an equipment sensor can detect, expressed in electrical characteristics, for example (4mA or 1 Volt etc).  Decimals should be entered only where required/relevant but should not exceed 2 digits.</w:t>
      </w:r>
      <w:r w:rsidR="00065D05">
        <w:rPr>
          <w:szCs w:val="24"/>
        </w:rPr>
        <w:t xml:space="preserve"> </w:t>
      </w:r>
      <w:r w:rsidRPr="00F16319">
        <w:rPr>
          <w:szCs w:val="24"/>
        </w:rPr>
        <w:t xml:space="preserve">Completion of this field is mandatory by the equipment </w:t>
      </w:r>
      <w:r w:rsidR="00157C28">
        <w:rPr>
          <w:szCs w:val="24"/>
        </w:rPr>
        <w:t>Integrator/Supplier</w:t>
      </w:r>
      <w:r w:rsidRPr="00F16319">
        <w:rPr>
          <w:szCs w:val="24"/>
        </w:rPr>
        <w:t>.</w:t>
      </w:r>
    </w:p>
    <w:p w14:paraId="279B99D8" w14:textId="77777777" w:rsidR="00634D9F" w:rsidRPr="00F16319" w:rsidRDefault="00634D9F" w:rsidP="00065D05">
      <w:pPr>
        <w:pStyle w:val="Heading2"/>
        <w:spacing w:before="0" w:after="240" w:line="240" w:lineRule="atLeast"/>
        <w:ind w:left="576" w:hanging="576"/>
        <w:contextualSpacing w:val="0"/>
      </w:pPr>
      <w:bookmarkStart w:id="45" w:name="_Toc474918466"/>
      <w:bookmarkStart w:id="46" w:name="_Toc481137235"/>
      <w:r>
        <w:t>Instrument</w:t>
      </w:r>
      <w:r w:rsidRPr="00F16319">
        <w:t xml:space="preserve"> Max</w:t>
      </w:r>
      <w:bookmarkEnd w:id="45"/>
      <w:bookmarkEnd w:id="46"/>
    </w:p>
    <w:p w14:paraId="279B99D9" w14:textId="77777777" w:rsidR="00634D9F" w:rsidRPr="00065D05" w:rsidRDefault="00634D9F" w:rsidP="00065D05">
      <w:pPr>
        <w:spacing w:after="240" w:line="240" w:lineRule="atLeast"/>
      </w:pPr>
      <w:r w:rsidRPr="00F16319">
        <w:t>This field represents the highest or maximum limit of the range that an equipment sensor can detect expressed in electrical characteristics, for example, (20mA or 10 Volts etc).  Decimals should be entered only where required/relevant but should not exceed 2 digits.</w:t>
      </w:r>
      <w:r w:rsidR="00065D05">
        <w:t xml:space="preserve"> </w:t>
      </w:r>
      <w:r w:rsidRPr="00F16319">
        <w:rPr>
          <w:szCs w:val="24"/>
        </w:rPr>
        <w:t xml:space="preserve">Completion of this field is mandatory by the </w:t>
      </w:r>
      <w:r w:rsidR="00157C28">
        <w:rPr>
          <w:szCs w:val="24"/>
        </w:rPr>
        <w:t>Integrator/Supplier</w:t>
      </w:r>
      <w:r w:rsidRPr="00F16319">
        <w:rPr>
          <w:szCs w:val="24"/>
        </w:rPr>
        <w:t>.</w:t>
      </w:r>
    </w:p>
    <w:p w14:paraId="279B99DA" w14:textId="77777777" w:rsidR="00634D9F" w:rsidRPr="00F16319" w:rsidRDefault="00634D9F" w:rsidP="00065D05">
      <w:pPr>
        <w:pStyle w:val="Heading2"/>
        <w:spacing w:before="0" w:after="240" w:line="240" w:lineRule="atLeast"/>
        <w:ind w:left="576" w:hanging="576"/>
        <w:contextualSpacing w:val="0"/>
      </w:pPr>
      <w:bookmarkStart w:id="47" w:name="_Toc474918467"/>
      <w:bookmarkStart w:id="48" w:name="_Toc481137236"/>
      <w:r>
        <w:t>High</w:t>
      </w:r>
      <w:r w:rsidRPr="00F16319">
        <w:t xml:space="preserve"> High Alarm</w:t>
      </w:r>
      <w:r>
        <w:t xml:space="preserve"> Setpoint</w:t>
      </w:r>
      <w:bookmarkEnd w:id="47"/>
      <w:bookmarkEnd w:id="48"/>
    </w:p>
    <w:p w14:paraId="279B99DB" w14:textId="77777777" w:rsidR="00634D9F" w:rsidRDefault="00634D9F" w:rsidP="00065D05">
      <w:pPr>
        <w:spacing w:after="240" w:line="240" w:lineRule="atLeast"/>
      </w:pPr>
      <w:r w:rsidRPr="00F16319">
        <w:t>This field is used to specify the value of the high level alarm.</w:t>
      </w:r>
      <w:r w:rsidR="00065D05">
        <w:t xml:space="preserve"> </w:t>
      </w:r>
      <w:r w:rsidRPr="00F16319">
        <w:t xml:space="preserve">Completion of this field requires the trigger level for initiation of the high level alarm.  The high level alarm and is recorded </w:t>
      </w:r>
      <w:r w:rsidRPr="00F16319">
        <w:rPr>
          <w:szCs w:val="24"/>
        </w:rPr>
        <w:t>in terms of engineering units</w:t>
      </w:r>
      <w:r w:rsidRPr="00F16319">
        <w:t xml:space="preserve"> for example (XX</w:t>
      </w:r>
      <w:r w:rsidRPr="00F16319">
        <w:rPr>
          <w:szCs w:val="24"/>
        </w:rPr>
        <w:t xml:space="preserve"> Bar or XX</w:t>
      </w:r>
      <w:r w:rsidRPr="00F16319">
        <w:rPr>
          <w:szCs w:val="24"/>
          <w:vertAlign w:val="superscript"/>
        </w:rPr>
        <w:t>0</w:t>
      </w:r>
      <w:r w:rsidRPr="00F16319">
        <w:rPr>
          <w:szCs w:val="24"/>
        </w:rPr>
        <w:t>C etc</w:t>
      </w:r>
      <w:r w:rsidRPr="00F16319">
        <w:t>).</w:t>
      </w:r>
      <w:r w:rsidR="00065D05">
        <w:t xml:space="preserve"> </w:t>
      </w:r>
      <w:r w:rsidRPr="00F16319">
        <w:t xml:space="preserve">If more than one high level alarm is required the </w:t>
      </w:r>
      <w:r w:rsidR="00157C28">
        <w:t>Integrator/Supplier</w:t>
      </w:r>
      <w:r w:rsidRPr="00F16319">
        <w:t xml:space="preserve"> is invited to specify.</w:t>
      </w:r>
    </w:p>
    <w:p w14:paraId="279B99DC" w14:textId="77777777" w:rsidR="00634D9F" w:rsidRPr="00F16319" w:rsidRDefault="00634D9F" w:rsidP="00065D05">
      <w:pPr>
        <w:pStyle w:val="Heading2"/>
        <w:spacing w:before="0" w:after="240" w:line="240" w:lineRule="atLeast"/>
        <w:ind w:left="576" w:hanging="576"/>
        <w:contextualSpacing w:val="0"/>
      </w:pPr>
      <w:bookmarkStart w:id="49" w:name="_Toc474918468"/>
      <w:bookmarkStart w:id="50" w:name="_Toc481137237"/>
      <w:r w:rsidRPr="00F16319">
        <w:t xml:space="preserve">High </w:t>
      </w:r>
      <w:r>
        <w:t>Alarm Setpoint</w:t>
      </w:r>
      <w:bookmarkEnd w:id="49"/>
      <w:bookmarkEnd w:id="50"/>
    </w:p>
    <w:p w14:paraId="279B99DD" w14:textId="77777777" w:rsidR="00634D9F" w:rsidRPr="00F16319" w:rsidRDefault="00634D9F" w:rsidP="00065D05">
      <w:pPr>
        <w:spacing w:after="240" w:line="240" w:lineRule="atLeast"/>
      </w:pPr>
      <w:r w:rsidRPr="00F16319">
        <w:t>This field is used to specify the high level warning initiation point for the sensor.</w:t>
      </w:r>
      <w:r w:rsidR="00065D05">
        <w:t xml:space="preserve"> </w:t>
      </w:r>
      <w:r w:rsidRPr="00F16319">
        <w:t>Completion of this field requires the value to be</w:t>
      </w:r>
      <w:r>
        <w:t xml:space="preserve"> recorded in engineering units.</w:t>
      </w:r>
    </w:p>
    <w:p w14:paraId="279B99DE" w14:textId="77777777" w:rsidR="00634D9F" w:rsidRPr="00F16319" w:rsidRDefault="00634D9F" w:rsidP="00065D05">
      <w:pPr>
        <w:pStyle w:val="Heading2"/>
        <w:spacing w:before="0" w:after="240" w:line="240" w:lineRule="atLeast"/>
        <w:ind w:left="576" w:hanging="576"/>
        <w:contextualSpacing w:val="0"/>
      </w:pPr>
      <w:bookmarkStart w:id="51" w:name="_Toc474918469"/>
      <w:bookmarkStart w:id="52" w:name="_Toc481137238"/>
      <w:r>
        <w:t>Low Alarm Setpoint</w:t>
      </w:r>
      <w:bookmarkEnd w:id="51"/>
      <w:bookmarkEnd w:id="52"/>
    </w:p>
    <w:p w14:paraId="279B99DF" w14:textId="77777777" w:rsidR="00634D9F" w:rsidRPr="00065D05" w:rsidRDefault="00634D9F" w:rsidP="00065D05">
      <w:pPr>
        <w:spacing w:after="240" w:line="240" w:lineRule="atLeast"/>
      </w:pPr>
      <w:r w:rsidRPr="00F16319">
        <w:t>This field is used to specify the low level warning initiation point for the sensor.</w:t>
      </w:r>
      <w:r w:rsidR="00065D05">
        <w:t xml:space="preserve"> </w:t>
      </w:r>
      <w:r w:rsidRPr="00F16319">
        <w:t>Completion of this field requires the value to be recorded in engineering units.</w:t>
      </w:r>
      <w:r w:rsidR="00065D05">
        <w:t xml:space="preserve"> </w:t>
      </w:r>
      <w:r w:rsidRPr="00F16319">
        <w:rPr>
          <w:iCs/>
        </w:rPr>
        <w:t xml:space="preserve">If more than one high level warning is required the </w:t>
      </w:r>
      <w:r w:rsidR="00157C28">
        <w:rPr>
          <w:iCs/>
        </w:rPr>
        <w:t>Integrator/Supplier</w:t>
      </w:r>
      <w:r w:rsidRPr="00F16319">
        <w:rPr>
          <w:iCs/>
        </w:rPr>
        <w:t xml:space="preserve"> is invited to specify.</w:t>
      </w:r>
    </w:p>
    <w:p w14:paraId="279B99E0" w14:textId="77777777" w:rsidR="00634D9F" w:rsidRPr="00F16319" w:rsidRDefault="00634D9F" w:rsidP="00065D05">
      <w:pPr>
        <w:pStyle w:val="Heading2"/>
        <w:spacing w:before="0" w:after="240" w:line="240" w:lineRule="atLeast"/>
        <w:ind w:left="576" w:hanging="576"/>
        <w:contextualSpacing w:val="0"/>
      </w:pPr>
      <w:bookmarkStart w:id="53" w:name="_Toc474918470"/>
      <w:bookmarkStart w:id="54" w:name="_Toc481137239"/>
      <w:r>
        <w:t>Low Low Alarm Setpoint</w:t>
      </w:r>
      <w:bookmarkEnd w:id="53"/>
      <w:bookmarkEnd w:id="54"/>
    </w:p>
    <w:p w14:paraId="279B99E1" w14:textId="77777777" w:rsidR="00634D9F" w:rsidRDefault="00634D9F" w:rsidP="00065D05">
      <w:pPr>
        <w:spacing w:after="240" w:line="240" w:lineRule="atLeast"/>
      </w:pPr>
      <w:r w:rsidRPr="00F16319">
        <w:t>This field is used to specify the value of the low level alarm.</w:t>
      </w:r>
      <w:r w:rsidR="00065D05">
        <w:t xml:space="preserve"> </w:t>
      </w:r>
      <w:r w:rsidRPr="00F16319">
        <w:t xml:space="preserve">Completion of this field requires the trigger level for initiation of the low level alarm.  The low level alarm and will be recorded </w:t>
      </w:r>
      <w:r w:rsidRPr="00F16319">
        <w:rPr>
          <w:szCs w:val="24"/>
        </w:rPr>
        <w:t>in terms of engineering units</w:t>
      </w:r>
      <w:r w:rsidRPr="00F16319">
        <w:t xml:space="preserve"> for example (X</w:t>
      </w:r>
      <w:r w:rsidRPr="00F16319">
        <w:rPr>
          <w:szCs w:val="24"/>
        </w:rPr>
        <w:t xml:space="preserve"> Bar or X</w:t>
      </w:r>
      <w:r w:rsidRPr="00F16319">
        <w:rPr>
          <w:szCs w:val="24"/>
          <w:vertAlign w:val="superscript"/>
        </w:rPr>
        <w:t>0</w:t>
      </w:r>
      <w:r w:rsidRPr="00F16319">
        <w:rPr>
          <w:szCs w:val="24"/>
        </w:rPr>
        <w:t>C etc</w:t>
      </w:r>
      <w:r w:rsidRPr="00F16319">
        <w:t>).</w:t>
      </w:r>
      <w:r w:rsidR="00065D05">
        <w:t xml:space="preserve"> </w:t>
      </w:r>
      <w:r w:rsidRPr="00F16319">
        <w:t xml:space="preserve">If more than one low level alarm is required the </w:t>
      </w:r>
      <w:r w:rsidR="00157C28">
        <w:t>Integrator/Supplier</w:t>
      </w:r>
      <w:r w:rsidRPr="00F16319">
        <w:t xml:space="preserve"> is invited to specify.</w:t>
      </w:r>
    </w:p>
    <w:p w14:paraId="279B99E2" w14:textId="77777777" w:rsidR="00634D9F" w:rsidRPr="00F16319" w:rsidRDefault="00634D9F" w:rsidP="00065D05">
      <w:pPr>
        <w:pStyle w:val="Heading2"/>
        <w:spacing w:before="0" w:after="240" w:line="240" w:lineRule="atLeast"/>
        <w:ind w:left="576" w:hanging="576"/>
        <w:contextualSpacing w:val="0"/>
      </w:pPr>
      <w:bookmarkStart w:id="55" w:name="_Toc474918471"/>
      <w:bookmarkStart w:id="56" w:name="_Toc481137240"/>
      <w:r>
        <w:t>ECR</w:t>
      </w:r>
      <w:bookmarkEnd w:id="55"/>
      <w:bookmarkEnd w:id="56"/>
    </w:p>
    <w:p w14:paraId="279B99E3" w14:textId="77777777" w:rsidR="00634D9F" w:rsidRPr="007A5212" w:rsidRDefault="00634D9F" w:rsidP="00065D05">
      <w:pPr>
        <w:spacing w:after="240" w:line="240" w:lineRule="atLeast"/>
        <w:rPr>
          <w:color w:val="000000" w:themeColor="text1"/>
        </w:rPr>
      </w:pPr>
      <w:r w:rsidRPr="007A5212">
        <w:rPr>
          <w:color w:val="000000" w:themeColor="text1"/>
        </w:rPr>
        <w:t>If t</w:t>
      </w:r>
      <w:r>
        <w:rPr>
          <w:color w:val="000000" w:themeColor="text1"/>
        </w:rPr>
        <w:t>he</w:t>
      </w:r>
      <w:r w:rsidRPr="007A5212">
        <w:rPr>
          <w:color w:val="000000" w:themeColor="text1"/>
        </w:rPr>
        <w:t xml:space="preserve"> equipment is an addition to the existing contractua</w:t>
      </w:r>
      <w:r>
        <w:rPr>
          <w:color w:val="000000" w:themeColor="text1"/>
        </w:rPr>
        <w:t>l baseline, then it requires</w:t>
      </w:r>
      <w:r w:rsidRPr="007A5212">
        <w:rPr>
          <w:color w:val="000000" w:themeColor="text1"/>
        </w:rPr>
        <w:t xml:space="preserve"> an Engineering Change Order</w:t>
      </w:r>
      <w:r>
        <w:rPr>
          <w:color w:val="000000" w:themeColor="text1"/>
        </w:rPr>
        <w:t xml:space="preserve"> (ECR)</w:t>
      </w:r>
      <w:r w:rsidRPr="007A5212">
        <w:rPr>
          <w:color w:val="000000" w:themeColor="text1"/>
        </w:rPr>
        <w:t xml:space="preserve">. This ECR number is generated by </w:t>
      </w:r>
      <w:r>
        <w:rPr>
          <w:color w:val="000000" w:themeColor="text1"/>
        </w:rPr>
        <w:t>Aras Software in VSY</w:t>
      </w:r>
      <w:r w:rsidRPr="007A5212">
        <w:rPr>
          <w:color w:val="000000" w:themeColor="text1"/>
        </w:rPr>
        <w:t>.</w:t>
      </w:r>
    </w:p>
    <w:p w14:paraId="279B99E4" w14:textId="77777777" w:rsidR="00634D9F" w:rsidRPr="00F16319" w:rsidRDefault="00634D9F" w:rsidP="00065D05">
      <w:pPr>
        <w:pStyle w:val="Heading2"/>
        <w:spacing w:before="0" w:after="240" w:line="240" w:lineRule="atLeast"/>
        <w:ind w:left="576" w:hanging="576"/>
        <w:contextualSpacing w:val="0"/>
      </w:pPr>
      <w:bookmarkStart w:id="57" w:name="_Toc474918472"/>
      <w:bookmarkStart w:id="58" w:name="_Toc481137241"/>
      <w:r>
        <w:lastRenderedPageBreak/>
        <w:t>Class Requirement</w:t>
      </w:r>
      <w:bookmarkEnd w:id="57"/>
      <w:bookmarkEnd w:id="58"/>
    </w:p>
    <w:p w14:paraId="279B99E5" w14:textId="77777777" w:rsidR="00634D9F" w:rsidRPr="00F4308F" w:rsidRDefault="00634D9F" w:rsidP="00065D05">
      <w:pPr>
        <w:spacing w:after="240" w:line="240" w:lineRule="atLeast"/>
        <w:rPr>
          <w:color w:val="000000" w:themeColor="text1"/>
        </w:rPr>
      </w:pPr>
      <w:r w:rsidRPr="00F4308F">
        <w:rPr>
          <w:color w:val="000000" w:themeColor="text1"/>
        </w:rPr>
        <w:t>This is the requirement number that specifies the need for this equipment.</w:t>
      </w:r>
    </w:p>
    <w:p w14:paraId="279B99E6" w14:textId="77777777" w:rsidR="00634D9F" w:rsidRPr="00F16319" w:rsidRDefault="00634D9F" w:rsidP="00065D05">
      <w:pPr>
        <w:pStyle w:val="Heading2"/>
        <w:spacing w:before="0" w:after="240" w:line="240" w:lineRule="atLeast"/>
        <w:ind w:left="576" w:hanging="576"/>
        <w:contextualSpacing w:val="0"/>
      </w:pPr>
      <w:bookmarkStart w:id="59" w:name="_Toc474918473"/>
      <w:bookmarkStart w:id="60" w:name="_Toc481137242"/>
      <w:r>
        <w:t>Drawing Number</w:t>
      </w:r>
      <w:bookmarkEnd w:id="59"/>
      <w:bookmarkEnd w:id="60"/>
    </w:p>
    <w:p w14:paraId="279B99E7" w14:textId="77777777" w:rsidR="00634D9F" w:rsidRDefault="00634D9F" w:rsidP="00065D05">
      <w:pPr>
        <w:spacing w:after="240" w:line="240" w:lineRule="atLeast"/>
        <w:rPr>
          <w:color w:val="000000" w:themeColor="text1"/>
        </w:rPr>
      </w:pPr>
      <w:r w:rsidRPr="00F4308F">
        <w:rPr>
          <w:color w:val="000000" w:themeColor="text1"/>
        </w:rPr>
        <w:t xml:space="preserve">This is the </w:t>
      </w:r>
      <w:r>
        <w:rPr>
          <w:color w:val="000000" w:themeColor="text1"/>
        </w:rPr>
        <w:t>System</w:t>
      </w:r>
      <w:r w:rsidRPr="00F4308F">
        <w:rPr>
          <w:color w:val="000000" w:themeColor="text1"/>
        </w:rPr>
        <w:t xml:space="preserve"> drawing in which this signals can be found.</w:t>
      </w:r>
    </w:p>
    <w:p w14:paraId="279B99E8" w14:textId="77777777" w:rsidR="00634D9F" w:rsidRPr="00F16319" w:rsidRDefault="00634D9F" w:rsidP="00065D05">
      <w:pPr>
        <w:pStyle w:val="Heading2"/>
        <w:spacing w:before="0" w:after="240" w:line="240" w:lineRule="atLeast"/>
        <w:ind w:left="576" w:hanging="576"/>
        <w:contextualSpacing w:val="0"/>
      </w:pPr>
      <w:bookmarkStart w:id="61" w:name="_Toc481137243"/>
      <w:r>
        <w:t>VFI Reference</w:t>
      </w:r>
      <w:bookmarkEnd w:id="61"/>
    </w:p>
    <w:p w14:paraId="279B99E9" w14:textId="77777777" w:rsidR="00634D9F" w:rsidRPr="00F4308F" w:rsidRDefault="00634D9F" w:rsidP="00065D05">
      <w:pPr>
        <w:spacing w:after="240" w:line="240" w:lineRule="atLeast"/>
        <w:rPr>
          <w:color w:val="000000" w:themeColor="text1"/>
          <w:szCs w:val="24"/>
        </w:rPr>
      </w:pPr>
      <w:r>
        <w:rPr>
          <w:color w:val="000000" w:themeColor="text1"/>
        </w:rPr>
        <w:t>This refers to the Vendor Furnished Information document that relates to this specific equipment</w:t>
      </w:r>
    </w:p>
    <w:p w14:paraId="279B99EA" w14:textId="77777777" w:rsidR="00634D9F" w:rsidRPr="00F16319" w:rsidRDefault="00634D9F" w:rsidP="00065D05">
      <w:pPr>
        <w:pStyle w:val="Heading2"/>
        <w:spacing w:before="0" w:after="240" w:line="240" w:lineRule="atLeast"/>
        <w:ind w:left="576" w:hanging="576"/>
        <w:contextualSpacing w:val="0"/>
      </w:pPr>
      <w:bookmarkStart w:id="62" w:name="_Toc474918460"/>
      <w:bookmarkStart w:id="63" w:name="_Toc481137244"/>
      <w:r>
        <w:t>Comments</w:t>
      </w:r>
      <w:bookmarkEnd w:id="62"/>
      <w:bookmarkEnd w:id="63"/>
    </w:p>
    <w:p w14:paraId="279B99EB" w14:textId="77777777" w:rsidR="00724005" w:rsidRPr="00634D9F" w:rsidRDefault="00634D9F" w:rsidP="00065D05">
      <w:pPr>
        <w:spacing w:after="240" w:line="240" w:lineRule="atLeast"/>
        <w:rPr>
          <w:color w:val="000000" w:themeColor="text1"/>
        </w:rPr>
      </w:pPr>
      <w:r w:rsidRPr="007A5212">
        <w:rPr>
          <w:color w:val="000000" w:themeColor="text1"/>
        </w:rPr>
        <w:t>Any concerns or comments associated to this signal.</w:t>
      </w:r>
    </w:p>
    <w:sectPr w:rsidR="00724005" w:rsidRPr="00634D9F" w:rsidSect="00E61DB6">
      <w:headerReference w:type="default" r:id="rId12"/>
      <w:footerReference w:type="default" r:id="rId13"/>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B99EE" w14:textId="77777777" w:rsidR="0078263B" w:rsidRDefault="0078263B" w:rsidP="00533E39">
      <w:pPr>
        <w:spacing w:after="0" w:line="240" w:lineRule="auto"/>
      </w:pPr>
      <w:r>
        <w:separator/>
      </w:r>
    </w:p>
  </w:endnote>
  <w:endnote w:type="continuationSeparator" w:id="0">
    <w:p w14:paraId="279B99EF" w14:textId="77777777" w:rsidR="0078263B" w:rsidRDefault="0078263B" w:rsidP="0053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99F2" w14:textId="77777777" w:rsidR="0078263B" w:rsidRPr="001C05CD" w:rsidRDefault="0078263B" w:rsidP="001C05CD">
    <w:pPr>
      <w:pStyle w:val="Footer"/>
      <w:pBdr>
        <w:top w:val="single" w:sz="8" w:space="1" w:color="auto"/>
      </w:pBdr>
      <w:tabs>
        <w:tab w:val="clear" w:pos="4680"/>
        <w:tab w:val="clear" w:pos="9360"/>
        <w:tab w:val="right" w:pos="10080"/>
      </w:tabs>
      <w:jc w:val="right"/>
      <w:rPr>
        <w:sz w:val="20"/>
        <w:szCs w:val="20"/>
      </w:rPr>
    </w:pPr>
    <w:r w:rsidRPr="001C05CD">
      <w:rPr>
        <w:sz w:val="20"/>
        <w:szCs w:val="20"/>
      </w:rPr>
      <w:t xml:space="preserve">Page </w:t>
    </w:r>
    <w:r w:rsidRPr="001C05CD">
      <w:rPr>
        <w:rStyle w:val="PageNumber"/>
        <w:sz w:val="20"/>
        <w:szCs w:val="20"/>
      </w:rPr>
      <w:fldChar w:fldCharType="begin"/>
    </w:r>
    <w:r w:rsidRPr="001C05CD">
      <w:rPr>
        <w:rStyle w:val="PageNumber"/>
        <w:sz w:val="20"/>
        <w:szCs w:val="20"/>
      </w:rPr>
      <w:instrText xml:space="preserve"> PAGE  \* Arabic </w:instrText>
    </w:r>
    <w:r w:rsidRPr="001C05CD">
      <w:rPr>
        <w:rStyle w:val="PageNumber"/>
        <w:sz w:val="20"/>
        <w:szCs w:val="20"/>
      </w:rPr>
      <w:fldChar w:fldCharType="separate"/>
    </w:r>
    <w:r w:rsidR="00F5006A">
      <w:rPr>
        <w:rStyle w:val="PageNumber"/>
        <w:noProof/>
        <w:sz w:val="20"/>
        <w:szCs w:val="20"/>
      </w:rPr>
      <w:t>2</w:t>
    </w:r>
    <w:r w:rsidRPr="001C05CD">
      <w:rPr>
        <w:rStyle w:val="PageNumber"/>
        <w:sz w:val="20"/>
        <w:szCs w:val="20"/>
      </w:rPr>
      <w:fldChar w:fldCharType="end"/>
    </w:r>
    <w:r w:rsidRPr="001C05CD">
      <w:rPr>
        <w:rStyle w:val="PageNumber"/>
        <w:sz w:val="20"/>
        <w:szCs w:val="20"/>
      </w:rPr>
      <w:t xml:space="preserve"> of </w:t>
    </w:r>
    <w:r w:rsidR="00E61DB6">
      <w:rPr>
        <w:rStyle w:val="PageNumber"/>
        <w:sz w:val="20"/>
        <w:szCs w:val="20"/>
      </w:rPr>
      <w:t>8</w:t>
    </w:r>
  </w:p>
  <w:p w14:paraId="279B99F3" w14:textId="77777777" w:rsidR="0078263B" w:rsidRPr="001C05CD" w:rsidRDefault="0078263B" w:rsidP="001C05CD">
    <w:pPr>
      <w:pStyle w:val="Footer"/>
      <w:pBdr>
        <w:top w:val="single" w:sz="8" w:space="1" w:color="auto"/>
      </w:pBdr>
      <w:tabs>
        <w:tab w:val="clear" w:pos="4680"/>
        <w:tab w:val="clear" w:pos="9360"/>
        <w:tab w:val="right" w:pos="10080"/>
      </w:tabs>
      <w:jc w:val="center"/>
      <w:rPr>
        <w:sz w:val="20"/>
        <w:szCs w:val="20"/>
      </w:rPr>
    </w:pPr>
  </w:p>
  <w:p w14:paraId="279B99F4" w14:textId="77777777" w:rsidR="0078263B" w:rsidRPr="001C05CD" w:rsidRDefault="0078263B" w:rsidP="001C05CD">
    <w:pPr>
      <w:pStyle w:val="Footer"/>
      <w:pBdr>
        <w:top w:val="single" w:sz="8" w:space="1" w:color="auto"/>
      </w:pBdr>
      <w:tabs>
        <w:tab w:val="clear" w:pos="4680"/>
        <w:tab w:val="clear" w:pos="9360"/>
        <w:tab w:val="right" w:pos="10080"/>
      </w:tabs>
      <w:jc w:val="center"/>
      <w:rPr>
        <w:sz w:val="20"/>
        <w:szCs w:val="20"/>
      </w:rPr>
    </w:pPr>
    <w:r w:rsidRPr="001C05CD">
      <w:rPr>
        <w:sz w:val="20"/>
        <w:szCs w:val="20"/>
      </w:rPr>
      <w:t>Commercial in Confidence</w:t>
    </w:r>
  </w:p>
  <w:p w14:paraId="279B99F5" w14:textId="77777777" w:rsidR="0078263B" w:rsidRDefault="007826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B99EC" w14:textId="77777777" w:rsidR="0078263B" w:rsidRDefault="0078263B" w:rsidP="00533E39">
      <w:pPr>
        <w:spacing w:after="0" w:line="240" w:lineRule="auto"/>
      </w:pPr>
      <w:r>
        <w:separator/>
      </w:r>
    </w:p>
  </w:footnote>
  <w:footnote w:type="continuationSeparator" w:id="0">
    <w:p w14:paraId="279B99ED" w14:textId="77777777" w:rsidR="0078263B" w:rsidRDefault="0078263B" w:rsidP="0053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B99F0" w14:textId="77777777" w:rsidR="00E61DB6" w:rsidRDefault="00E61DB6" w:rsidP="00E61DB6">
    <w:pPr>
      <w:pStyle w:val="Header"/>
      <w:rPr>
        <w:rFonts w:cs="Arial"/>
        <w:noProof/>
        <w:color w:val="000000"/>
        <w:sz w:val="16"/>
        <w:szCs w:val="16"/>
        <w:lang w:eastAsia="en-CA"/>
      </w:rPr>
    </w:pPr>
    <w:r>
      <w:rPr>
        <w:rFonts w:cs="Arial"/>
        <w:noProof/>
        <w:color w:val="000000"/>
        <w:sz w:val="16"/>
        <w:szCs w:val="16"/>
        <w:lang w:eastAsia="en-CA"/>
      </w:rPr>
      <w:drawing>
        <wp:inline distT="0" distB="0" distL="0" distR="0" wp14:anchorId="279B99F6" wp14:editId="279B99F7">
          <wp:extent cx="1495425" cy="370840"/>
          <wp:effectExtent l="0" t="0" r="9525"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70840"/>
                  </a:xfrm>
                  <a:prstGeom prst="rect">
                    <a:avLst/>
                  </a:prstGeom>
                  <a:noFill/>
                  <a:ln>
                    <a:noFill/>
                  </a:ln>
                </pic:spPr>
              </pic:pic>
            </a:graphicData>
          </a:graphic>
        </wp:inline>
      </w:drawing>
    </w:r>
  </w:p>
  <w:p w14:paraId="279B99F1" w14:textId="77777777" w:rsidR="00E61DB6" w:rsidRDefault="00E61DB6" w:rsidP="00E61DB6">
    <w:pPr>
      <w:pStyle w:val="Header"/>
      <w:pBdr>
        <w:bottom w:val="single" w:sz="4" w:space="1" w:color="auto"/>
      </w:pBd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46DC1C"/>
    <w:lvl w:ilvl="0">
      <w:start w:val="1"/>
      <w:numFmt w:val="decimal"/>
      <w:lvlText w:val="%1."/>
      <w:lvlJc w:val="left"/>
      <w:pPr>
        <w:tabs>
          <w:tab w:val="num" w:pos="1492"/>
        </w:tabs>
        <w:ind w:left="1492" w:hanging="360"/>
      </w:pPr>
    </w:lvl>
  </w:abstractNum>
  <w:abstractNum w:abstractNumId="1">
    <w:nsid w:val="FFFFFF7D"/>
    <w:multiLevelType w:val="singleLevel"/>
    <w:tmpl w:val="05F00438"/>
    <w:lvl w:ilvl="0">
      <w:start w:val="1"/>
      <w:numFmt w:val="decimal"/>
      <w:lvlText w:val="%1."/>
      <w:lvlJc w:val="left"/>
      <w:pPr>
        <w:tabs>
          <w:tab w:val="num" w:pos="1209"/>
        </w:tabs>
        <w:ind w:left="1209" w:hanging="360"/>
      </w:pPr>
    </w:lvl>
  </w:abstractNum>
  <w:abstractNum w:abstractNumId="2">
    <w:nsid w:val="FFFFFF7E"/>
    <w:multiLevelType w:val="singleLevel"/>
    <w:tmpl w:val="270A1D52"/>
    <w:lvl w:ilvl="0">
      <w:start w:val="1"/>
      <w:numFmt w:val="decimal"/>
      <w:lvlText w:val="%1."/>
      <w:lvlJc w:val="left"/>
      <w:pPr>
        <w:tabs>
          <w:tab w:val="num" w:pos="926"/>
        </w:tabs>
        <w:ind w:left="926" w:hanging="360"/>
      </w:pPr>
    </w:lvl>
  </w:abstractNum>
  <w:abstractNum w:abstractNumId="3">
    <w:nsid w:val="FFFFFF7F"/>
    <w:multiLevelType w:val="singleLevel"/>
    <w:tmpl w:val="5F06C320"/>
    <w:lvl w:ilvl="0">
      <w:start w:val="1"/>
      <w:numFmt w:val="decimal"/>
      <w:lvlText w:val="%1."/>
      <w:lvlJc w:val="left"/>
      <w:pPr>
        <w:tabs>
          <w:tab w:val="num" w:pos="643"/>
        </w:tabs>
        <w:ind w:left="643" w:hanging="360"/>
      </w:pPr>
    </w:lvl>
  </w:abstractNum>
  <w:abstractNum w:abstractNumId="4">
    <w:nsid w:val="FFFFFF80"/>
    <w:multiLevelType w:val="singleLevel"/>
    <w:tmpl w:val="732608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9417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DE70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05C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06255C"/>
    <w:lvl w:ilvl="0">
      <w:start w:val="1"/>
      <w:numFmt w:val="decimal"/>
      <w:lvlText w:val="%1."/>
      <w:lvlJc w:val="left"/>
      <w:pPr>
        <w:tabs>
          <w:tab w:val="num" w:pos="360"/>
        </w:tabs>
        <w:ind w:left="360" w:hanging="360"/>
      </w:pPr>
    </w:lvl>
  </w:abstractNum>
  <w:abstractNum w:abstractNumId="9">
    <w:nsid w:val="FFFFFF89"/>
    <w:multiLevelType w:val="singleLevel"/>
    <w:tmpl w:val="F3ACC650"/>
    <w:lvl w:ilvl="0">
      <w:start w:val="1"/>
      <w:numFmt w:val="bullet"/>
      <w:lvlText w:val=""/>
      <w:lvlJc w:val="left"/>
      <w:pPr>
        <w:tabs>
          <w:tab w:val="num" w:pos="360"/>
        </w:tabs>
        <w:ind w:left="360" w:hanging="360"/>
      </w:pPr>
      <w:rPr>
        <w:rFonts w:ascii="Symbol" w:hAnsi="Symbol" w:hint="default"/>
      </w:rPr>
    </w:lvl>
  </w:abstractNum>
  <w:abstractNum w:abstractNumId="10">
    <w:nsid w:val="084D1A4F"/>
    <w:multiLevelType w:val="multilevel"/>
    <w:tmpl w:val="55646A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tabs>
          <w:tab w:val="num" w:pos="936"/>
        </w:tabs>
        <w:ind w:left="1440" w:hanging="504"/>
      </w:pPr>
      <w:rPr>
        <w:rFonts w:hint="default"/>
      </w:rPr>
    </w:lvl>
    <w:lvl w:ilvl="3">
      <w:start w:val="1"/>
      <w:numFmt w:val="decimal"/>
      <w:pStyle w:val="Heading4"/>
      <w:lvlText w:val="%1.%2.%3.%4"/>
      <w:lvlJc w:val="left"/>
      <w:pPr>
        <w:tabs>
          <w:tab w:val="num" w:pos="936"/>
        </w:tabs>
        <w:ind w:left="2232" w:hanging="1296"/>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lvlText w:val="Appendix %7 "/>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157E454E"/>
    <w:multiLevelType w:val="hybridMultilevel"/>
    <w:tmpl w:val="3AB6C46E"/>
    <w:lvl w:ilvl="0" w:tplc="A39291CE">
      <w:start w:val="1"/>
      <w:numFmt w:val="upperLetter"/>
      <w:pStyle w:val="AppxTitle"/>
      <w:lvlText w:val="Appendix %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5DF4B4E4">
      <w:start w:val="1"/>
      <w:numFmt w:val="decimal"/>
      <w:lvlText w:val="%7."/>
      <w:lvlJc w:val="left"/>
      <w:pPr>
        <w:ind w:left="50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57346C"/>
    <w:multiLevelType w:val="multilevel"/>
    <w:tmpl w:val="17F0A87E"/>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suff w:val="nothing"/>
      <w:lvlText w:val="Appendix %7"/>
      <w:lvlJc w:val="left"/>
      <w:pPr>
        <w:ind w:left="0" w:firstLine="0"/>
      </w:pPr>
      <w:rPr>
        <w:rFonts w:ascii="Arial Bold" w:hAnsi="Arial Bold" w:hint="default"/>
        <w:b/>
        <w:i w:val="0"/>
        <w:color w:val="auto"/>
        <w:sz w:val="32"/>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1C8712C2"/>
    <w:multiLevelType w:val="hybridMultilevel"/>
    <w:tmpl w:val="98B4D24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0F05F48"/>
    <w:multiLevelType w:val="hybridMultilevel"/>
    <w:tmpl w:val="1E90CF50"/>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26A06E6"/>
    <w:multiLevelType w:val="hybridMultilevel"/>
    <w:tmpl w:val="CE8670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464403B"/>
    <w:multiLevelType w:val="hybridMultilevel"/>
    <w:tmpl w:val="EC34415C"/>
    <w:lvl w:ilvl="0" w:tplc="96D4B03E">
      <w:start w:val="1"/>
      <w:numFmt w:val="decimal"/>
      <w:pStyle w:val="ListParagraph"/>
      <w:lvlText w:val="%1."/>
      <w:lvlJc w:val="left"/>
      <w:pPr>
        <w:ind w:left="1440" w:hanging="360"/>
      </w:pPr>
      <w:rPr>
        <w:rFonts w:ascii="Arial" w:hAnsi="Arial" w:hint="default"/>
        <w:color w:val="122A5F"/>
        <w:sz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2C90458F"/>
    <w:multiLevelType w:val="hybridMultilevel"/>
    <w:tmpl w:val="A86CDE0C"/>
    <w:lvl w:ilvl="0" w:tplc="419C788E">
      <w:start w:val="1"/>
      <w:numFmt w:val="decimal"/>
      <w:pStyle w:val="BT2Numnospace"/>
      <w:lvlText w:val="%1."/>
      <w:lvlJc w:val="left"/>
      <w:pPr>
        <w:ind w:left="2160" w:hanging="360"/>
      </w:pPr>
      <w:rPr>
        <w:rFonts w:ascii="Arial" w:hAnsi="Arial"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nsid w:val="2CCE1F21"/>
    <w:multiLevelType w:val="hybridMultilevel"/>
    <w:tmpl w:val="532AE700"/>
    <w:lvl w:ilvl="0" w:tplc="7E90D1FE">
      <w:start w:val="1"/>
      <w:numFmt w:val="decimal"/>
      <w:pStyle w:val="BodyText2"/>
      <w:lvlText w:val="%1.1."/>
      <w:lvlJc w:val="left"/>
      <w:pPr>
        <w:ind w:left="720" w:hanging="360"/>
      </w:pPr>
      <w:rPr>
        <w:rFonts w:ascii="Arial" w:hAnsi="Arial"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054263"/>
    <w:multiLevelType w:val="multilevel"/>
    <w:tmpl w:val="CE00568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5146F81"/>
    <w:multiLevelType w:val="hybridMultilevel"/>
    <w:tmpl w:val="A104B774"/>
    <w:lvl w:ilvl="0" w:tplc="93B64740">
      <w:start w:val="1"/>
      <w:numFmt w:val="decimal"/>
      <w:pStyle w:val="BT4"/>
      <w:lvlText w:val="%1.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F6C4494"/>
    <w:multiLevelType w:val="hybridMultilevel"/>
    <w:tmpl w:val="1090D46E"/>
    <w:lvl w:ilvl="0" w:tplc="74FA17B2">
      <w:start w:val="1"/>
      <w:numFmt w:val="decimal"/>
      <w:lvlText w:val="%1."/>
      <w:lvlJc w:val="left"/>
      <w:pPr>
        <w:ind w:left="720" w:hanging="360"/>
      </w:pPr>
      <w:rPr>
        <w:rFonts w:ascii="Arial" w:hAnsi="Arial" w:hint="default"/>
        <w:color w:val="122A5F"/>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F250D54"/>
    <w:multiLevelType w:val="hybridMultilevel"/>
    <w:tmpl w:val="149E427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BC651B"/>
    <w:multiLevelType w:val="hybridMultilevel"/>
    <w:tmpl w:val="22FC7178"/>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A314E82"/>
    <w:multiLevelType w:val="hybridMultilevel"/>
    <w:tmpl w:val="C11E15BA"/>
    <w:lvl w:ilvl="0" w:tplc="FEC6AB66">
      <w:start w:val="1"/>
      <w:numFmt w:val="upperLetter"/>
      <w:pStyle w:val="Heading7"/>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C365254"/>
    <w:multiLevelType w:val="hybridMultilevel"/>
    <w:tmpl w:val="83D2A89E"/>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AD5FB2"/>
    <w:multiLevelType w:val="hybridMultilevel"/>
    <w:tmpl w:val="EF08ADD6"/>
    <w:lvl w:ilvl="0" w:tplc="DBF018C6">
      <w:start w:val="1"/>
      <w:numFmt w:val="bullet"/>
      <w:suff w:val="space"/>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F866A4A"/>
    <w:multiLevelType w:val="hybridMultilevel"/>
    <w:tmpl w:val="EABCC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BCC31C2"/>
    <w:multiLevelType w:val="multilevel"/>
    <w:tmpl w:val="3A16C1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ascii="Arial" w:hAnsi="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24631C9"/>
    <w:multiLevelType w:val="hybridMultilevel"/>
    <w:tmpl w:val="6DB2DE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EAF47DB"/>
    <w:multiLevelType w:val="hybridMultilevel"/>
    <w:tmpl w:val="C1905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19"/>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10"/>
  </w:num>
  <w:num w:numId="19">
    <w:abstractNumId w:val="1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upperLetter"/>
        <w:lvlText w:val="Appendix %7 "/>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0">
    <w:abstractNumId w:val="17"/>
  </w:num>
  <w:num w:numId="21">
    <w:abstractNumId w:val="24"/>
  </w:num>
  <w:num w:numId="22">
    <w:abstractNumId w:val="10"/>
  </w:num>
  <w:num w:numId="23">
    <w:abstractNumId w:val="20"/>
  </w:num>
  <w:num w:numId="24">
    <w:abstractNumId w:val="18"/>
  </w:num>
  <w:num w:numId="25">
    <w:abstractNumId w:val="30"/>
  </w:num>
  <w:num w:numId="26">
    <w:abstractNumId w:val="15"/>
  </w:num>
  <w:num w:numId="27">
    <w:abstractNumId w:val="25"/>
  </w:num>
  <w:num w:numId="28">
    <w:abstractNumId w:val="13"/>
  </w:num>
  <w:num w:numId="29">
    <w:abstractNumId w:val="23"/>
  </w:num>
  <w:num w:numId="30">
    <w:abstractNumId w:val="14"/>
  </w:num>
  <w:num w:numId="31">
    <w:abstractNumId w:val="22"/>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C3"/>
    <w:rsid w:val="00002CCA"/>
    <w:rsid w:val="000057FA"/>
    <w:rsid w:val="00021783"/>
    <w:rsid w:val="00023ABC"/>
    <w:rsid w:val="00043B85"/>
    <w:rsid w:val="00050C0C"/>
    <w:rsid w:val="000529F6"/>
    <w:rsid w:val="000617DF"/>
    <w:rsid w:val="00065D05"/>
    <w:rsid w:val="000671DA"/>
    <w:rsid w:val="00080E24"/>
    <w:rsid w:val="00092F61"/>
    <w:rsid w:val="00094518"/>
    <w:rsid w:val="000A56BB"/>
    <w:rsid w:val="000D2193"/>
    <w:rsid w:val="001168CA"/>
    <w:rsid w:val="00122086"/>
    <w:rsid w:val="0013358D"/>
    <w:rsid w:val="001349C5"/>
    <w:rsid w:val="00156912"/>
    <w:rsid w:val="00157C28"/>
    <w:rsid w:val="001B0B6A"/>
    <w:rsid w:val="001C05CD"/>
    <w:rsid w:val="001C51AC"/>
    <w:rsid w:val="00217C90"/>
    <w:rsid w:val="00224FE3"/>
    <w:rsid w:val="0023570F"/>
    <w:rsid w:val="00275472"/>
    <w:rsid w:val="002926C3"/>
    <w:rsid w:val="00295E02"/>
    <w:rsid w:val="002A1F27"/>
    <w:rsid w:val="002C1E22"/>
    <w:rsid w:val="002C2EA1"/>
    <w:rsid w:val="002D09AD"/>
    <w:rsid w:val="002E127E"/>
    <w:rsid w:val="002E4D3A"/>
    <w:rsid w:val="00300BD2"/>
    <w:rsid w:val="003040D8"/>
    <w:rsid w:val="003144A3"/>
    <w:rsid w:val="003414E9"/>
    <w:rsid w:val="00345FD8"/>
    <w:rsid w:val="0036614F"/>
    <w:rsid w:val="00367367"/>
    <w:rsid w:val="003A2497"/>
    <w:rsid w:val="003E4DBF"/>
    <w:rsid w:val="003F338A"/>
    <w:rsid w:val="00407274"/>
    <w:rsid w:val="0043115C"/>
    <w:rsid w:val="00435437"/>
    <w:rsid w:val="004A4A3C"/>
    <w:rsid w:val="004B52D9"/>
    <w:rsid w:val="004B7132"/>
    <w:rsid w:val="00503F3B"/>
    <w:rsid w:val="00505CCB"/>
    <w:rsid w:val="005201E1"/>
    <w:rsid w:val="00533E39"/>
    <w:rsid w:val="00537F1F"/>
    <w:rsid w:val="00541E12"/>
    <w:rsid w:val="00546985"/>
    <w:rsid w:val="00583FC0"/>
    <w:rsid w:val="00590496"/>
    <w:rsid w:val="00600FA4"/>
    <w:rsid w:val="00634D9F"/>
    <w:rsid w:val="00645D74"/>
    <w:rsid w:val="00674311"/>
    <w:rsid w:val="00680C2B"/>
    <w:rsid w:val="00682DC5"/>
    <w:rsid w:val="006B684A"/>
    <w:rsid w:val="00707E69"/>
    <w:rsid w:val="00712422"/>
    <w:rsid w:val="007142C5"/>
    <w:rsid w:val="00717B85"/>
    <w:rsid w:val="00724005"/>
    <w:rsid w:val="00752C99"/>
    <w:rsid w:val="0078263B"/>
    <w:rsid w:val="00792BB8"/>
    <w:rsid w:val="00792C86"/>
    <w:rsid w:val="007A5212"/>
    <w:rsid w:val="007A5BEB"/>
    <w:rsid w:val="007B4029"/>
    <w:rsid w:val="007B5525"/>
    <w:rsid w:val="007C0284"/>
    <w:rsid w:val="007D5503"/>
    <w:rsid w:val="007F0539"/>
    <w:rsid w:val="007F4D08"/>
    <w:rsid w:val="00826CE5"/>
    <w:rsid w:val="0084409A"/>
    <w:rsid w:val="00844F24"/>
    <w:rsid w:val="00850AF9"/>
    <w:rsid w:val="008513FF"/>
    <w:rsid w:val="0086220F"/>
    <w:rsid w:val="00891426"/>
    <w:rsid w:val="008A70E9"/>
    <w:rsid w:val="008C2023"/>
    <w:rsid w:val="008C6459"/>
    <w:rsid w:val="008F040C"/>
    <w:rsid w:val="00900436"/>
    <w:rsid w:val="00905F26"/>
    <w:rsid w:val="00907752"/>
    <w:rsid w:val="00911888"/>
    <w:rsid w:val="00914750"/>
    <w:rsid w:val="00923446"/>
    <w:rsid w:val="009241E7"/>
    <w:rsid w:val="00947CA0"/>
    <w:rsid w:val="00950538"/>
    <w:rsid w:val="00954251"/>
    <w:rsid w:val="00960BB0"/>
    <w:rsid w:val="00962F2B"/>
    <w:rsid w:val="009710B1"/>
    <w:rsid w:val="0097343E"/>
    <w:rsid w:val="00976EF4"/>
    <w:rsid w:val="009875C3"/>
    <w:rsid w:val="0099541F"/>
    <w:rsid w:val="009C352A"/>
    <w:rsid w:val="009D29C3"/>
    <w:rsid w:val="00A03F5E"/>
    <w:rsid w:val="00A125B8"/>
    <w:rsid w:val="00A161B3"/>
    <w:rsid w:val="00A24EE9"/>
    <w:rsid w:val="00A25355"/>
    <w:rsid w:val="00A473EB"/>
    <w:rsid w:val="00A7582D"/>
    <w:rsid w:val="00A94CA3"/>
    <w:rsid w:val="00AA4A9D"/>
    <w:rsid w:val="00AB3FCF"/>
    <w:rsid w:val="00AB4684"/>
    <w:rsid w:val="00AF3987"/>
    <w:rsid w:val="00B0594A"/>
    <w:rsid w:val="00B14B92"/>
    <w:rsid w:val="00BB5FAE"/>
    <w:rsid w:val="00C063A5"/>
    <w:rsid w:val="00C5304E"/>
    <w:rsid w:val="00C70453"/>
    <w:rsid w:val="00CB1590"/>
    <w:rsid w:val="00CC7E0C"/>
    <w:rsid w:val="00CE731C"/>
    <w:rsid w:val="00CF00B5"/>
    <w:rsid w:val="00D10D9C"/>
    <w:rsid w:val="00D1709C"/>
    <w:rsid w:val="00D26778"/>
    <w:rsid w:val="00D93F8C"/>
    <w:rsid w:val="00DE6708"/>
    <w:rsid w:val="00DF0350"/>
    <w:rsid w:val="00E14A95"/>
    <w:rsid w:val="00E2081A"/>
    <w:rsid w:val="00E27DC6"/>
    <w:rsid w:val="00E36C53"/>
    <w:rsid w:val="00E40E20"/>
    <w:rsid w:val="00E4702E"/>
    <w:rsid w:val="00E52EAB"/>
    <w:rsid w:val="00E61DB6"/>
    <w:rsid w:val="00E7355E"/>
    <w:rsid w:val="00ED1D9C"/>
    <w:rsid w:val="00F20665"/>
    <w:rsid w:val="00F2381E"/>
    <w:rsid w:val="00F4308F"/>
    <w:rsid w:val="00F5006A"/>
    <w:rsid w:val="00F54371"/>
    <w:rsid w:val="00F72D03"/>
    <w:rsid w:val="00F76E16"/>
    <w:rsid w:val="00F901B3"/>
    <w:rsid w:val="00FA2324"/>
    <w:rsid w:val="00FA2935"/>
    <w:rsid w:val="00FC087D"/>
    <w:rsid w:val="00FC54AB"/>
    <w:rsid w:val="00FD1F99"/>
    <w:rsid w:val="00FE0FAB"/>
    <w:rsid w:val="00FF1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7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05"/>
    <w:pPr>
      <w:spacing w:after="200" w:line="276" w:lineRule="auto"/>
    </w:pPr>
    <w:rPr>
      <w:sz w:val="16"/>
      <w:szCs w:val="22"/>
      <w:lang w:eastAsia="en-US"/>
    </w:rPr>
  </w:style>
  <w:style w:type="paragraph" w:styleId="Heading1">
    <w:name w:val="heading 1"/>
    <w:basedOn w:val="BodyText"/>
    <w:next w:val="Normal"/>
    <w:link w:val="Heading1Char"/>
    <w:uiPriority w:val="9"/>
    <w:qFormat/>
    <w:rsid w:val="00435437"/>
    <w:pPr>
      <w:keepNext/>
      <w:keepLines/>
      <w:numPr>
        <w:numId w:val="18"/>
      </w:numPr>
      <w:spacing w:after="240" w:line="240" w:lineRule="atLeast"/>
      <w:ind w:left="539" w:hanging="539"/>
      <w:outlineLvl w:val="0"/>
    </w:pPr>
    <w:rPr>
      <w:rFonts w:ascii="Arial Bold" w:eastAsia="SimHei" w:hAnsi="Arial Bold"/>
      <w:b/>
      <w:bCs/>
      <w:caps/>
      <w:sz w:val="16"/>
      <w:szCs w:val="28"/>
    </w:rPr>
  </w:style>
  <w:style w:type="paragraph" w:styleId="Heading2">
    <w:name w:val="heading 2"/>
    <w:basedOn w:val="BodyText2"/>
    <w:next w:val="Normal"/>
    <w:link w:val="Heading2Char"/>
    <w:uiPriority w:val="9"/>
    <w:unhideWhenUsed/>
    <w:qFormat/>
    <w:rsid w:val="00065D05"/>
    <w:pPr>
      <w:keepNext/>
      <w:keepLines/>
      <w:numPr>
        <w:ilvl w:val="1"/>
        <w:numId w:val="18"/>
      </w:numPr>
      <w:spacing w:before="600"/>
      <w:ind w:left="720" w:hanging="720"/>
      <w:outlineLvl w:val="1"/>
    </w:pPr>
    <w:rPr>
      <w:rFonts w:eastAsia="SimHei"/>
      <w:b/>
      <w:bCs/>
      <w:szCs w:val="26"/>
    </w:rPr>
  </w:style>
  <w:style w:type="paragraph" w:styleId="Heading3">
    <w:name w:val="heading 3"/>
    <w:basedOn w:val="BodyText3"/>
    <w:next w:val="Normal"/>
    <w:link w:val="Heading3Char"/>
    <w:uiPriority w:val="9"/>
    <w:unhideWhenUsed/>
    <w:qFormat/>
    <w:rsid w:val="00065D05"/>
    <w:pPr>
      <w:keepNext/>
      <w:keepLines/>
      <w:numPr>
        <w:ilvl w:val="2"/>
        <w:numId w:val="18"/>
      </w:numPr>
      <w:tabs>
        <w:tab w:val="clear" w:pos="936"/>
      </w:tabs>
      <w:spacing w:before="600" w:after="120"/>
      <w:ind w:left="1080" w:hanging="1080"/>
      <w:outlineLvl w:val="2"/>
    </w:pPr>
    <w:rPr>
      <w:rFonts w:eastAsia="SimHei"/>
      <w:b/>
      <w:bCs/>
    </w:rPr>
  </w:style>
  <w:style w:type="paragraph" w:styleId="Heading4">
    <w:name w:val="heading 4"/>
    <w:basedOn w:val="Heading3"/>
    <w:next w:val="BodyText"/>
    <w:link w:val="Heading4Char"/>
    <w:uiPriority w:val="9"/>
    <w:unhideWhenUsed/>
    <w:qFormat/>
    <w:rsid w:val="00FC087D"/>
    <w:pPr>
      <w:numPr>
        <w:ilvl w:val="3"/>
      </w:numPr>
      <w:tabs>
        <w:tab w:val="clear" w:pos="936"/>
      </w:tabs>
      <w:spacing w:before="360"/>
      <w:ind w:left="1080" w:hanging="1080"/>
      <w:outlineLvl w:val="3"/>
    </w:pPr>
    <w:rPr>
      <w:rFonts w:cs="Arial"/>
      <w:bCs w:val="0"/>
      <w:iCs/>
    </w:rPr>
  </w:style>
  <w:style w:type="paragraph" w:styleId="Heading5">
    <w:name w:val="heading 5"/>
    <w:basedOn w:val="Heading4"/>
    <w:link w:val="Heading5Char"/>
    <w:uiPriority w:val="9"/>
    <w:unhideWhenUsed/>
    <w:qFormat/>
    <w:rsid w:val="00914750"/>
    <w:pPr>
      <w:numPr>
        <w:ilvl w:val="4"/>
      </w:numPr>
      <w:ind w:left="1260" w:hanging="1260"/>
      <w:outlineLvl w:val="4"/>
    </w:pPr>
  </w:style>
  <w:style w:type="paragraph" w:styleId="Heading6">
    <w:name w:val="heading 6"/>
    <w:basedOn w:val="Heading5"/>
    <w:next w:val="BodyText"/>
    <w:link w:val="Heading6Char"/>
    <w:uiPriority w:val="9"/>
    <w:unhideWhenUsed/>
    <w:qFormat/>
    <w:rsid w:val="001168CA"/>
    <w:pPr>
      <w:numPr>
        <w:ilvl w:val="5"/>
      </w:numPr>
      <w:spacing w:before="200" w:after="0"/>
      <w:ind w:left="1440" w:hanging="1440"/>
      <w:outlineLvl w:val="5"/>
    </w:pPr>
    <w:rPr>
      <w:rFonts w:cs="Times New Roman"/>
      <w:i/>
      <w:iCs w:val="0"/>
      <w:color w:val="0C1C3F"/>
      <w:sz w:val="24"/>
    </w:rPr>
  </w:style>
  <w:style w:type="paragraph" w:styleId="Heading7">
    <w:name w:val="heading 7"/>
    <w:basedOn w:val="AppxTitle"/>
    <w:next w:val="Normal"/>
    <w:link w:val="Heading7Char"/>
    <w:uiPriority w:val="9"/>
    <w:unhideWhenUsed/>
    <w:qFormat/>
    <w:rsid w:val="002E4D3A"/>
    <w:pPr>
      <w:numPr>
        <w:numId w:val="21"/>
      </w:numPr>
      <w:spacing w:before="360" w:after="200" w:line="240" w:lineRule="auto"/>
      <w:ind w:left="360"/>
      <w:outlineLvl w:val="6"/>
    </w:pPr>
    <w:rPr>
      <w:rFonts w:eastAsia="SimHei"/>
      <w:i/>
      <w:iCs/>
      <w:color w:val="122A5F"/>
      <w:sz w:val="32"/>
    </w:rPr>
  </w:style>
  <w:style w:type="paragraph" w:styleId="Heading8">
    <w:name w:val="heading 8"/>
    <w:basedOn w:val="Normal"/>
    <w:next w:val="Normal"/>
    <w:link w:val="Heading8Char"/>
    <w:uiPriority w:val="9"/>
    <w:semiHidden/>
    <w:unhideWhenUsed/>
    <w:qFormat/>
    <w:rsid w:val="00275472"/>
    <w:pPr>
      <w:keepNext/>
      <w:keepLines/>
      <w:numPr>
        <w:ilvl w:val="7"/>
        <w:numId w:val="18"/>
      </w:numPr>
      <w:spacing w:before="200" w:after="0"/>
      <w:outlineLvl w:val="7"/>
    </w:pPr>
    <w:rPr>
      <w:rFonts w:eastAsia="SimHei"/>
      <w:color w:val="404040"/>
      <w:sz w:val="20"/>
      <w:szCs w:val="20"/>
    </w:rPr>
  </w:style>
  <w:style w:type="paragraph" w:styleId="Heading9">
    <w:name w:val="heading 9"/>
    <w:basedOn w:val="Normal"/>
    <w:next w:val="Normal"/>
    <w:link w:val="Heading9Char"/>
    <w:uiPriority w:val="9"/>
    <w:semiHidden/>
    <w:unhideWhenUsed/>
    <w:qFormat/>
    <w:rsid w:val="00275472"/>
    <w:pPr>
      <w:keepNext/>
      <w:keepLines/>
      <w:numPr>
        <w:ilvl w:val="8"/>
        <w:numId w:val="18"/>
      </w:numPr>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E52EAB"/>
    <w:pPr>
      <w:tabs>
        <w:tab w:val="center" w:pos="4680"/>
        <w:tab w:val="right" w:pos="9360"/>
      </w:tabs>
      <w:spacing w:after="0" w:line="240" w:lineRule="auto"/>
    </w:pPr>
    <w:rPr>
      <w:sz w:val="20"/>
    </w:rPr>
  </w:style>
  <w:style w:type="character" w:customStyle="1" w:styleId="HeaderChar">
    <w:name w:val="Header Char"/>
    <w:aliases w:val="h Char"/>
    <w:link w:val="Header"/>
    <w:rsid w:val="00E52EAB"/>
    <w:rPr>
      <w:rFonts w:ascii="Arial" w:hAnsi="Arial"/>
      <w:sz w:val="20"/>
    </w:rPr>
  </w:style>
  <w:style w:type="paragraph" w:styleId="Footer">
    <w:name w:val="footer"/>
    <w:basedOn w:val="Normal"/>
    <w:link w:val="FooterChar"/>
    <w:uiPriority w:val="99"/>
    <w:unhideWhenUsed/>
    <w:rsid w:val="00122086"/>
    <w:pPr>
      <w:tabs>
        <w:tab w:val="center" w:pos="4680"/>
        <w:tab w:val="right" w:pos="9360"/>
      </w:tabs>
      <w:spacing w:after="0" w:line="240" w:lineRule="auto"/>
    </w:pPr>
  </w:style>
  <w:style w:type="character" w:customStyle="1" w:styleId="FooterChar">
    <w:name w:val="Footer Char"/>
    <w:link w:val="Footer"/>
    <w:uiPriority w:val="99"/>
    <w:rsid w:val="00122086"/>
    <w:rPr>
      <w:rFonts w:ascii="Arial" w:hAnsi="Arial"/>
      <w:sz w:val="16"/>
    </w:rPr>
  </w:style>
  <w:style w:type="paragraph" w:styleId="BalloonText">
    <w:name w:val="Balloon Text"/>
    <w:basedOn w:val="Normal"/>
    <w:link w:val="BalloonTextChar"/>
    <w:uiPriority w:val="99"/>
    <w:semiHidden/>
    <w:unhideWhenUsed/>
    <w:rsid w:val="00533E39"/>
    <w:pPr>
      <w:spacing w:after="0" w:line="240" w:lineRule="auto"/>
    </w:pPr>
    <w:rPr>
      <w:rFonts w:ascii="Tahoma" w:hAnsi="Tahoma" w:cs="Tahoma"/>
      <w:szCs w:val="16"/>
    </w:rPr>
  </w:style>
  <w:style w:type="character" w:customStyle="1" w:styleId="BalloonTextChar">
    <w:name w:val="Balloon Text Char"/>
    <w:link w:val="BalloonText"/>
    <w:uiPriority w:val="99"/>
    <w:semiHidden/>
    <w:rsid w:val="00533E39"/>
    <w:rPr>
      <w:rFonts w:ascii="Tahoma" w:hAnsi="Tahoma" w:cs="Tahoma"/>
      <w:sz w:val="16"/>
      <w:szCs w:val="16"/>
    </w:rPr>
  </w:style>
  <w:style w:type="paragraph" w:styleId="ListParagraph">
    <w:name w:val="List Paragraph"/>
    <w:basedOn w:val="Normal"/>
    <w:uiPriority w:val="34"/>
    <w:qFormat/>
    <w:rsid w:val="00533E39"/>
    <w:pPr>
      <w:numPr>
        <w:numId w:val="1"/>
      </w:numPr>
      <w:contextualSpacing/>
    </w:pPr>
  </w:style>
  <w:style w:type="character" w:styleId="PlaceholderText">
    <w:name w:val="Placeholder Text"/>
    <w:uiPriority w:val="99"/>
    <w:semiHidden/>
    <w:rsid w:val="00E52EAB"/>
    <w:rPr>
      <w:color w:val="808080"/>
    </w:rPr>
  </w:style>
  <w:style w:type="table" w:styleId="TableGrid">
    <w:name w:val="Table Grid"/>
    <w:aliases w:val="Fontmatter Table"/>
    <w:basedOn w:val="TableNormal"/>
    <w:uiPriority w:val="59"/>
    <w:rsid w:val="00546985"/>
    <w:pPr>
      <w:spacing w:before="60" w:after="6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shd w:val="clear" w:color="auto" w:fill="A6A6A6"/>
        <w:vAlign w:val="bottom"/>
      </w:tcPr>
    </w:tblStylePr>
    <w:tblStylePr w:type="firstCol">
      <w:rPr>
        <w:b/>
      </w:rPr>
    </w:tblStylePr>
  </w:style>
  <w:style w:type="paragraph" w:styleId="Title">
    <w:name w:val="Title"/>
    <w:basedOn w:val="Normal"/>
    <w:next w:val="Normal"/>
    <w:link w:val="TitleChar"/>
    <w:uiPriority w:val="10"/>
    <w:qFormat/>
    <w:rsid w:val="00345FD8"/>
    <w:pPr>
      <w:spacing w:after="0" w:line="240" w:lineRule="auto"/>
      <w:jc w:val="center"/>
    </w:pPr>
    <w:rPr>
      <w:rFonts w:cs="Arial"/>
      <w:b/>
      <w:sz w:val="44"/>
      <w:szCs w:val="44"/>
    </w:rPr>
  </w:style>
  <w:style w:type="character" w:customStyle="1" w:styleId="TitleChar">
    <w:name w:val="Title Char"/>
    <w:link w:val="Title"/>
    <w:uiPriority w:val="10"/>
    <w:rsid w:val="00345FD8"/>
    <w:rPr>
      <w:rFonts w:ascii="Arial" w:hAnsi="Arial" w:cs="Arial"/>
      <w:b/>
      <w:sz w:val="44"/>
      <w:szCs w:val="44"/>
    </w:rPr>
  </w:style>
  <w:style w:type="paragraph" w:styleId="Subtitle">
    <w:name w:val="Subtitle"/>
    <w:basedOn w:val="Title"/>
    <w:link w:val="SubtitleChar"/>
    <w:uiPriority w:val="11"/>
    <w:qFormat/>
    <w:rsid w:val="00680C2B"/>
    <w:pPr>
      <w:numPr>
        <w:ilvl w:val="1"/>
      </w:numPr>
      <w:spacing w:before="240"/>
    </w:pPr>
    <w:rPr>
      <w:rFonts w:eastAsia="SimHei" w:cs="Times New Roman"/>
      <w:iCs/>
      <w:spacing w:val="15"/>
      <w:sz w:val="36"/>
      <w:szCs w:val="24"/>
    </w:rPr>
  </w:style>
  <w:style w:type="character" w:customStyle="1" w:styleId="SubtitleChar">
    <w:name w:val="Subtitle Char"/>
    <w:link w:val="Subtitle"/>
    <w:uiPriority w:val="11"/>
    <w:rsid w:val="00680C2B"/>
    <w:rPr>
      <w:rFonts w:ascii="Arial" w:eastAsia="SimHei" w:hAnsi="Arial" w:cs="Times New Roman"/>
      <w:b/>
      <w:iCs/>
      <w:spacing w:val="15"/>
      <w:sz w:val="36"/>
      <w:szCs w:val="24"/>
    </w:rPr>
  </w:style>
  <w:style w:type="paragraph" w:customStyle="1" w:styleId="SpecialDocumentNum">
    <w:name w:val="SpecialDocumentNum"/>
    <w:basedOn w:val="Subtitle"/>
    <w:qFormat/>
    <w:rsid w:val="00680C2B"/>
    <w:rPr>
      <w:sz w:val="32"/>
    </w:rPr>
  </w:style>
  <w:style w:type="paragraph" w:customStyle="1" w:styleId="SpecialVersionNum">
    <w:name w:val="SpecialVersionNum"/>
    <w:basedOn w:val="SpecialDocumentNum"/>
    <w:rsid w:val="00680C2B"/>
  </w:style>
  <w:style w:type="paragraph" w:customStyle="1" w:styleId="TitlePageText">
    <w:name w:val="TitlePageText"/>
    <w:basedOn w:val="Normal"/>
    <w:qFormat/>
    <w:rsid w:val="00680C2B"/>
    <w:pPr>
      <w:spacing w:before="120" w:after="0" w:line="240" w:lineRule="auto"/>
    </w:pPr>
    <w:rPr>
      <w:rFonts w:cs="Arial"/>
    </w:rPr>
  </w:style>
  <w:style w:type="paragraph" w:customStyle="1" w:styleId="AppxTitle">
    <w:name w:val="AppxTitle"/>
    <w:basedOn w:val="Heading1"/>
    <w:next w:val="Normal"/>
    <w:rsid w:val="007F4D08"/>
    <w:pPr>
      <w:numPr>
        <w:numId w:val="5"/>
      </w:numPr>
      <w:spacing w:before="240" w:after="60"/>
    </w:pPr>
    <w:rPr>
      <w:rFonts w:eastAsia="Times New Roman"/>
      <w:bCs w:val="0"/>
      <w:color w:val="193980"/>
      <w:sz w:val="40"/>
      <w:szCs w:val="20"/>
    </w:rPr>
  </w:style>
  <w:style w:type="character" w:customStyle="1" w:styleId="Heading1Char">
    <w:name w:val="Heading 1 Char"/>
    <w:link w:val="Heading1"/>
    <w:uiPriority w:val="9"/>
    <w:rsid w:val="00435437"/>
    <w:rPr>
      <w:rFonts w:ascii="Arial Bold" w:eastAsia="SimHei" w:hAnsi="Arial Bold"/>
      <w:b/>
      <w:bCs/>
      <w:caps/>
      <w:sz w:val="16"/>
      <w:szCs w:val="28"/>
      <w:lang w:eastAsia="en-US"/>
    </w:rPr>
  </w:style>
  <w:style w:type="character" w:customStyle="1" w:styleId="Heading7Char">
    <w:name w:val="Heading 7 Char"/>
    <w:link w:val="Heading7"/>
    <w:uiPriority w:val="9"/>
    <w:rsid w:val="002E4D3A"/>
    <w:rPr>
      <w:rFonts w:ascii="Arial" w:eastAsia="SimHei" w:hAnsi="Arial" w:cs="Times New Roman"/>
      <w:b/>
      <w:i/>
      <w:iCs/>
      <w:color w:val="122A5F"/>
      <w:sz w:val="32"/>
      <w:szCs w:val="20"/>
    </w:rPr>
  </w:style>
  <w:style w:type="table" w:customStyle="1" w:styleId="TableGridStyle">
    <w:name w:val="Table Grid Style"/>
    <w:basedOn w:val="TableNormal"/>
    <w:uiPriority w:val="99"/>
    <w:rsid w:val="005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rPr>
      <w:tblPr/>
      <w:tcPr>
        <w:vAlign w:val="bottom"/>
      </w:tcPr>
    </w:tblStylePr>
  </w:style>
  <w:style w:type="paragraph" w:customStyle="1" w:styleId="FrontmatterText">
    <w:name w:val="Frontmatter Text"/>
    <w:link w:val="FrontmatterTextChar"/>
    <w:qFormat/>
    <w:rsid w:val="00023ABC"/>
    <w:pPr>
      <w:spacing w:after="200" w:line="276" w:lineRule="auto"/>
    </w:pPr>
    <w:rPr>
      <w:sz w:val="22"/>
      <w:szCs w:val="22"/>
      <w:lang w:eastAsia="en-US"/>
    </w:rPr>
  </w:style>
  <w:style w:type="character" w:customStyle="1" w:styleId="FrontmatterTextChar">
    <w:name w:val="Frontmatter Text Char"/>
    <w:basedOn w:val="DefaultParagraphFont"/>
    <w:link w:val="FrontmatterText"/>
    <w:rsid w:val="00023ABC"/>
  </w:style>
  <w:style w:type="paragraph" w:customStyle="1" w:styleId="FrontMatterHeading">
    <w:name w:val="FrontMatterHeading"/>
    <w:next w:val="Normal"/>
    <w:qFormat/>
    <w:rsid w:val="00435437"/>
    <w:pPr>
      <w:keepNext/>
      <w:spacing w:before="600" w:after="120"/>
      <w:jc w:val="center"/>
      <w:outlineLvl w:val="0"/>
    </w:pPr>
    <w:rPr>
      <w:rFonts w:ascii="Arial Bold" w:hAnsi="Arial Bold"/>
      <w:b/>
      <w:caps/>
      <w:sz w:val="16"/>
      <w:lang w:eastAsia="en-US"/>
    </w:rPr>
  </w:style>
  <w:style w:type="paragraph" w:styleId="Caption">
    <w:name w:val="caption"/>
    <w:basedOn w:val="Normal"/>
    <w:next w:val="Normal"/>
    <w:uiPriority w:val="35"/>
    <w:unhideWhenUsed/>
    <w:qFormat/>
    <w:rsid w:val="00157C28"/>
    <w:pPr>
      <w:keepNext/>
      <w:spacing w:before="200" w:after="0" w:line="240" w:lineRule="auto"/>
      <w:ind w:left="181"/>
      <w:jc w:val="center"/>
    </w:pPr>
    <w:rPr>
      <w:rFonts w:ascii="Arial Bold" w:hAnsi="Arial Bold"/>
      <w:b/>
      <w:bCs/>
      <w:szCs w:val="18"/>
    </w:rPr>
  </w:style>
  <w:style w:type="character" w:customStyle="1" w:styleId="Heading2Char">
    <w:name w:val="Heading 2 Char"/>
    <w:link w:val="Heading2"/>
    <w:uiPriority w:val="9"/>
    <w:rsid w:val="00065D05"/>
    <w:rPr>
      <w:rFonts w:eastAsia="SimHei"/>
      <w:b/>
      <w:bCs/>
      <w:sz w:val="16"/>
      <w:szCs w:val="26"/>
      <w:lang w:eastAsia="en-US"/>
    </w:rPr>
  </w:style>
  <w:style w:type="character" w:customStyle="1" w:styleId="Heading3Char">
    <w:name w:val="Heading 3 Char"/>
    <w:link w:val="Heading3"/>
    <w:uiPriority w:val="9"/>
    <w:rsid w:val="00065D05"/>
    <w:rPr>
      <w:rFonts w:eastAsia="SimHei"/>
      <w:b/>
      <w:bCs/>
      <w:sz w:val="16"/>
      <w:szCs w:val="22"/>
      <w:lang w:eastAsia="en-US"/>
    </w:rPr>
  </w:style>
  <w:style w:type="character" w:customStyle="1" w:styleId="Heading4Char">
    <w:name w:val="Heading 4 Char"/>
    <w:link w:val="Heading4"/>
    <w:uiPriority w:val="9"/>
    <w:rsid w:val="00FC087D"/>
    <w:rPr>
      <w:rFonts w:ascii="Arial" w:eastAsia="SimHei" w:hAnsi="Arial" w:cs="Arial"/>
      <w:b/>
      <w:iCs/>
      <w:color w:val="193980"/>
      <w:sz w:val="28"/>
    </w:rPr>
  </w:style>
  <w:style w:type="character" w:customStyle="1" w:styleId="Heading5Char">
    <w:name w:val="Heading 5 Char"/>
    <w:link w:val="Heading5"/>
    <w:uiPriority w:val="9"/>
    <w:rsid w:val="00914750"/>
    <w:rPr>
      <w:rFonts w:ascii="Arial" w:eastAsia="SimHei" w:hAnsi="Arial" w:cs="Arial"/>
      <w:bCs/>
      <w:iCs/>
    </w:rPr>
  </w:style>
  <w:style w:type="character" w:customStyle="1" w:styleId="Heading6Char">
    <w:name w:val="Heading 6 Char"/>
    <w:link w:val="Heading6"/>
    <w:uiPriority w:val="9"/>
    <w:rsid w:val="001168CA"/>
    <w:rPr>
      <w:rFonts w:ascii="Arial" w:eastAsia="SimHei" w:hAnsi="Arial" w:cs="Times New Roman"/>
      <w:b/>
      <w:i/>
      <w:color w:val="0C1C3F"/>
      <w:sz w:val="24"/>
    </w:rPr>
  </w:style>
  <w:style w:type="character" w:customStyle="1" w:styleId="Heading8Char">
    <w:name w:val="Heading 8 Char"/>
    <w:link w:val="Heading8"/>
    <w:uiPriority w:val="9"/>
    <w:semiHidden/>
    <w:rsid w:val="00275472"/>
    <w:rPr>
      <w:rFonts w:ascii="Arial" w:eastAsia="SimHei" w:hAnsi="Arial" w:cs="Times New Roman"/>
      <w:color w:val="404040"/>
      <w:sz w:val="20"/>
      <w:szCs w:val="20"/>
    </w:rPr>
  </w:style>
  <w:style w:type="character" w:customStyle="1" w:styleId="Heading9Char">
    <w:name w:val="Heading 9 Char"/>
    <w:link w:val="Heading9"/>
    <w:uiPriority w:val="9"/>
    <w:semiHidden/>
    <w:rsid w:val="00275472"/>
    <w:rPr>
      <w:rFonts w:ascii="Arial" w:eastAsia="SimHei" w:hAnsi="Arial" w:cs="Times New Roman"/>
      <w:i/>
      <w:iCs/>
      <w:color w:val="404040"/>
      <w:sz w:val="20"/>
      <w:szCs w:val="20"/>
    </w:rPr>
  </w:style>
  <w:style w:type="paragraph" w:styleId="BodyText">
    <w:name w:val="Body Text"/>
    <w:link w:val="BodyTextChar"/>
    <w:uiPriority w:val="99"/>
    <w:unhideWhenUsed/>
    <w:rsid w:val="006B684A"/>
    <w:pPr>
      <w:spacing w:after="120" w:line="276" w:lineRule="auto"/>
      <w:ind w:left="540"/>
    </w:pPr>
    <w:rPr>
      <w:sz w:val="22"/>
      <w:szCs w:val="22"/>
      <w:lang w:eastAsia="en-US"/>
    </w:rPr>
  </w:style>
  <w:style w:type="character" w:customStyle="1" w:styleId="BodyTextChar">
    <w:name w:val="Body Text Char"/>
    <w:basedOn w:val="DefaultParagraphFont"/>
    <w:link w:val="BodyText"/>
    <w:uiPriority w:val="99"/>
    <w:rsid w:val="006B684A"/>
  </w:style>
  <w:style w:type="paragraph" w:styleId="BodyText2">
    <w:name w:val="Body Text 2"/>
    <w:basedOn w:val="ListParagraph"/>
    <w:link w:val="BodyText2Char"/>
    <w:uiPriority w:val="99"/>
    <w:unhideWhenUsed/>
    <w:rsid w:val="007C0284"/>
    <w:pPr>
      <w:numPr>
        <w:numId w:val="24"/>
      </w:numPr>
    </w:pPr>
  </w:style>
  <w:style w:type="character" w:customStyle="1" w:styleId="BodyText2Char">
    <w:name w:val="Body Text 2 Char"/>
    <w:basedOn w:val="DefaultParagraphFont"/>
    <w:link w:val="BodyText2"/>
    <w:uiPriority w:val="99"/>
    <w:rsid w:val="007C0284"/>
  </w:style>
  <w:style w:type="paragraph" w:styleId="BodyTextFirstIndent">
    <w:name w:val="Body Text First Indent"/>
    <w:basedOn w:val="BodyText"/>
    <w:link w:val="BodyTextFirstIndentChar"/>
    <w:uiPriority w:val="99"/>
    <w:unhideWhenUsed/>
    <w:rsid w:val="00275472"/>
    <w:pPr>
      <w:spacing w:after="200"/>
      <w:ind w:firstLine="360"/>
    </w:pPr>
  </w:style>
  <w:style w:type="character" w:customStyle="1" w:styleId="BodyTextFirstIndentChar">
    <w:name w:val="Body Text First Indent Char"/>
    <w:basedOn w:val="BodyTextChar"/>
    <w:link w:val="BodyTextFirstIndent"/>
    <w:uiPriority w:val="99"/>
    <w:rsid w:val="00275472"/>
  </w:style>
  <w:style w:type="paragraph" w:styleId="BodyTextIndent">
    <w:name w:val="Body Text Indent"/>
    <w:basedOn w:val="Normal"/>
    <w:link w:val="BodyTextIndentChar"/>
    <w:uiPriority w:val="99"/>
    <w:unhideWhenUsed/>
    <w:rsid w:val="00275472"/>
    <w:pPr>
      <w:spacing w:after="120"/>
      <w:ind w:left="283"/>
    </w:pPr>
  </w:style>
  <w:style w:type="character" w:customStyle="1" w:styleId="BodyTextIndentChar">
    <w:name w:val="Body Text Indent Char"/>
    <w:basedOn w:val="DefaultParagraphFont"/>
    <w:link w:val="BodyTextIndent"/>
    <w:uiPriority w:val="99"/>
    <w:rsid w:val="00275472"/>
  </w:style>
  <w:style w:type="paragraph" w:styleId="BodyTextFirstIndent2">
    <w:name w:val="Body Text First Indent 2"/>
    <w:basedOn w:val="BodyTextIndent"/>
    <w:link w:val="BodyTextFirstIndent2Char"/>
    <w:uiPriority w:val="99"/>
    <w:unhideWhenUsed/>
    <w:rsid w:val="00275472"/>
    <w:pPr>
      <w:spacing w:after="200"/>
      <w:ind w:left="360" w:firstLine="360"/>
    </w:pPr>
  </w:style>
  <w:style w:type="character" w:customStyle="1" w:styleId="BodyTextFirstIndent2Char">
    <w:name w:val="Body Text First Indent 2 Char"/>
    <w:basedOn w:val="BodyTextIndentChar"/>
    <w:link w:val="BodyTextFirstIndent2"/>
    <w:uiPriority w:val="99"/>
    <w:rsid w:val="00275472"/>
  </w:style>
  <w:style w:type="paragraph" w:styleId="BodyTextIndent2">
    <w:name w:val="Body Text Indent 2"/>
    <w:basedOn w:val="Normal"/>
    <w:link w:val="BodyTextIndent2Char"/>
    <w:uiPriority w:val="99"/>
    <w:unhideWhenUsed/>
    <w:rsid w:val="00275472"/>
    <w:pPr>
      <w:spacing w:after="120" w:line="480" w:lineRule="auto"/>
      <w:ind w:left="283"/>
    </w:pPr>
  </w:style>
  <w:style w:type="character" w:customStyle="1" w:styleId="BodyTextIndent2Char">
    <w:name w:val="Body Text Indent 2 Char"/>
    <w:basedOn w:val="DefaultParagraphFont"/>
    <w:link w:val="BodyTextIndent2"/>
    <w:uiPriority w:val="99"/>
    <w:rsid w:val="00275472"/>
  </w:style>
  <w:style w:type="paragraph" w:styleId="BodyTextIndent3">
    <w:name w:val="Body Text Indent 3"/>
    <w:basedOn w:val="Normal"/>
    <w:link w:val="BodyTextIndent3Char"/>
    <w:uiPriority w:val="99"/>
    <w:unhideWhenUsed/>
    <w:rsid w:val="00844F24"/>
    <w:pPr>
      <w:spacing w:after="120" w:line="240" w:lineRule="auto"/>
      <w:ind w:left="1008"/>
    </w:pPr>
    <w:rPr>
      <w:szCs w:val="16"/>
    </w:rPr>
  </w:style>
  <w:style w:type="character" w:customStyle="1" w:styleId="BodyTextIndent3Char">
    <w:name w:val="Body Text Indent 3 Char"/>
    <w:link w:val="BodyTextIndent3"/>
    <w:uiPriority w:val="99"/>
    <w:rsid w:val="00844F24"/>
    <w:rPr>
      <w:sz w:val="16"/>
      <w:szCs w:val="16"/>
    </w:rPr>
  </w:style>
  <w:style w:type="paragraph" w:styleId="BodyText3">
    <w:name w:val="Body Text 3"/>
    <w:basedOn w:val="Normal"/>
    <w:link w:val="BodyText3Char"/>
    <w:uiPriority w:val="99"/>
    <w:unhideWhenUsed/>
    <w:rsid w:val="007F0539"/>
    <w:pPr>
      <w:spacing w:line="240" w:lineRule="auto"/>
      <w:ind w:left="1620"/>
    </w:pPr>
  </w:style>
  <w:style w:type="character" w:customStyle="1" w:styleId="BodyText3Char">
    <w:name w:val="Body Text 3 Char"/>
    <w:basedOn w:val="DefaultParagraphFont"/>
    <w:link w:val="BodyText3"/>
    <w:uiPriority w:val="99"/>
    <w:rsid w:val="007F0539"/>
  </w:style>
  <w:style w:type="paragraph" w:customStyle="1" w:styleId="Image">
    <w:name w:val="Image"/>
    <w:basedOn w:val="Normal"/>
    <w:next w:val="BodyText"/>
    <w:qFormat/>
    <w:rsid w:val="00712422"/>
    <w:pPr>
      <w:spacing w:after="240" w:line="240" w:lineRule="auto"/>
      <w:ind w:left="504"/>
    </w:pPr>
    <w:rPr>
      <w:noProof/>
      <w:lang w:eastAsia="en-CA"/>
    </w:rPr>
  </w:style>
  <w:style w:type="paragraph" w:styleId="TOC1">
    <w:name w:val="toc 1"/>
    <w:basedOn w:val="Normal"/>
    <w:next w:val="Normal"/>
    <w:autoRedefine/>
    <w:uiPriority w:val="39"/>
    <w:unhideWhenUsed/>
    <w:rsid w:val="00537F1F"/>
    <w:pPr>
      <w:pBdr>
        <w:bottom w:val="single" w:sz="4" w:space="1" w:color="auto"/>
      </w:pBdr>
      <w:tabs>
        <w:tab w:val="left" w:pos="360"/>
        <w:tab w:val="left" w:pos="540"/>
        <w:tab w:val="right" w:pos="9540"/>
      </w:tabs>
      <w:spacing w:after="100"/>
    </w:pPr>
    <w:rPr>
      <w:noProof/>
      <w:sz w:val="24"/>
    </w:rPr>
  </w:style>
  <w:style w:type="paragraph" w:styleId="TOC2">
    <w:name w:val="toc 2"/>
    <w:basedOn w:val="Normal"/>
    <w:next w:val="Normal"/>
    <w:autoRedefine/>
    <w:uiPriority w:val="39"/>
    <w:unhideWhenUsed/>
    <w:rsid w:val="00537F1F"/>
    <w:pPr>
      <w:tabs>
        <w:tab w:val="left" w:pos="880"/>
        <w:tab w:val="right" w:pos="9540"/>
      </w:tabs>
      <w:spacing w:after="100"/>
      <w:ind w:left="216"/>
    </w:pPr>
    <w:rPr>
      <w:noProof/>
    </w:rPr>
  </w:style>
  <w:style w:type="paragraph" w:styleId="TOC3">
    <w:name w:val="toc 3"/>
    <w:basedOn w:val="Normal"/>
    <w:next w:val="Normal"/>
    <w:autoRedefine/>
    <w:uiPriority w:val="39"/>
    <w:unhideWhenUsed/>
    <w:rsid w:val="00537F1F"/>
    <w:pPr>
      <w:tabs>
        <w:tab w:val="left" w:pos="1320"/>
        <w:tab w:val="right" w:pos="9540"/>
      </w:tabs>
      <w:spacing w:after="100"/>
      <w:ind w:left="446"/>
    </w:pPr>
    <w:rPr>
      <w:noProof/>
    </w:rPr>
  </w:style>
  <w:style w:type="character" w:styleId="Hyperlink">
    <w:name w:val="Hyperlink"/>
    <w:uiPriority w:val="99"/>
    <w:unhideWhenUsed/>
    <w:rsid w:val="00712422"/>
    <w:rPr>
      <w:color w:val="9C6210"/>
      <w:u w:val="single"/>
    </w:rPr>
  </w:style>
  <w:style w:type="paragraph" w:styleId="TableofFigures">
    <w:name w:val="table of figures"/>
    <w:basedOn w:val="Normal"/>
    <w:next w:val="Normal"/>
    <w:uiPriority w:val="99"/>
    <w:unhideWhenUsed/>
    <w:rsid w:val="00CC7E0C"/>
    <w:pPr>
      <w:spacing w:after="0"/>
    </w:pPr>
  </w:style>
  <w:style w:type="paragraph" w:customStyle="1" w:styleId="FrontmatterItalText">
    <w:name w:val="Frontmatter Ital Text"/>
    <w:basedOn w:val="FrontmatterText"/>
    <w:link w:val="FrontmatterItalTextChar"/>
    <w:rsid w:val="00023ABC"/>
    <w:rPr>
      <w:i/>
      <w:iCs/>
    </w:rPr>
  </w:style>
  <w:style w:type="character" w:customStyle="1" w:styleId="FrontmatterItalTextChar">
    <w:name w:val="Frontmatter Ital Text Char"/>
    <w:link w:val="FrontmatterItalText"/>
    <w:rsid w:val="00023ABC"/>
    <w:rPr>
      <w:i/>
      <w:iCs/>
    </w:rPr>
  </w:style>
  <w:style w:type="paragraph" w:customStyle="1" w:styleId="TableText">
    <w:name w:val="Table Text"/>
    <w:basedOn w:val="Normal"/>
    <w:qFormat/>
    <w:rsid w:val="009D29C3"/>
    <w:pPr>
      <w:spacing w:before="60" w:after="60" w:line="360" w:lineRule="auto"/>
      <w:jc w:val="center"/>
    </w:pPr>
    <w:rPr>
      <w:rFonts w:eastAsia="Times New Roman" w:cs="Arial"/>
      <w:bCs/>
      <w:sz w:val="20"/>
      <w:szCs w:val="20"/>
      <w:lang w:eastAsia="en-CA"/>
    </w:rPr>
  </w:style>
  <w:style w:type="paragraph" w:customStyle="1" w:styleId="AppxHeading2">
    <w:name w:val="AppxHeading2"/>
    <w:basedOn w:val="Heading2"/>
    <w:next w:val="Normal"/>
    <w:link w:val="AppxHeading2Char"/>
    <w:qFormat/>
    <w:rsid w:val="002C2EA1"/>
    <w:rPr>
      <w:color w:val="4B78DC"/>
      <w:sz w:val="28"/>
    </w:rPr>
  </w:style>
  <w:style w:type="paragraph" w:styleId="TOC7">
    <w:name w:val="toc 7"/>
    <w:basedOn w:val="TOC1"/>
    <w:next w:val="Normal"/>
    <w:autoRedefine/>
    <w:uiPriority w:val="39"/>
    <w:unhideWhenUsed/>
    <w:rsid w:val="00537F1F"/>
  </w:style>
  <w:style w:type="character" w:customStyle="1" w:styleId="AppxHeading2Char">
    <w:name w:val="AppxHeading2 Char"/>
    <w:link w:val="AppxHeading2"/>
    <w:rsid w:val="002C2EA1"/>
    <w:rPr>
      <w:rFonts w:ascii="Arial" w:eastAsia="SimHei" w:hAnsi="Arial" w:cs="Times New Roman"/>
      <w:b/>
      <w:bCs/>
      <w:color w:val="4B78DC"/>
      <w:sz w:val="28"/>
      <w:szCs w:val="26"/>
    </w:rPr>
  </w:style>
  <w:style w:type="paragraph" w:customStyle="1" w:styleId="TableHeading">
    <w:name w:val="Table Heading"/>
    <w:basedOn w:val="Normal"/>
    <w:next w:val="TableText"/>
    <w:qFormat/>
    <w:rsid w:val="004B7132"/>
    <w:pPr>
      <w:spacing w:after="0" w:line="240" w:lineRule="auto"/>
      <w:jc w:val="center"/>
    </w:pPr>
    <w:rPr>
      <w:rFonts w:ascii="Arial Bold" w:hAnsi="Arial Bold" w:cs="Arial"/>
      <w:b/>
      <w:sz w:val="20"/>
      <w:szCs w:val="20"/>
    </w:rPr>
  </w:style>
  <w:style w:type="paragraph" w:customStyle="1" w:styleId="InstructionTextRed">
    <w:name w:val="Instruction Text (Red)"/>
    <w:basedOn w:val="FrontmatterItalText"/>
    <w:qFormat/>
    <w:rsid w:val="00C063A5"/>
    <w:rPr>
      <w:color w:val="FF0000"/>
    </w:rPr>
  </w:style>
  <w:style w:type="paragraph" w:customStyle="1" w:styleId="DisclosureText">
    <w:name w:val="Disclosure Text"/>
    <w:basedOn w:val="Normal"/>
    <w:qFormat/>
    <w:rsid w:val="00C063A5"/>
    <w:pPr>
      <w:pBdr>
        <w:top w:val="thickThinSmallGap" w:sz="24" w:space="1" w:color="auto"/>
        <w:left w:val="thickThinSmallGap" w:sz="24" w:space="4" w:color="auto"/>
        <w:bottom w:val="thinThickSmallGap" w:sz="24" w:space="1" w:color="auto"/>
        <w:right w:val="thinThickSmallGap" w:sz="24" w:space="4" w:color="auto"/>
      </w:pBdr>
    </w:pPr>
  </w:style>
  <w:style w:type="character" w:styleId="BookTitle">
    <w:name w:val="Book Title"/>
    <w:uiPriority w:val="33"/>
    <w:qFormat/>
    <w:rsid w:val="00C063A5"/>
    <w:rPr>
      <w:rFonts w:ascii="Arial" w:hAnsi="Arial"/>
      <w:b w:val="0"/>
      <w:bCs/>
      <w:i/>
      <w:smallCaps/>
      <w:spacing w:val="5"/>
      <w:sz w:val="22"/>
    </w:rPr>
  </w:style>
  <w:style w:type="table" w:styleId="LightList-Accent4">
    <w:name w:val="Light List Accent 4"/>
    <w:basedOn w:val="TableNormal"/>
    <w:uiPriority w:val="61"/>
    <w:rsid w:val="00C063A5"/>
    <w:tblPr>
      <w:tblStyleRowBandSize w:val="1"/>
      <w:tblStyleColBandSize w:val="1"/>
      <w:tblBorders>
        <w:top w:val="single" w:sz="8" w:space="0" w:color="CCD7E1"/>
        <w:left w:val="single" w:sz="8" w:space="0" w:color="CCD7E1"/>
        <w:bottom w:val="single" w:sz="8" w:space="0" w:color="CCD7E1"/>
        <w:right w:val="single" w:sz="8" w:space="0" w:color="CCD7E1"/>
      </w:tblBorders>
    </w:tblPr>
    <w:tblStylePr w:type="firstRow">
      <w:pPr>
        <w:spacing w:before="0" w:after="0" w:line="240" w:lineRule="auto"/>
      </w:pPr>
      <w:rPr>
        <w:rFonts w:ascii="Arial" w:hAnsi="Arial"/>
        <w:b/>
        <w:bCs/>
        <w:color w:val="C70000"/>
        <w:sz w:val="20"/>
      </w:rPr>
      <w:tblPr/>
      <w:tcPr>
        <w:shd w:val="clear" w:color="auto" w:fill="CCD7E1"/>
      </w:tcPr>
    </w:tblStylePr>
    <w:tblStylePr w:type="lastRow">
      <w:pPr>
        <w:spacing w:before="0" w:after="0" w:line="240" w:lineRule="auto"/>
      </w:pPr>
      <w:rPr>
        <w:rFonts w:ascii="Arial" w:hAnsi="Arial"/>
        <w:b/>
        <w:bCs/>
        <w:sz w:val="20"/>
      </w:rPr>
      <w:tblPr/>
      <w:tcPr>
        <w:tcBorders>
          <w:top w:val="double" w:sz="6" w:space="0" w:color="CCD7E1"/>
          <w:left w:val="single" w:sz="8" w:space="0" w:color="CCD7E1"/>
          <w:bottom w:val="single" w:sz="8" w:space="0" w:color="CCD7E1"/>
          <w:right w:val="single" w:sz="8" w:space="0" w:color="CCD7E1"/>
        </w:tcBorders>
      </w:tcPr>
    </w:tblStylePr>
    <w:tblStylePr w:type="firstCol">
      <w:rPr>
        <w:b/>
        <w:bCs/>
      </w:rPr>
    </w:tblStylePr>
    <w:tblStylePr w:type="lastCol">
      <w:rPr>
        <w:rFonts w:ascii="Arial" w:hAnsi="Arial"/>
        <w:b w:val="0"/>
        <w:bCs/>
        <w:sz w:val="20"/>
      </w:rPr>
    </w:tblStylePr>
    <w:tblStylePr w:type="band1Vert">
      <w:tblPr/>
      <w:tcPr>
        <w:tcBorders>
          <w:top w:val="single" w:sz="8" w:space="0" w:color="CCD7E1"/>
          <w:left w:val="single" w:sz="8" w:space="0" w:color="CCD7E1"/>
          <w:bottom w:val="single" w:sz="8" w:space="0" w:color="CCD7E1"/>
          <w:right w:val="single" w:sz="8" w:space="0" w:color="CCD7E1"/>
        </w:tcBorders>
      </w:tcPr>
    </w:tblStylePr>
    <w:tblStylePr w:type="band1Horz">
      <w:tblPr/>
      <w:tcPr>
        <w:tcBorders>
          <w:top w:val="single" w:sz="8" w:space="0" w:color="CCD7E1"/>
          <w:left w:val="single" w:sz="8" w:space="0" w:color="CCD7E1"/>
          <w:bottom w:val="single" w:sz="8" w:space="0" w:color="CCD7E1"/>
          <w:right w:val="single" w:sz="8" w:space="0" w:color="CCD7E1"/>
        </w:tcBorders>
      </w:tcPr>
    </w:tblStylePr>
  </w:style>
  <w:style w:type="paragraph" w:customStyle="1" w:styleId="BT2Numnospace">
    <w:name w:val="BT 2 Num no space"/>
    <w:basedOn w:val="BodyText2"/>
    <w:rsid w:val="00850AF9"/>
    <w:pPr>
      <w:numPr>
        <w:numId w:val="20"/>
      </w:numPr>
    </w:pPr>
  </w:style>
  <w:style w:type="paragraph" w:customStyle="1" w:styleId="Disclosure">
    <w:name w:val="Disclosure"/>
    <w:basedOn w:val="FrontMatterHeading"/>
    <w:qFormat/>
    <w:rsid w:val="00891426"/>
    <w:pPr>
      <w:outlineLvl w:val="9"/>
    </w:pPr>
    <w:rPr>
      <w:bCs/>
      <w:color w:val="000000"/>
      <w:lang w:val="en-US"/>
    </w:rPr>
  </w:style>
  <w:style w:type="paragraph" w:styleId="TOCHeading">
    <w:name w:val="TOC Heading"/>
    <w:basedOn w:val="Disclosure"/>
    <w:next w:val="Normal"/>
    <w:uiPriority w:val="39"/>
    <w:unhideWhenUsed/>
    <w:qFormat/>
    <w:rsid w:val="00537F1F"/>
  </w:style>
  <w:style w:type="paragraph" w:customStyle="1" w:styleId="TB4">
    <w:name w:val="TB4"/>
    <w:basedOn w:val="Normal"/>
    <w:qFormat/>
    <w:rsid w:val="00FC087D"/>
  </w:style>
  <w:style w:type="paragraph" w:customStyle="1" w:styleId="BT4">
    <w:name w:val="BT4"/>
    <w:basedOn w:val="Heading4"/>
    <w:qFormat/>
    <w:rsid w:val="006B684A"/>
    <w:pPr>
      <w:keepNext w:val="0"/>
      <w:keepLines w:val="0"/>
      <w:numPr>
        <w:ilvl w:val="0"/>
        <w:numId w:val="23"/>
      </w:numPr>
      <w:ind w:hanging="1080"/>
    </w:pPr>
    <w:rPr>
      <w:b w:val="0"/>
      <w:sz w:val="22"/>
    </w:rPr>
  </w:style>
  <w:style w:type="paragraph" w:customStyle="1" w:styleId="TOCSpacertomakeunderlineappear">
    <w:name w:val="TOC Spacer (to make underline appear)"/>
    <w:basedOn w:val="Normal"/>
    <w:next w:val="TOC1"/>
    <w:qFormat/>
    <w:rsid w:val="009D29C3"/>
    <w:pPr>
      <w:spacing w:before="20" w:after="20"/>
    </w:pPr>
    <w:rPr>
      <w:sz w:val="12"/>
    </w:rPr>
  </w:style>
  <w:style w:type="character" w:styleId="CommentReference">
    <w:name w:val="annotation reference"/>
    <w:basedOn w:val="DefaultParagraphFont"/>
    <w:uiPriority w:val="99"/>
    <w:semiHidden/>
    <w:unhideWhenUsed/>
    <w:rsid w:val="003F338A"/>
    <w:rPr>
      <w:sz w:val="16"/>
      <w:szCs w:val="16"/>
    </w:rPr>
  </w:style>
  <w:style w:type="paragraph" w:styleId="CommentText">
    <w:name w:val="annotation text"/>
    <w:basedOn w:val="Normal"/>
    <w:link w:val="CommentTextChar"/>
    <w:uiPriority w:val="99"/>
    <w:semiHidden/>
    <w:unhideWhenUsed/>
    <w:rsid w:val="003F338A"/>
    <w:pPr>
      <w:spacing w:line="240" w:lineRule="auto"/>
    </w:pPr>
    <w:rPr>
      <w:sz w:val="20"/>
      <w:szCs w:val="20"/>
    </w:rPr>
  </w:style>
  <w:style w:type="character" w:customStyle="1" w:styleId="CommentTextChar">
    <w:name w:val="Comment Text Char"/>
    <w:basedOn w:val="DefaultParagraphFont"/>
    <w:link w:val="CommentText"/>
    <w:uiPriority w:val="99"/>
    <w:semiHidden/>
    <w:rsid w:val="003F338A"/>
    <w:rPr>
      <w:lang w:eastAsia="en-US"/>
    </w:rPr>
  </w:style>
  <w:style w:type="paragraph" w:styleId="CommentSubject">
    <w:name w:val="annotation subject"/>
    <w:basedOn w:val="CommentText"/>
    <w:next w:val="CommentText"/>
    <w:link w:val="CommentSubjectChar"/>
    <w:uiPriority w:val="99"/>
    <w:semiHidden/>
    <w:unhideWhenUsed/>
    <w:rsid w:val="003F338A"/>
    <w:rPr>
      <w:b/>
      <w:bCs/>
    </w:rPr>
  </w:style>
  <w:style w:type="character" w:customStyle="1" w:styleId="CommentSubjectChar">
    <w:name w:val="Comment Subject Char"/>
    <w:basedOn w:val="CommentTextChar"/>
    <w:link w:val="CommentSubject"/>
    <w:uiPriority w:val="99"/>
    <w:semiHidden/>
    <w:rsid w:val="003F338A"/>
    <w:rPr>
      <w:b/>
      <w:bCs/>
      <w:lang w:eastAsia="en-US"/>
    </w:rPr>
  </w:style>
  <w:style w:type="character" w:styleId="PageNumber">
    <w:name w:val="page number"/>
    <w:semiHidden/>
    <w:rsid w:val="001C5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D05"/>
    <w:pPr>
      <w:spacing w:after="200" w:line="276" w:lineRule="auto"/>
    </w:pPr>
    <w:rPr>
      <w:sz w:val="16"/>
      <w:szCs w:val="22"/>
      <w:lang w:eastAsia="en-US"/>
    </w:rPr>
  </w:style>
  <w:style w:type="paragraph" w:styleId="Heading1">
    <w:name w:val="heading 1"/>
    <w:basedOn w:val="BodyText"/>
    <w:next w:val="Normal"/>
    <w:link w:val="Heading1Char"/>
    <w:uiPriority w:val="9"/>
    <w:qFormat/>
    <w:rsid w:val="00435437"/>
    <w:pPr>
      <w:keepNext/>
      <w:keepLines/>
      <w:numPr>
        <w:numId w:val="18"/>
      </w:numPr>
      <w:spacing w:after="240" w:line="240" w:lineRule="atLeast"/>
      <w:ind w:left="539" w:hanging="539"/>
      <w:outlineLvl w:val="0"/>
    </w:pPr>
    <w:rPr>
      <w:rFonts w:ascii="Arial Bold" w:eastAsia="SimHei" w:hAnsi="Arial Bold"/>
      <w:b/>
      <w:bCs/>
      <w:caps/>
      <w:sz w:val="16"/>
      <w:szCs w:val="28"/>
    </w:rPr>
  </w:style>
  <w:style w:type="paragraph" w:styleId="Heading2">
    <w:name w:val="heading 2"/>
    <w:basedOn w:val="BodyText2"/>
    <w:next w:val="Normal"/>
    <w:link w:val="Heading2Char"/>
    <w:uiPriority w:val="9"/>
    <w:unhideWhenUsed/>
    <w:qFormat/>
    <w:rsid w:val="00065D05"/>
    <w:pPr>
      <w:keepNext/>
      <w:keepLines/>
      <w:numPr>
        <w:ilvl w:val="1"/>
        <w:numId w:val="18"/>
      </w:numPr>
      <w:spacing w:before="600"/>
      <w:ind w:left="720" w:hanging="720"/>
      <w:outlineLvl w:val="1"/>
    </w:pPr>
    <w:rPr>
      <w:rFonts w:eastAsia="SimHei"/>
      <w:b/>
      <w:bCs/>
      <w:szCs w:val="26"/>
    </w:rPr>
  </w:style>
  <w:style w:type="paragraph" w:styleId="Heading3">
    <w:name w:val="heading 3"/>
    <w:basedOn w:val="BodyText3"/>
    <w:next w:val="Normal"/>
    <w:link w:val="Heading3Char"/>
    <w:uiPriority w:val="9"/>
    <w:unhideWhenUsed/>
    <w:qFormat/>
    <w:rsid w:val="00065D05"/>
    <w:pPr>
      <w:keepNext/>
      <w:keepLines/>
      <w:numPr>
        <w:ilvl w:val="2"/>
        <w:numId w:val="18"/>
      </w:numPr>
      <w:tabs>
        <w:tab w:val="clear" w:pos="936"/>
      </w:tabs>
      <w:spacing w:before="600" w:after="120"/>
      <w:ind w:left="1080" w:hanging="1080"/>
      <w:outlineLvl w:val="2"/>
    </w:pPr>
    <w:rPr>
      <w:rFonts w:eastAsia="SimHei"/>
      <w:b/>
      <w:bCs/>
    </w:rPr>
  </w:style>
  <w:style w:type="paragraph" w:styleId="Heading4">
    <w:name w:val="heading 4"/>
    <w:basedOn w:val="Heading3"/>
    <w:next w:val="BodyText"/>
    <w:link w:val="Heading4Char"/>
    <w:uiPriority w:val="9"/>
    <w:unhideWhenUsed/>
    <w:qFormat/>
    <w:rsid w:val="00FC087D"/>
    <w:pPr>
      <w:numPr>
        <w:ilvl w:val="3"/>
      </w:numPr>
      <w:tabs>
        <w:tab w:val="clear" w:pos="936"/>
      </w:tabs>
      <w:spacing w:before="360"/>
      <w:ind w:left="1080" w:hanging="1080"/>
      <w:outlineLvl w:val="3"/>
    </w:pPr>
    <w:rPr>
      <w:rFonts w:cs="Arial"/>
      <w:bCs w:val="0"/>
      <w:iCs/>
    </w:rPr>
  </w:style>
  <w:style w:type="paragraph" w:styleId="Heading5">
    <w:name w:val="heading 5"/>
    <w:basedOn w:val="Heading4"/>
    <w:link w:val="Heading5Char"/>
    <w:uiPriority w:val="9"/>
    <w:unhideWhenUsed/>
    <w:qFormat/>
    <w:rsid w:val="00914750"/>
    <w:pPr>
      <w:numPr>
        <w:ilvl w:val="4"/>
      </w:numPr>
      <w:ind w:left="1260" w:hanging="1260"/>
      <w:outlineLvl w:val="4"/>
    </w:pPr>
  </w:style>
  <w:style w:type="paragraph" w:styleId="Heading6">
    <w:name w:val="heading 6"/>
    <w:basedOn w:val="Heading5"/>
    <w:next w:val="BodyText"/>
    <w:link w:val="Heading6Char"/>
    <w:uiPriority w:val="9"/>
    <w:unhideWhenUsed/>
    <w:qFormat/>
    <w:rsid w:val="001168CA"/>
    <w:pPr>
      <w:numPr>
        <w:ilvl w:val="5"/>
      </w:numPr>
      <w:spacing w:before="200" w:after="0"/>
      <w:ind w:left="1440" w:hanging="1440"/>
      <w:outlineLvl w:val="5"/>
    </w:pPr>
    <w:rPr>
      <w:rFonts w:cs="Times New Roman"/>
      <w:i/>
      <w:iCs w:val="0"/>
      <w:color w:val="0C1C3F"/>
      <w:sz w:val="24"/>
    </w:rPr>
  </w:style>
  <w:style w:type="paragraph" w:styleId="Heading7">
    <w:name w:val="heading 7"/>
    <w:basedOn w:val="AppxTitle"/>
    <w:next w:val="Normal"/>
    <w:link w:val="Heading7Char"/>
    <w:uiPriority w:val="9"/>
    <w:unhideWhenUsed/>
    <w:qFormat/>
    <w:rsid w:val="002E4D3A"/>
    <w:pPr>
      <w:numPr>
        <w:numId w:val="21"/>
      </w:numPr>
      <w:spacing w:before="360" w:after="200" w:line="240" w:lineRule="auto"/>
      <w:ind w:left="360"/>
      <w:outlineLvl w:val="6"/>
    </w:pPr>
    <w:rPr>
      <w:rFonts w:eastAsia="SimHei"/>
      <w:i/>
      <w:iCs/>
      <w:color w:val="122A5F"/>
      <w:sz w:val="32"/>
    </w:rPr>
  </w:style>
  <w:style w:type="paragraph" w:styleId="Heading8">
    <w:name w:val="heading 8"/>
    <w:basedOn w:val="Normal"/>
    <w:next w:val="Normal"/>
    <w:link w:val="Heading8Char"/>
    <w:uiPriority w:val="9"/>
    <w:semiHidden/>
    <w:unhideWhenUsed/>
    <w:qFormat/>
    <w:rsid w:val="00275472"/>
    <w:pPr>
      <w:keepNext/>
      <w:keepLines/>
      <w:numPr>
        <w:ilvl w:val="7"/>
        <w:numId w:val="18"/>
      </w:numPr>
      <w:spacing w:before="200" w:after="0"/>
      <w:outlineLvl w:val="7"/>
    </w:pPr>
    <w:rPr>
      <w:rFonts w:eastAsia="SimHei"/>
      <w:color w:val="404040"/>
      <w:sz w:val="20"/>
      <w:szCs w:val="20"/>
    </w:rPr>
  </w:style>
  <w:style w:type="paragraph" w:styleId="Heading9">
    <w:name w:val="heading 9"/>
    <w:basedOn w:val="Normal"/>
    <w:next w:val="Normal"/>
    <w:link w:val="Heading9Char"/>
    <w:uiPriority w:val="9"/>
    <w:semiHidden/>
    <w:unhideWhenUsed/>
    <w:qFormat/>
    <w:rsid w:val="00275472"/>
    <w:pPr>
      <w:keepNext/>
      <w:keepLines/>
      <w:numPr>
        <w:ilvl w:val="8"/>
        <w:numId w:val="18"/>
      </w:numPr>
      <w:spacing w:before="200" w:after="0"/>
      <w:outlineLvl w:val="8"/>
    </w:pPr>
    <w:rPr>
      <w:rFonts w:eastAsia="SimHe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nhideWhenUsed/>
    <w:rsid w:val="00E52EAB"/>
    <w:pPr>
      <w:tabs>
        <w:tab w:val="center" w:pos="4680"/>
        <w:tab w:val="right" w:pos="9360"/>
      </w:tabs>
      <w:spacing w:after="0" w:line="240" w:lineRule="auto"/>
    </w:pPr>
    <w:rPr>
      <w:sz w:val="20"/>
    </w:rPr>
  </w:style>
  <w:style w:type="character" w:customStyle="1" w:styleId="HeaderChar">
    <w:name w:val="Header Char"/>
    <w:aliases w:val="h Char"/>
    <w:link w:val="Header"/>
    <w:rsid w:val="00E52EAB"/>
    <w:rPr>
      <w:rFonts w:ascii="Arial" w:hAnsi="Arial"/>
      <w:sz w:val="20"/>
    </w:rPr>
  </w:style>
  <w:style w:type="paragraph" w:styleId="Footer">
    <w:name w:val="footer"/>
    <w:basedOn w:val="Normal"/>
    <w:link w:val="FooterChar"/>
    <w:uiPriority w:val="99"/>
    <w:unhideWhenUsed/>
    <w:rsid w:val="00122086"/>
    <w:pPr>
      <w:tabs>
        <w:tab w:val="center" w:pos="4680"/>
        <w:tab w:val="right" w:pos="9360"/>
      </w:tabs>
      <w:spacing w:after="0" w:line="240" w:lineRule="auto"/>
    </w:pPr>
  </w:style>
  <w:style w:type="character" w:customStyle="1" w:styleId="FooterChar">
    <w:name w:val="Footer Char"/>
    <w:link w:val="Footer"/>
    <w:uiPriority w:val="99"/>
    <w:rsid w:val="00122086"/>
    <w:rPr>
      <w:rFonts w:ascii="Arial" w:hAnsi="Arial"/>
      <w:sz w:val="16"/>
    </w:rPr>
  </w:style>
  <w:style w:type="paragraph" w:styleId="BalloonText">
    <w:name w:val="Balloon Text"/>
    <w:basedOn w:val="Normal"/>
    <w:link w:val="BalloonTextChar"/>
    <w:uiPriority w:val="99"/>
    <w:semiHidden/>
    <w:unhideWhenUsed/>
    <w:rsid w:val="00533E39"/>
    <w:pPr>
      <w:spacing w:after="0" w:line="240" w:lineRule="auto"/>
    </w:pPr>
    <w:rPr>
      <w:rFonts w:ascii="Tahoma" w:hAnsi="Tahoma" w:cs="Tahoma"/>
      <w:szCs w:val="16"/>
    </w:rPr>
  </w:style>
  <w:style w:type="character" w:customStyle="1" w:styleId="BalloonTextChar">
    <w:name w:val="Balloon Text Char"/>
    <w:link w:val="BalloonText"/>
    <w:uiPriority w:val="99"/>
    <w:semiHidden/>
    <w:rsid w:val="00533E39"/>
    <w:rPr>
      <w:rFonts w:ascii="Tahoma" w:hAnsi="Tahoma" w:cs="Tahoma"/>
      <w:sz w:val="16"/>
      <w:szCs w:val="16"/>
    </w:rPr>
  </w:style>
  <w:style w:type="paragraph" w:styleId="ListParagraph">
    <w:name w:val="List Paragraph"/>
    <w:basedOn w:val="Normal"/>
    <w:uiPriority w:val="34"/>
    <w:qFormat/>
    <w:rsid w:val="00533E39"/>
    <w:pPr>
      <w:numPr>
        <w:numId w:val="1"/>
      </w:numPr>
      <w:contextualSpacing/>
    </w:pPr>
  </w:style>
  <w:style w:type="character" w:styleId="PlaceholderText">
    <w:name w:val="Placeholder Text"/>
    <w:uiPriority w:val="99"/>
    <w:semiHidden/>
    <w:rsid w:val="00E52EAB"/>
    <w:rPr>
      <w:color w:val="808080"/>
    </w:rPr>
  </w:style>
  <w:style w:type="table" w:styleId="TableGrid">
    <w:name w:val="Table Grid"/>
    <w:aliases w:val="Fontmatter Table"/>
    <w:basedOn w:val="TableNormal"/>
    <w:uiPriority w:val="59"/>
    <w:rsid w:val="00546985"/>
    <w:pPr>
      <w:spacing w:before="60" w:after="60"/>
    </w:p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rFonts w:ascii="Arial" w:hAnsi="Arial"/>
        <w:b/>
        <w:color w:val="FFFFFF"/>
        <w:sz w:val="22"/>
      </w:rPr>
      <w:tblPr/>
      <w:tcPr>
        <w:shd w:val="clear" w:color="auto" w:fill="A6A6A6"/>
        <w:vAlign w:val="bottom"/>
      </w:tcPr>
    </w:tblStylePr>
    <w:tblStylePr w:type="firstCol">
      <w:rPr>
        <w:b/>
      </w:rPr>
    </w:tblStylePr>
  </w:style>
  <w:style w:type="paragraph" w:styleId="Title">
    <w:name w:val="Title"/>
    <w:basedOn w:val="Normal"/>
    <w:next w:val="Normal"/>
    <w:link w:val="TitleChar"/>
    <w:uiPriority w:val="10"/>
    <w:qFormat/>
    <w:rsid w:val="00345FD8"/>
    <w:pPr>
      <w:spacing w:after="0" w:line="240" w:lineRule="auto"/>
      <w:jc w:val="center"/>
    </w:pPr>
    <w:rPr>
      <w:rFonts w:cs="Arial"/>
      <w:b/>
      <w:sz w:val="44"/>
      <w:szCs w:val="44"/>
    </w:rPr>
  </w:style>
  <w:style w:type="character" w:customStyle="1" w:styleId="TitleChar">
    <w:name w:val="Title Char"/>
    <w:link w:val="Title"/>
    <w:uiPriority w:val="10"/>
    <w:rsid w:val="00345FD8"/>
    <w:rPr>
      <w:rFonts w:ascii="Arial" w:hAnsi="Arial" w:cs="Arial"/>
      <w:b/>
      <w:sz w:val="44"/>
      <w:szCs w:val="44"/>
    </w:rPr>
  </w:style>
  <w:style w:type="paragraph" w:styleId="Subtitle">
    <w:name w:val="Subtitle"/>
    <w:basedOn w:val="Title"/>
    <w:link w:val="SubtitleChar"/>
    <w:uiPriority w:val="11"/>
    <w:qFormat/>
    <w:rsid w:val="00680C2B"/>
    <w:pPr>
      <w:numPr>
        <w:ilvl w:val="1"/>
      </w:numPr>
      <w:spacing w:before="240"/>
    </w:pPr>
    <w:rPr>
      <w:rFonts w:eastAsia="SimHei" w:cs="Times New Roman"/>
      <w:iCs/>
      <w:spacing w:val="15"/>
      <w:sz w:val="36"/>
      <w:szCs w:val="24"/>
    </w:rPr>
  </w:style>
  <w:style w:type="character" w:customStyle="1" w:styleId="SubtitleChar">
    <w:name w:val="Subtitle Char"/>
    <w:link w:val="Subtitle"/>
    <w:uiPriority w:val="11"/>
    <w:rsid w:val="00680C2B"/>
    <w:rPr>
      <w:rFonts w:ascii="Arial" w:eastAsia="SimHei" w:hAnsi="Arial" w:cs="Times New Roman"/>
      <w:b/>
      <w:iCs/>
      <w:spacing w:val="15"/>
      <w:sz w:val="36"/>
      <w:szCs w:val="24"/>
    </w:rPr>
  </w:style>
  <w:style w:type="paragraph" w:customStyle="1" w:styleId="SpecialDocumentNum">
    <w:name w:val="SpecialDocumentNum"/>
    <w:basedOn w:val="Subtitle"/>
    <w:qFormat/>
    <w:rsid w:val="00680C2B"/>
    <w:rPr>
      <w:sz w:val="32"/>
    </w:rPr>
  </w:style>
  <w:style w:type="paragraph" w:customStyle="1" w:styleId="SpecialVersionNum">
    <w:name w:val="SpecialVersionNum"/>
    <w:basedOn w:val="SpecialDocumentNum"/>
    <w:rsid w:val="00680C2B"/>
  </w:style>
  <w:style w:type="paragraph" w:customStyle="1" w:styleId="TitlePageText">
    <w:name w:val="TitlePageText"/>
    <w:basedOn w:val="Normal"/>
    <w:qFormat/>
    <w:rsid w:val="00680C2B"/>
    <w:pPr>
      <w:spacing w:before="120" w:after="0" w:line="240" w:lineRule="auto"/>
    </w:pPr>
    <w:rPr>
      <w:rFonts w:cs="Arial"/>
    </w:rPr>
  </w:style>
  <w:style w:type="paragraph" w:customStyle="1" w:styleId="AppxTitle">
    <w:name w:val="AppxTitle"/>
    <w:basedOn w:val="Heading1"/>
    <w:next w:val="Normal"/>
    <w:rsid w:val="007F4D08"/>
    <w:pPr>
      <w:numPr>
        <w:numId w:val="5"/>
      </w:numPr>
      <w:spacing w:before="240" w:after="60"/>
    </w:pPr>
    <w:rPr>
      <w:rFonts w:eastAsia="Times New Roman"/>
      <w:bCs w:val="0"/>
      <w:color w:val="193980"/>
      <w:sz w:val="40"/>
      <w:szCs w:val="20"/>
    </w:rPr>
  </w:style>
  <w:style w:type="character" w:customStyle="1" w:styleId="Heading1Char">
    <w:name w:val="Heading 1 Char"/>
    <w:link w:val="Heading1"/>
    <w:uiPriority w:val="9"/>
    <w:rsid w:val="00435437"/>
    <w:rPr>
      <w:rFonts w:ascii="Arial Bold" w:eastAsia="SimHei" w:hAnsi="Arial Bold"/>
      <w:b/>
      <w:bCs/>
      <w:caps/>
      <w:sz w:val="16"/>
      <w:szCs w:val="28"/>
      <w:lang w:eastAsia="en-US"/>
    </w:rPr>
  </w:style>
  <w:style w:type="character" w:customStyle="1" w:styleId="Heading7Char">
    <w:name w:val="Heading 7 Char"/>
    <w:link w:val="Heading7"/>
    <w:uiPriority w:val="9"/>
    <w:rsid w:val="002E4D3A"/>
    <w:rPr>
      <w:rFonts w:ascii="Arial" w:eastAsia="SimHei" w:hAnsi="Arial" w:cs="Times New Roman"/>
      <w:b/>
      <w:i/>
      <w:iCs/>
      <w:color w:val="122A5F"/>
      <w:sz w:val="32"/>
      <w:szCs w:val="20"/>
    </w:rPr>
  </w:style>
  <w:style w:type="table" w:customStyle="1" w:styleId="TableGridStyle">
    <w:name w:val="Table Grid Style"/>
    <w:basedOn w:val="TableNormal"/>
    <w:uiPriority w:val="99"/>
    <w:rsid w:val="005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val="0"/>
      </w:rPr>
      <w:tblPr/>
      <w:tcPr>
        <w:vAlign w:val="bottom"/>
      </w:tcPr>
    </w:tblStylePr>
  </w:style>
  <w:style w:type="paragraph" w:customStyle="1" w:styleId="FrontmatterText">
    <w:name w:val="Frontmatter Text"/>
    <w:link w:val="FrontmatterTextChar"/>
    <w:qFormat/>
    <w:rsid w:val="00023ABC"/>
    <w:pPr>
      <w:spacing w:after="200" w:line="276" w:lineRule="auto"/>
    </w:pPr>
    <w:rPr>
      <w:sz w:val="22"/>
      <w:szCs w:val="22"/>
      <w:lang w:eastAsia="en-US"/>
    </w:rPr>
  </w:style>
  <w:style w:type="character" w:customStyle="1" w:styleId="FrontmatterTextChar">
    <w:name w:val="Frontmatter Text Char"/>
    <w:basedOn w:val="DefaultParagraphFont"/>
    <w:link w:val="FrontmatterText"/>
    <w:rsid w:val="00023ABC"/>
  </w:style>
  <w:style w:type="paragraph" w:customStyle="1" w:styleId="FrontMatterHeading">
    <w:name w:val="FrontMatterHeading"/>
    <w:next w:val="Normal"/>
    <w:qFormat/>
    <w:rsid w:val="00435437"/>
    <w:pPr>
      <w:keepNext/>
      <w:spacing w:before="600" w:after="120"/>
      <w:jc w:val="center"/>
      <w:outlineLvl w:val="0"/>
    </w:pPr>
    <w:rPr>
      <w:rFonts w:ascii="Arial Bold" w:hAnsi="Arial Bold"/>
      <w:b/>
      <w:caps/>
      <w:sz w:val="16"/>
      <w:lang w:eastAsia="en-US"/>
    </w:rPr>
  </w:style>
  <w:style w:type="paragraph" w:styleId="Caption">
    <w:name w:val="caption"/>
    <w:basedOn w:val="Normal"/>
    <w:next w:val="Normal"/>
    <w:uiPriority w:val="35"/>
    <w:unhideWhenUsed/>
    <w:qFormat/>
    <w:rsid w:val="00157C28"/>
    <w:pPr>
      <w:keepNext/>
      <w:spacing w:before="200" w:after="0" w:line="240" w:lineRule="auto"/>
      <w:ind w:left="181"/>
      <w:jc w:val="center"/>
    </w:pPr>
    <w:rPr>
      <w:rFonts w:ascii="Arial Bold" w:hAnsi="Arial Bold"/>
      <w:b/>
      <w:bCs/>
      <w:szCs w:val="18"/>
    </w:rPr>
  </w:style>
  <w:style w:type="character" w:customStyle="1" w:styleId="Heading2Char">
    <w:name w:val="Heading 2 Char"/>
    <w:link w:val="Heading2"/>
    <w:uiPriority w:val="9"/>
    <w:rsid w:val="00065D05"/>
    <w:rPr>
      <w:rFonts w:eastAsia="SimHei"/>
      <w:b/>
      <w:bCs/>
      <w:sz w:val="16"/>
      <w:szCs w:val="26"/>
      <w:lang w:eastAsia="en-US"/>
    </w:rPr>
  </w:style>
  <w:style w:type="character" w:customStyle="1" w:styleId="Heading3Char">
    <w:name w:val="Heading 3 Char"/>
    <w:link w:val="Heading3"/>
    <w:uiPriority w:val="9"/>
    <w:rsid w:val="00065D05"/>
    <w:rPr>
      <w:rFonts w:eastAsia="SimHei"/>
      <w:b/>
      <w:bCs/>
      <w:sz w:val="16"/>
      <w:szCs w:val="22"/>
      <w:lang w:eastAsia="en-US"/>
    </w:rPr>
  </w:style>
  <w:style w:type="character" w:customStyle="1" w:styleId="Heading4Char">
    <w:name w:val="Heading 4 Char"/>
    <w:link w:val="Heading4"/>
    <w:uiPriority w:val="9"/>
    <w:rsid w:val="00FC087D"/>
    <w:rPr>
      <w:rFonts w:ascii="Arial" w:eastAsia="SimHei" w:hAnsi="Arial" w:cs="Arial"/>
      <w:b/>
      <w:iCs/>
      <w:color w:val="193980"/>
      <w:sz w:val="28"/>
    </w:rPr>
  </w:style>
  <w:style w:type="character" w:customStyle="1" w:styleId="Heading5Char">
    <w:name w:val="Heading 5 Char"/>
    <w:link w:val="Heading5"/>
    <w:uiPriority w:val="9"/>
    <w:rsid w:val="00914750"/>
    <w:rPr>
      <w:rFonts w:ascii="Arial" w:eastAsia="SimHei" w:hAnsi="Arial" w:cs="Arial"/>
      <w:bCs/>
      <w:iCs/>
    </w:rPr>
  </w:style>
  <w:style w:type="character" w:customStyle="1" w:styleId="Heading6Char">
    <w:name w:val="Heading 6 Char"/>
    <w:link w:val="Heading6"/>
    <w:uiPriority w:val="9"/>
    <w:rsid w:val="001168CA"/>
    <w:rPr>
      <w:rFonts w:ascii="Arial" w:eastAsia="SimHei" w:hAnsi="Arial" w:cs="Times New Roman"/>
      <w:b/>
      <w:i/>
      <w:color w:val="0C1C3F"/>
      <w:sz w:val="24"/>
    </w:rPr>
  </w:style>
  <w:style w:type="character" w:customStyle="1" w:styleId="Heading8Char">
    <w:name w:val="Heading 8 Char"/>
    <w:link w:val="Heading8"/>
    <w:uiPriority w:val="9"/>
    <w:semiHidden/>
    <w:rsid w:val="00275472"/>
    <w:rPr>
      <w:rFonts w:ascii="Arial" w:eastAsia="SimHei" w:hAnsi="Arial" w:cs="Times New Roman"/>
      <w:color w:val="404040"/>
      <w:sz w:val="20"/>
      <w:szCs w:val="20"/>
    </w:rPr>
  </w:style>
  <w:style w:type="character" w:customStyle="1" w:styleId="Heading9Char">
    <w:name w:val="Heading 9 Char"/>
    <w:link w:val="Heading9"/>
    <w:uiPriority w:val="9"/>
    <w:semiHidden/>
    <w:rsid w:val="00275472"/>
    <w:rPr>
      <w:rFonts w:ascii="Arial" w:eastAsia="SimHei" w:hAnsi="Arial" w:cs="Times New Roman"/>
      <w:i/>
      <w:iCs/>
      <w:color w:val="404040"/>
      <w:sz w:val="20"/>
      <w:szCs w:val="20"/>
    </w:rPr>
  </w:style>
  <w:style w:type="paragraph" w:styleId="BodyText">
    <w:name w:val="Body Text"/>
    <w:link w:val="BodyTextChar"/>
    <w:uiPriority w:val="99"/>
    <w:unhideWhenUsed/>
    <w:rsid w:val="006B684A"/>
    <w:pPr>
      <w:spacing w:after="120" w:line="276" w:lineRule="auto"/>
      <w:ind w:left="540"/>
    </w:pPr>
    <w:rPr>
      <w:sz w:val="22"/>
      <w:szCs w:val="22"/>
      <w:lang w:eastAsia="en-US"/>
    </w:rPr>
  </w:style>
  <w:style w:type="character" w:customStyle="1" w:styleId="BodyTextChar">
    <w:name w:val="Body Text Char"/>
    <w:basedOn w:val="DefaultParagraphFont"/>
    <w:link w:val="BodyText"/>
    <w:uiPriority w:val="99"/>
    <w:rsid w:val="006B684A"/>
  </w:style>
  <w:style w:type="paragraph" w:styleId="BodyText2">
    <w:name w:val="Body Text 2"/>
    <w:basedOn w:val="ListParagraph"/>
    <w:link w:val="BodyText2Char"/>
    <w:uiPriority w:val="99"/>
    <w:unhideWhenUsed/>
    <w:rsid w:val="007C0284"/>
    <w:pPr>
      <w:numPr>
        <w:numId w:val="24"/>
      </w:numPr>
    </w:pPr>
  </w:style>
  <w:style w:type="character" w:customStyle="1" w:styleId="BodyText2Char">
    <w:name w:val="Body Text 2 Char"/>
    <w:basedOn w:val="DefaultParagraphFont"/>
    <w:link w:val="BodyText2"/>
    <w:uiPriority w:val="99"/>
    <w:rsid w:val="007C0284"/>
  </w:style>
  <w:style w:type="paragraph" w:styleId="BodyTextFirstIndent">
    <w:name w:val="Body Text First Indent"/>
    <w:basedOn w:val="BodyText"/>
    <w:link w:val="BodyTextFirstIndentChar"/>
    <w:uiPriority w:val="99"/>
    <w:unhideWhenUsed/>
    <w:rsid w:val="00275472"/>
    <w:pPr>
      <w:spacing w:after="200"/>
      <w:ind w:firstLine="360"/>
    </w:pPr>
  </w:style>
  <w:style w:type="character" w:customStyle="1" w:styleId="BodyTextFirstIndentChar">
    <w:name w:val="Body Text First Indent Char"/>
    <w:basedOn w:val="BodyTextChar"/>
    <w:link w:val="BodyTextFirstIndent"/>
    <w:uiPriority w:val="99"/>
    <w:rsid w:val="00275472"/>
  </w:style>
  <w:style w:type="paragraph" w:styleId="BodyTextIndent">
    <w:name w:val="Body Text Indent"/>
    <w:basedOn w:val="Normal"/>
    <w:link w:val="BodyTextIndentChar"/>
    <w:uiPriority w:val="99"/>
    <w:unhideWhenUsed/>
    <w:rsid w:val="00275472"/>
    <w:pPr>
      <w:spacing w:after="120"/>
      <w:ind w:left="283"/>
    </w:pPr>
  </w:style>
  <w:style w:type="character" w:customStyle="1" w:styleId="BodyTextIndentChar">
    <w:name w:val="Body Text Indent Char"/>
    <w:basedOn w:val="DefaultParagraphFont"/>
    <w:link w:val="BodyTextIndent"/>
    <w:uiPriority w:val="99"/>
    <w:rsid w:val="00275472"/>
  </w:style>
  <w:style w:type="paragraph" w:styleId="BodyTextFirstIndent2">
    <w:name w:val="Body Text First Indent 2"/>
    <w:basedOn w:val="BodyTextIndent"/>
    <w:link w:val="BodyTextFirstIndent2Char"/>
    <w:uiPriority w:val="99"/>
    <w:unhideWhenUsed/>
    <w:rsid w:val="00275472"/>
    <w:pPr>
      <w:spacing w:after="200"/>
      <w:ind w:left="360" w:firstLine="360"/>
    </w:pPr>
  </w:style>
  <w:style w:type="character" w:customStyle="1" w:styleId="BodyTextFirstIndent2Char">
    <w:name w:val="Body Text First Indent 2 Char"/>
    <w:basedOn w:val="BodyTextIndentChar"/>
    <w:link w:val="BodyTextFirstIndent2"/>
    <w:uiPriority w:val="99"/>
    <w:rsid w:val="00275472"/>
  </w:style>
  <w:style w:type="paragraph" w:styleId="BodyTextIndent2">
    <w:name w:val="Body Text Indent 2"/>
    <w:basedOn w:val="Normal"/>
    <w:link w:val="BodyTextIndent2Char"/>
    <w:uiPriority w:val="99"/>
    <w:unhideWhenUsed/>
    <w:rsid w:val="00275472"/>
    <w:pPr>
      <w:spacing w:after="120" w:line="480" w:lineRule="auto"/>
      <w:ind w:left="283"/>
    </w:pPr>
  </w:style>
  <w:style w:type="character" w:customStyle="1" w:styleId="BodyTextIndent2Char">
    <w:name w:val="Body Text Indent 2 Char"/>
    <w:basedOn w:val="DefaultParagraphFont"/>
    <w:link w:val="BodyTextIndent2"/>
    <w:uiPriority w:val="99"/>
    <w:rsid w:val="00275472"/>
  </w:style>
  <w:style w:type="paragraph" w:styleId="BodyTextIndent3">
    <w:name w:val="Body Text Indent 3"/>
    <w:basedOn w:val="Normal"/>
    <w:link w:val="BodyTextIndent3Char"/>
    <w:uiPriority w:val="99"/>
    <w:unhideWhenUsed/>
    <w:rsid w:val="00844F24"/>
    <w:pPr>
      <w:spacing w:after="120" w:line="240" w:lineRule="auto"/>
      <w:ind w:left="1008"/>
    </w:pPr>
    <w:rPr>
      <w:szCs w:val="16"/>
    </w:rPr>
  </w:style>
  <w:style w:type="character" w:customStyle="1" w:styleId="BodyTextIndent3Char">
    <w:name w:val="Body Text Indent 3 Char"/>
    <w:link w:val="BodyTextIndent3"/>
    <w:uiPriority w:val="99"/>
    <w:rsid w:val="00844F24"/>
    <w:rPr>
      <w:sz w:val="16"/>
      <w:szCs w:val="16"/>
    </w:rPr>
  </w:style>
  <w:style w:type="paragraph" w:styleId="BodyText3">
    <w:name w:val="Body Text 3"/>
    <w:basedOn w:val="Normal"/>
    <w:link w:val="BodyText3Char"/>
    <w:uiPriority w:val="99"/>
    <w:unhideWhenUsed/>
    <w:rsid w:val="007F0539"/>
    <w:pPr>
      <w:spacing w:line="240" w:lineRule="auto"/>
      <w:ind w:left="1620"/>
    </w:pPr>
  </w:style>
  <w:style w:type="character" w:customStyle="1" w:styleId="BodyText3Char">
    <w:name w:val="Body Text 3 Char"/>
    <w:basedOn w:val="DefaultParagraphFont"/>
    <w:link w:val="BodyText3"/>
    <w:uiPriority w:val="99"/>
    <w:rsid w:val="007F0539"/>
  </w:style>
  <w:style w:type="paragraph" w:customStyle="1" w:styleId="Image">
    <w:name w:val="Image"/>
    <w:basedOn w:val="Normal"/>
    <w:next w:val="BodyText"/>
    <w:qFormat/>
    <w:rsid w:val="00712422"/>
    <w:pPr>
      <w:spacing w:after="240" w:line="240" w:lineRule="auto"/>
      <w:ind w:left="504"/>
    </w:pPr>
    <w:rPr>
      <w:noProof/>
      <w:lang w:eastAsia="en-CA"/>
    </w:rPr>
  </w:style>
  <w:style w:type="paragraph" w:styleId="TOC1">
    <w:name w:val="toc 1"/>
    <w:basedOn w:val="Normal"/>
    <w:next w:val="Normal"/>
    <w:autoRedefine/>
    <w:uiPriority w:val="39"/>
    <w:unhideWhenUsed/>
    <w:rsid w:val="00537F1F"/>
    <w:pPr>
      <w:pBdr>
        <w:bottom w:val="single" w:sz="4" w:space="1" w:color="auto"/>
      </w:pBdr>
      <w:tabs>
        <w:tab w:val="left" w:pos="360"/>
        <w:tab w:val="left" w:pos="540"/>
        <w:tab w:val="right" w:pos="9540"/>
      </w:tabs>
      <w:spacing w:after="100"/>
    </w:pPr>
    <w:rPr>
      <w:noProof/>
      <w:sz w:val="24"/>
    </w:rPr>
  </w:style>
  <w:style w:type="paragraph" w:styleId="TOC2">
    <w:name w:val="toc 2"/>
    <w:basedOn w:val="Normal"/>
    <w:next w:val="Normal"/>
    <w:autoRedefine/>
    <w:uiPriority w:val="39"/>
    <w:unhideWhenUsed/>
    <w:rsid w:val="00537F1F"/>
    <w:pPr>
      <w:tabs>
        <w:tab w:val="left" w:pos="880"/>
        <w:tab w:val="right" w:pos="9540"/>
      </w:tabs>
      <w:spacing w:after="100"/>
      <w:ind w:left="216"/>
    </w:pPr>
    <w:rPr>
      <w:noProof/>
    </w:rPr>
  </w:style>
  <w:style w:type="paragraph" w:styleId="TOC3">
    <w:name w:val="toc 3"/>
    <w:basedOn w:val="Normal"/>
    <w:next w:val="Normal"/>
    <w:autoRedefine/>
    <w:uiPriority w:val="39"/>
    <w:unhideWhenUsed/>
    <w:rsid w:val="00537F1F"/>
    <w:pPr>
      <w:tabs>
        <w:tab w:val="left" w:pos="1320"/>
        <w:tab w:val="right" w:pos="9540"/>
      </w:tabs>
      <w:spacing w:after="100"/>
      <w:ind w:left="446"/>
    </w:pPr>
    <w:rPr>
      <w:noProof/>
    </w:rPr>
  </w:style>
  <w:style w:type="character" w:styleId="Hyperlink">
    <w:name w:val="Hyperlink"/>
    <w:uiPriority w:val="99"/>
    <w:unhideWhenUsed/>
    <w:rsid w:val="00712422"/>
    <w:rPr>
      <w:color w:val="9C6210"/>
      <w:u w:val="single"/>
    </w:rPr>
  </w:style>
  <w:style w:type="paragraph" w:styleId="TableofFigures">
    <w:name w:val="table of figures"/>
    <w:basedOn w:val="Normal"/>
    <w:next w:val="Normal"/>
    <w:uiPriority w:val="99"/>
    <w:unhideWhenUsed/>
    <w:rsid w:val="00CC7E0C"/>
    <w:pPr>
      <w:spacing w:after="0"/>
    </w:pPr>
  </w:style>
  <w:style w:type="paragraph" w:customStyle="1" w:styleId="FrontmatterItalText">
    <w:name w:val="Frontmatter Ital Text"/>
    <w:basedOn w:val="FrontmatterText"/>
    <w:link w:val="FrontmatterItalTextChar"/>
    <w:rsid w:val="00023ABC"/>
    <w:rPr>
      <w:i/>
      <w:iCs/>
    </w:rPr>
  </w:style>
  <w:style w:type="character" w:customStyle="1" w:styleId="FrontmatterItalTextChar">
    <w:name w:val="Frontmatter Ital Text Char"/>
    <w:link w:val="FrontmatterItalText"/>
    <w:rsid w:val="00023ABC"/>
    <w:rPr>
      <w:i/>
      <w:iCs/>
    </w:rPr>
  </w:style>
  <w:style w:type="paragraph" w:customStyle="1" w:styleId="TableText">
    <w:name w:val="Table Text"/>
    <w:basedOn w:val="Normal"/>
    <w:qFormat/>
    <w:rsid w:val="009D29C3"/>
    <w:pPr>
      <w:spacing w:before="60" w:after="60" w:line="360" w:lineRule="auto"/>
      <w:jc w:val="center"/>
    </w:pPr>
    <w:rPr>
      <w:rFonts w:eastAsia="Times New Roman" w:cs="Arial"/>
      <w:bCs/>
      <w:sz w:val="20"/>
      <w:szCs w:val="20"/>
      <w:lang w:eastAsia="en-CA"/>
    </w:rPr>
  </w:style>
  <w:style w:type="paragraph" w:customStyle="1" w:styleId="AppxHeading2">
    <w:name w:val="AppxHeading2"/>
    <w:basedOn w:val="Heading2"/>
    <w:next w:val="Normal"/>
    <w:link w:val="AppxHeading2Char"/>
    <w:qFormat/>
    <w:rsid w:val="002C2EA1"/>
    <w:rPr>
      <w:color w:val="4B78DC"/>
      <w:sz w:val="28"/>
    </w:rPr>
  </w:style>
  <w:style w:type="paragraph" w:styleId="TOC7">
    <w:name w:val="toc 7"/>
    <w:basedOn w:val="TOC1"/>
    <w:next w:val="Normal"/>
    <w:autoRedefine/>
    <w:uiPriority w:val="39"/>
    <w:unhideWhenUsed/>
    <w:rsid w:val="00537F1F"/>
  </w:style>
  <w:style w:type="character" w:customStyle="1" w:styleId="AppxHeading2Char">
    <w:name w:val="AppxHeading2 Char"/>
    <w:link w:val="AppxHeading2"/>
    <w:rsid w:val="002C2EA1"/>
    <w:rPr>
      <w:rFonts w:ascii="Arial" w:eastAsia="SimHei" w:hAnsi="Arial" w:cs="Times New Roman"/>
      <w:b/>
      <w:bCs/>
      <w:color w:val="4B78DC"/>
      <w:sz w:val="28"/>
      <w:szCs w:val="26"/>
    </w:rPr>
  </w:style>
  <w:style w:type="paragraph" w:customStyle="1" w:styleId="TableHeading">
    <w:name w:val="Table Heading"/>
    <w:basedOn w:val="Normal"/>
    <w:next w:val="TableText"/>
    <w:qFormat/>
    <w:rsid w:val="004B7132"/>
    <w:pPr>
      <w:spacing w:after="0" w:line="240" w:lineRule="auto"/>
      <w:jc w:val="center"/>
    </w:pPr>
    <w:rPr>
      <w:rFonts w:ascii="Arial Bold" w:hAnsi="Arial Bold" w:cs="Arial"/>
      <w:b/>
      <w:sz w:val="20"/>
      <w:szCs w:val="20"/>
    </w:rPr>
  </w:style>
  <w:style w:type="paragraph" w:customStyle="1" w:styleId="InstructionTextRed">
    <w:name w:val="Instruction Text (Red)"/>
    <w:basedOn w:val="FrontmatterItalText"/>
    <w:qFormat/>
    <w:rsid w:val="00C063A5"/>
    <w:rPr>
      <w:color w:val="FF0000"/>
    </w:rPr>
  </w:style>
  <w:style w:type="paragraph" w:customStyle="1" w:styleId="DisclosureText">
    <w:name w:val="Disclosure Text"/>
    <w:basedOn w:val="Normal"/>
    <w:qFormat/>
    <w:rsid w:val="00C063A5"/>
    <w:pPr>
      <w:pBdr>
        <w:top w:val="thickThinSmallGap" w:sz="24" w:space="1" w:color="auto"/>
        <w:left w:val="thickThinSmallGap" w:sz="24" w:space="4" w:color="auto"/>
        <w:bottom w:val="thinThickSmallGap" w:sz="24" w:space="1" w:color="auto"/>
        <w:right w:val="thinThickSmallGap" w:sz="24" w:space="4" w:color="auto"/>
      </w:pBdr>
    </w:pPr>
  </w:style>
  <w:style w:type="character" w:styleId="BookTitle">
    <w:name w:val="Book Title"/>
    <w:uiPriority w:val="33"/>
    <w:qFormat/>
    <w:rsid w:val="00C063A5"/>
    <w:rPr>
      <w:rFonts w:ascii="Arial" w:hAnsi="Arial"/>
      <w:b w:val="0"/>
      <w:bCs/>
      <w:i/>
      <w:smallCaps/>
      <w:spacing w:val="5"/>
      <w:sz w:val="22"/>
    </w:rPr>
  </w:style>
  <w:style w:type="table" w:styleId="LightList-Accent4">
    <w:name w:val="Light List Accent 4"/>
    <w:basedOn w:val="TableNormal"/>
    <w:uiPriority w:val="61"/>
    <w:rsid w:val="00C063A5"/>
    <w:tblPr>
      <w:tblStyleRowBandSize w:val="1"/>
      <w:tblStyleColBandSize w:val="1"/>
      <w:tblBorders>
        <w:top w:val="single" w:sz="8" w:space="0" w:color="CCD7E1"/>
        <w:left w:val="single" w:sz="8" w:space="0" w:color="CCD7E1"/>
        <w:bottom w:val="single" w:sz="8" w:space="0" w:color="CCD7E1"/>
        <w:right w:val="single" w:sz="8" w:space="0" w:color="CCD7E1"/>
      </w:tblBorders>
    </w:tblPr>
    <w:tblStylePr w:type="firstRow">
      <w:pPr>
        <w:spacing w:before="0" w:after="0" w:line="240" w:lineRule="auto"/>
      </w:pPr>
      <w:rPr>
        <w:rFonts w:ascii="Arial" w:hAnsi="Arial"/>
        <w:b/>
        <w:bCs/>
        <w:color w:val="C70000"/>
        <w:sz w:val="20"/>
      </w:rPr>
      <w:tblPr/>
      <w:tcPr>
        <w:shd w:val="clear" w:color="auto" w:fill="CCD7E1"/>
      </w:tcPr>
    </w:tblStylePr>
    <w:tblStylePr w:type="lastRow">
      <w:pPr>
        <w:spacing w:before="0" w:after="0" w:line="240" w:lineRule="auto"/>
      </w:pPr>
      <w:rPr>
        <w:rFonts w:ascii="Arial" w:hAnsi="Arial"/>
        <w:b/>
        <w:bCs/>
        <w:sz w:val="20"/>
      </w:rPr>
      <w:tblPr/>
      <w:tcPr>
        <w:tcBorders>
          <w:top w:val="double" w:sz="6" w:space="0" w:color="CCD7E1"/>
          <w:left w:val="single" w:sz="8" w:space="0" w:color="CCD7E1"/>
          <w:bottom w:val="single" w:sz="8" w:space="0" w:color="CCD7E1"/>
          <w:right w:val="single" w:sz="8" w:space="0" w:color="CCD7E1"/>
        </w:tcBorders>
      </w:tcPr>
    </w:tblStylePr>
    <w:tblStylePr w:type="firstCol">
      <w:rPr>
        <w:b/>
        <w:bCs/>
      </w:rPr>
    </w:tblStylePr>
    <w:tblStylePr w:type="lastCol">
      <w:rPr>
        <w:rFonts w:ascii="Arial" w:hAnsi="Arial"/>
        <w:b w:val="0"/>
        <w:bCs/>
        <w:sz w:val="20"/>
      </w:rPr>
    </w:tblStylePr>
    <w:tblStylePr w:type="band1Vert">
      <w:tblPr/>
      <w:tcPr>
        <w:tcBorders>
          <w:top w:val="single" w:sz="8" w:space="0" w:color="CCD7E1"/>
          <w:left w:val="single" w:sz="8" w:space="0" w:color="CCD7E1"/>
          <w:bottom w:val="single" w:sz="8" w:space="0" w:color="CCD7E1"/>
          <w:right w:val="single" w:sz="8" w:space="0" w:color="CCD7E1"/>
        </w:tcBorders>
      </w:tcPr>
    </w:tblStylePr>
    <w:tblStylePr w:type="band1Horz">
      <w:tblPr/>
      <w:tcPr>
        <w:tcBorders>
          <w:top w:val="single" w:sz="8" w:space="0" w:color="CCD7E1"/>
          <w:left w:val="single" w:sz="8" w:space="0" w:color="CCD7E1"/>
          <w:bottom w:val="single" w:sz="8" w:space="0" w:color="CCD7E1"/>
          <w:right w:val="single" w:sz="8" w:space="0" w:color="CCD7E1"/>
        </w:tcBorders>
      </w:tcPr>
    </w:tblStylePr>
  </w:style>
  <w:style w:type="paragraph" w:customStyle="1" w:styleId="BT2Numnospace">
    <w:name w:val="BT 2 Num no space"/>
    <w:basedOn w:val="BodyText2"/>
    <w:rsid w:val="00850AF9"/>
    <w:pPr>
      <w:numPr>
        <w:numId w:val="20"/>
      </w:numPr>
    </w:pPr>
  </w:style>
  <w:style w:type="paragraph" w:customStyle="1" w:styleId="Disclosure">
    <w:name w:val="Disclosure"/>
    <w:basedOn w:val="FrontMatterHeading"/>
    <w:qFormat/>
    <w:rsid w:val="00891426"/>
    <w:pPr>
      <w:outlineLvl w:val="9"/>
    </w:pPr>
    <w:rPr>
      <w:bCs/>
      <w:color w:val="000000"/>
      <w:lang w:val="en-US"/>
    </w:rPr>
  </w:style>
  <w:style w:type="paragraph" w:styleId="TOCHeading">
    <w:name w:val="TOC Heading"/>
    <w:basedOn w:val="Disclosure"/>
    <w:next w:val="Normal"/>
    <w:uiPriority w:val="39"/>
    <w:unhideWhenUsed/>
    <w:qFormat/>
    <w:rsid w:val="00537F1F"/>
  </w:style>
  <w:style w:type="paragraph" w:customStyle="1" w:styleId="TB4">
    <w:name w:val="TB4"/>
    <w:basedOn w:val="Normal"/>
    <w:qFormat/>
    <w:rsid w:val="00FC087D"/>
  </w:style>
  <w:style w:type="paragraph" w:customStyle="1" w:styleId="BT4">
    <w:name w:val="BT4"/>
    <w:basedOn w:val="Heading4"/>
    <w:qFormat/>
    <w:rsid w:val="006B684A"/>
    <w:pPr>
      <w:keepNext w:val="0"/>
      <w:keepLines w:val="0"/>
      <w:numPr>
        <w:ilvl w:val="0"/>
        <w:numId w:val="23"/>
      </w:numPr>
      <w:ind w:hanging="1080"/>
    </w:pPr>
    <w:rPr>
      <w:b w:val="0"/>
      <w:sz w:val="22"/>
    </w:rPr>
  </w:style>
  <w:style w:type="paragraph" w:customStyle="1" w:styleId="TOCSpacertomakeunderlineappear">
    <w:name w:val="TOC Spacer (to make underline appear)"/>
    <w:basedOn w:val="Normal"/>
    <w:next w:val="TOC1"/>
    <w:qFormat/>
    <w:rsid w:val="009D29C3"/>
    <w:pPr>
      <w:spacing w:before="20" w:after="20"/>
    </w:pPr>
    <w:rPr>
      <w:sz w:val="12"/>
    </w:rPr>
  </w:style>
  <w:style w:type="character" w:styleId="CommentReference">
    <w:name w:val="annotation reference"/>
    <w:basedOn w:val="DefaultParagraphFont"/>
    <w:uiPriority w:val="99"/>
    <w:semiHidden/>
    <w:unhideWhenUsed/>
    <w:rsid w:val="003F338A"/>
    <w:rPr>
      <w:sz w:val="16"/>
      <w:szCs w:val="16"/>
    </w:rPr>
  </w:style>
  <w:style w:type="paragraph" w:styleId="CommentText">
    <w:name w:val="annotation text"/>
    <w:basedOn w:val="Normal"/>
    <w:link w:val="CommentTextChar"/>
    <w:uiPriority w:val="99"/>
    <w:semiHidden/>
    <w:unhideWhenUsed/>
    <w:rsid w:val="003F338A"/>
    <w:pPr>
      <w:spacing w:line="240" w:lineRule="auto"/>
    </w:pPr>
    <w:rPr>
      <w:sz w:val="20"/>
      <w:szCs w:val="20"/>
    </w:rPr>
  </w:style>
  <w:style w:type="character" w:customStyle="1" w:styleId="CommentTextChar">
    <w:name w:val="Comment Text Char"/>
    <w:basedOn w:val="DefaultParagraphFont"/>
    <w:link w:val="CommentText"/>
    <w:uiPriority w:val="99"/>
    <w:semiHidden/>
    <w:rsid w:val="003F338A"/>
    <w:rPr>
      <w:lang w:eastAsia="en-US"/>
    </w:rPr>
  </w:style>
  <w:style w:type="paragraph" w:styleId="CommentSubject">
    <w:name w:val="annotation subject"/>
    <w:basedOn w:val="CommentText"/>
    <w:next w:val="CommentText"/>
    <w:link w:val="CommentSubjectChar"/>
    <w:uiPriority w:val="99"/>
    <w:semiHidden/>
    <w:unhideWhenUsed/>
    <w:rsid w:val="003F338A"/>
    <w:rPr>
      <w:b/>
      <w:bCs/>
    </w:rPr>
  </w:style>
  <w:style w:type="character" w:customStyle="1" w:styleId="CommentSubjectChar">
    <w:name w:val="Comment Subject Char"/>
    <w:basedOn w:val="CommentTextChar"/>
    <w:link w:val="CommentSubject"/>
    <w:uiPriority w:val="99"/>
    <w:semiHidden/>
    <w:rsid w:val="003F338A"/>
    <w:rPr>
      <w:b/>
      <w:bCs/>
      <w:lang w:eastAsia="en-US"/>
    </w:rPr>
  </w:style>
  <w:style w:type="character" w:styleId="PageNumber">
    <w:name w:val="page number"/>
    <w:semiHidden/>
    <w:rsid w:val="001C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cilroy\Desktop\JSS%20General%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C95967D1594E849C8A5DF1D1BB7205"/>
        <w:category>
          <w:name w:val="General"/>
          <w:gallery w:val="placeholder"/>
        </w:category>
        <w:types>
          <w:type w:val="bbPlcHdr"/>
        </w:types>
        <w:behaviors>
          <w:behavior w:val="content"/>
        </w:behaviors>
        <w:guid w:val="{05F9ED70-4102-4248-8848-1DB204FF8274}"/>
      </w:docPartPr>
      <w:docPartBody>
        <w:p w14:paraId="52E1741E" w14:textId="77777777" w:rsidR="00616D19" w:rsidRDefault="00E67349">
          <w:r w:rsidRPr="008560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49"/>
    <w:rsid w:val="0010008C"/>
    <w:rsid w:val="00616D19"/>
    <w:rsid w:val="00E673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E174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734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734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EA5AA1446C941BAF4D008E6E84FCB" ma:contentTypeVersion="0" ma:contentTypeDescription="Create a new document." ma:contentTypeScope="" ma:versionID="101765a396b84306249c383ef9f86689">
  <xsd:schema xmlns:xsd="http://www.w3.org/2001/XMLSchema" xmlns:xs="http://www.w3.org/2001/XMLSchema" xmlns:p="http://schemas.microsoft.com/office/2006/metadata/properties" targetNamespace="http://schemas.microsoft.com/office/2006/metadata/properties" ma:root="true" ma:fieldsID="fefac7923bc1e0ffd2b10f6f902657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07F52-8B22-42E4-A640-A5EC2E92AD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24A6FD-B005-4D79-AAC4-0CAFEA927020}">
  <ds:schemaRefs>
    <ds:schemaRef ds:uri="http://schemas.microsoft.com/sharepoint/v3/contenttype/forms"/>
  </ds:schemaRefs>
</ds:datastoreItem>
</file>

<file path=customXml/itemProps3.xml><?xml version="1.0" encoding="utf-8"?>
<ds:datastoreItem xmlns:ds="http://schemas.openxmlformats.org/officeDocument/2006/customXml" ds:itemID="{45B1B5E4-425D-429E-BC0E-EEAE67AE2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C46361-9480-458F-B927-82A0D81D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JSS General Document Template</Template>
  <TotalTime>87</TotalTime>
  <Pages>8</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VSY- A02.01-0033</vt:lpstr>
    </vt:vector>
  </TitlesOfParts>
  <Manager>David Pyron; ahale@seaspan.com</Manager>
  <Company>Seaspan Shipyards Co. Ltd.</Company>
  <LinksUpToDate>false</LinksUpToDate>
  <CharactersWithSpaces>10700</CharactersWithSpaces>
  <SharedDoc>false</SharedDoc>
  <HLinks>
    <vt:vector size="96" baseType="variant">
      <vt:variant>
        <vt:i4>1179700</vt:i4>
      </vt:variant>
      <vt:variant>
        <vt:i4>98</vt:i4>
      </vt:variant>
      <vt:variant>
        <vt:i4>0</vt:i4>
      </vt:variant>
      <vt:variant>
        <vt:i4>5</vt:i4>
      </vt:variant>
      <vt:variant>
        <vt:lpwstr/>
      </vt:variant>
      <vt:variant>
        <vt:lpwstr>_Toc424121673</vt:lpwstr>
      </vt:variant>
      <vt:variant>
        <vt:i4>1179700</vt:i4>
      </vt:variant>
      <vt:variant>
        <vt:i4>92</vt:i4>
      </vt:variant>
      <vt:variant>
        <vt:i4>0</vt:i4>
      </vt:variant>
      <vt:variant>
        <vt:i4>5</vt:i4>
      </vt:variant>
      <vt:variant>
        <vt:lpwstr/>
      </vt:variant>
      <vt:variant>
        <vt:lpwstr>_Toc424121672</vt:lpwstr>
      </vt:variant>
      <vt:variant>
        <vt:i4>1900596</vt:i4>
      </vt:variant>
      <vt:variant>
        <vt:i4>83</vt:i4>
      </vt:variant>
      <vt:variant>
        <vt:i4>0</vt:i4>
      </vt:variant>
      <vt:variant>
        <vt:i4>5</vt:i4>
      </vt:variant>
      <vt:variant>
        <vt:lpwstr/>
      </vt:variant>
      <vt:variant>
        <vt:lpwstr>_Toc424121685</vt:lpwstr>
      </vt:variant>
      <vt:variant>
        <vt:i4>1376304</vt:i4>
      </vt:variant>
      <vt:variant>
        <vt:i4>74</vt:i4>
      </vt:variant>
      <vt:variant>
        <vt:i4>0</vt:i4>
      </vt:variant>
      <vt:variant>
        <vt:i4>5</vt:i4>
      </vt:variant>
      <vt:variant>
        <vt:lpwstr/>
      </vt:variant>
      <vt:variant>
        <vt:lpwstr>_Toc424294962</vt:lpwstr>
      </vt:variant>
      <vt:variant>
        <vt:i4>1376304</vt:i4>
      </vt:variant>
      <vt:variant>
        <vt:i4>68</vt:i4>
      </vt:variant>
      <vt:variant>
        <vt:i4>0</vt:i4>
      </vt:variant>
      <vt:variant>
        <vt:i4>5</vt:i4>
      </vt:variant>
      <vt:variant>
        <vt:lpwstr/>
      </vt:variant>
      <vt:variant>
        <vt:lpwstr>_Toc424294961</vt:lpwstr>
      </vt:variant>
      <vt:variant>
        <vt:i4>1376304</vt:i4>
      </vt:variant>
      <vt:variant>
        <vt:i4>62</vt:i4>
      </vt:variant>
      <vt:variant>
        <vt:i4>0</vt:i4>
      </vt:variant>
      <vt:variant>
        <vt:i4>5</vt:i4>
      </vt:variant>
      <vt:variant>
        <vt:lpwstr/>
      </vt:variant>
      <vt:variant>
        <vt:lpwstr>_Toc424294960</vt:lpwstr>
      </vt:variant>
      <vt:variant>
        <vt:i4>1441840</vt:i4>
      </vt:variant>
      <vt:variant>
        <vt:i4>56</vt:i4>
      </vt:variant>
      <vt:variant>
        <vt:i4>0</vt:i4>
      </vt:variant>
      <vt:variant>
        <vt:i4>5</vt:i4>
      </vt:variant>
      <vt:variant>
        <vt:lpwstr/>
      </vt:variant>
      <vt:variant>
        <vt:lpwstr>_Toc424294959</vt:lpwstr>
      </vt:variant>
      <vt:variant>
        <vt:i4>1441840</vt:i4>
      </vt:variant>
      <vt:variant>
        <vt:i4>50</vt:i4>
      </vt:variant>
      <vt:variant>
        <vt:i4>0</vt:i4>
      </vt:variant>
      <vt:variant>
        <vt:i4>5</vt:i4>
      </vt:variant>
      <vt:variant>
        <vt:lpwstr/>
      </vt:variant>
      <vt:variant>
        <vt:lpwstr>_Toc424294958</vt:lpwstr>
      </vt:variant>
      <vt:variant>
        <vt:i4>1441840</vt:i4>
      </vt:variant>
      <vt:variant>
        <vt:i4>44</vt:i4>
      </vt:variant>
      <vt:variant>
        <vt:i4>0</vt:i4>
      </vt:variant>
      <vt:variant>
        <vt:i4>5</vt:i4>
      </vt:variant>
      <vt:variant>
        <vt:lpwstr/>
      </vt:variant>
      <vt:variant>
        <vt:lpwstr>_Toc424294957</vt:lpwstr>
      </vt:variant>
      <vt:variant>
        <vt:i4>1441840</vt:i4>
      </vt:variant>
      <vt:variant>
        <vt:i4>38</vt:i4>
      </vt:variant>
      <vt:variant>
        <vt:i4>0</vt:i4>
      </vt:variant>
      <vt:variant>
        <vt:i4>5</vt:i4>
      </vt:variant>
      <vt:variant>
        <vt:lpwstr/>
      </vt:variant>
      <vt:variant>
        <vt:lpwstr>_Toc424294956</vt:lpwstr>
      </vt:variant>
      <vt:variant>
        <vt:i4>1441840</vt:i4>
      </vt:variant>
      <vt:variant>
        <vt:i4>32</vt:i4>
      </vt:variant>
      <vt:variant>
        <vt:i4>0</vt:i4>
      </vt:variant>
      <vt:variant>
        <vt:i4>5</vt:i4>
      </vt:variant>
      <vt:variant>
        <vt:lpwstr/>
      </vt:variant>
      <vt:variant>
        <vt:lpwstr>_Toc424294955</vt:lpwstr>
      </vt:variant>
      <vt:variant>
        <vt:i4>1441840</vt:i4>
      </vt:variant>
      <vt:variant>
        <vt:i4>26</vt:i4>
      </vt:variant>
      <vt:variant>
        <vt:i4>0</vt:i4>
      </vt:variant>
      <vt:variant>
        <vt:i4>5</vt:i4>
      </vt:variant>
      <vt:variant>
        <vt:lpwstr/>
      </vt:variant>
      <vt:variant>
        <vt:lpwstr>_Toc424294954</vt:lpwstr>
      </vt:variant>
      <vt:variant>
        <vt:i4>1441840</vt:i4>
      </vt:variant>
      <vt:variant>
        <vt:i4>20</vt:i4>
      </vt:variant>
      <vt:variant>
        <vt:i4>0</vt:i4>
      </vt:variant>
      <vt:variant>
        <vt:i4>5</vt:i4>
      </vt:variant>
      <vt:variant>
        <vt:lpwstr/>
      </vt:variant>
      <vt:variant>
        <vt:lpwstr>_Toc424294953</vt:lpwstr>
      </vt:variant>
      <vt:variant>
        <vt:i4>1441840</vt:i4>
      </vt:variant>
      <vt:variant>
        <vt:i4>14</vt:i4>
      </vt:variant>
      <vt:variant>
        <vt:i4>0</vt:i4>
      </vt:variant>
      <vt:variant>
        <vt:i4>5</vt:i4>
      </vt:variant>
      <vt:variant>
        <vt:lpwstr/>
      </vt:variant>
      <vt:variant>
        <vt:lpwstr>_Toc424294952</vt:lpwstr>
      </vt:variant>
      <vt:variant>
        <vt:i4>1441840</vt:i4>
      </vt:variant>
      <vt:variant>
        <vt:i4>8</vt:i4>
      </vt:variant>
      <vt:variant>
        <vt:i4>0</vt:i4>
      </vt:variant>
      <vt:variant>
        <vt:i4>5</vt:i4>
      </vt:variant>
      <vt:variant>
        <vt:lpwstr/>
      </vt:variant>
      <vt:variant>
        <vt:lpwstr>_Toc424294951</vt:lpwstr>
      </vt:variant>
      <vt:variant>
        <vt:i4>1441840</vt:i4>
      </vt:variant>
      <vt:variant>
        <vt:i4>2</vt:i4>
      </vt:variant>
      <vt:variant>
        <vt:i4>0</vt:i4>
      </vt:variant>
      <vt:variant>
        <vt:i4>5</vt:i4>
      </vt:variant>
      <vt:variant>
        <vt:lpwstr/>
      </vt:variant>
      <vt:variant>
        <vt:lpwstr>_Toc424294950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193-A02.01-0032</dc:title>
  <dc:subject>Contract No: W847S-160048/001/JSS</dc:subject>
  <dc:creator>Emilio Mcilroy (Contractor)</dc:creator>
  <cp:keywords>Edit File&gt; Properties&gt;Keywords</cp:keywords>
  <cp:lastModifiedBy>Ben White</cp:lastModifiedBy>
  <cp:revision>22</cp:revision>
  <cp:lastPrinted>2017-04-28T17:04:00Z</cp:lastPrinted>
  <dcterms:created xsi:type="dcterms:W3CDTF">2017-02-15T20:37:00Z</dcterms:created>
  <dcterms:modified xsi:type="dcterms:W3CDTF">2017-04-28T19:28:00Z</dcterms:modified>
  <cp:version>v1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y fmtid="{D5CDD505-2E9C-101B-9397-08002B2CF9AE}" pid="3" name="ContentTypeId">
    <vt:lpwstr>0x01010069CEA5AA1446C941BAF4D008E6E84FCB</vt:lpwstr>
  </property>
  <property fmtid="{D5CDD505-2E9C-101B-9397-08002B2CF9AE}" pid="4" name="Order">
    <vt:r8>18700</vt:r8>
  </property>
  <property fmtid="{D5CDD505-2E9C-101B-9397-08002B2CF9AE}" pid="5" name="xd_ProgID">
    <vt:lpwstr/>
  </property>
  <property fmtid="{D5CDD505-2E9C-101B-9397-08002B2CF9AE}" pid="6" name="TemplateUrl">
    <vt:lpwstr/>
  </property>
</Properties>
</file>