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1559"/>
        <w:gridCol w:w="1560"/>
        <w:gridCol w:w="1559"/>
        <w:gridCol w:w="1560"/>
        <w:gridCol w:w="1560"/>
      </w:tblGrid>
      <w:tr w:rsidR="001C51AC" w:rsidRPr="00E853EB" w14:paraId="349EF67F" w14:textId="77777777" w:rsidTr="001C51AC">
        <w:trPr>
          <w:cantSplit/>
          <w:trHeight w:val="238"/>
          <w:jc w:val="center"/>
        </w:trPr>
        <w:tc>
          <w:tcPr>
            <w:tcW w:w="1558" w:type="dxa"/>
            <w:tcBorders>
              <w:top w:val="single" w:sz="4" w:space="0" w:color="auto"/>
              <w:left w:val="single" w:sz="4" w:space="0" w:color="auto"/>
              <w:bottom w:val="single" w:sz="4" w:space="0" w:color="auto"/>
              <w:right w:val="single" w:sz="4" w:space="0" w:color="auto"/>
            </w:tcBorders>
            <w:hideMark/>
          </w:tcPr>
          <w:p w14:paraId="349EF67A" w14:textId="77777777" w:rsidR="001C51AC" w:rsidRPr="00E853EB" w:rsidRDefault="001C51AC" w:rsidP="009726DC">
            <w:pPr>
              <w:spacing w:before="60" w:after="120"/>
              <w:rPr>
                <w:rFonts w:eastAsia="Times New Roman" w:cs="Arial"/>
                <w:b/>
                <w:bCs/>
                <w:sz w:val="12"/>
                <w:szCs w:val="12"/>
              </w:rPr>
            </w:pPr>
            <w:r w:rsidRPr="00E853EB">
              <w:rPr>
                <w:rFonts w:eastAsia="Times New Roman" w:cs="Arial"/>
                <w:b/>
                <w:bCs/>
                <w:sz w:val="12"/>
                <w:szCs w:val="12"/>
              </w:rPr>
              <w:t>Document Identifier</w:t>
            </w:r>
          </w:p>
        </w:tc>
        <w:tc>
          <w:tcPr>
            <w:tcW w:w="1559" w:type="dxa"/>
            <w:tcBorders>
              <w:top w:val="single" w:sz="4" w:space="0" w:color="auto"/>
              <w:left w:val="single" w:sz="4" w:space="0" w:color="auto"/>
              <w:bottom w:val="single" w:sz="4" w:space="0" w:color="auto"/>
              <w:right w:val="single" w:sz="4" w:space="0" w:color="auto"/>
            </w:tcBorders>
            <w:hideMark/>
          </w:tcPr>
          <w:p w14:paraId="349EF67B" w14:textId="77777777" w:rsidR="001C51AC" w:rsidRPr="00E853EB" w:rsidRDefault="001C51AC" w:rsidP="009726DC">
            <w:pPr>
              <w:spacing w:before="60" w:after="120"/>
              <w:jc w:val="right"/>
              <w:rPr>
                <w:rFonts w:eastAsia="Times New Roman" w:cs="Arial"/>
                <w:sz w:val="12"/>
                <w:szCs w:val="12"/>
              </w:rPr>
            </w:pPr>
            <w:r w:rsidRPr="00E853EB">
              <w:rPr>
                <w:rFonts w:eastAsia="Times New Roman" w:cs="Arial"/>
                <w:b/>
                <w:bCs/>
                <w:sz w:val="12"/>
                <w:szCs w:val="12"/>
              </w:rPr>
              <w:t>Number:</w:t>
            </w:r>
          </w:p>
        </w:tc>
        <w:tc>
          <w:tcPr>
            <w:tcW w:w="3119" w:type="dxa"/>
            <w:gridSpan w:val="2"/>
            <w:tcBorders>
              <w:top w:val="single" w:sz="4" w:space="0" w:color="auto"/>
              <w:left w:val="single" w:sz="4" w:space="0" w:color="auto"/>
              <w:bottom w:val="single" w:sz="4" w:space="0" w:color="auto"/>
              <w:right w:val="single" w:sz="4" w:space="0" w:color="auto"/>
            </w:tcBorders>
            <w:hideMark/>
          </w:tcPr>
          <w:p w14:paraId="349EF67C" w14:textId="36C45F7C" w:rsidR="001C51AC" w:rsidRPr="00E853EB" w:rsidRDefault="005821D5" w:rsidP="005821D5">
            <w:pPr>
              <w:spacing w:before="60" w:after="120"/>
              <w:rPr>
                <w:rFonts w:eastAsia="Times New Roman" w:cs="Arial"/>
                <w:sz w:val="12"/>
                <w:szCs w:val="12"/>
              </w:rPr>
            </w:pPr>
            <w:sdt>
              <w:sdtPr>
                <w:rPr>
                  <w:rFonts w:eastAsia="Times New Roman" w:cs="Arial"/>
                  <w:sz w:val="12"/>
                  <w:szCs w:val="12"/>
                </w:rPr>
                <w:alias w:val="Title"/>
                <w:tag w:val=""/>
                <w:id w:val="1208919720"/>
                <w:placeholder>
                  <w:docPart w:val="B9F3E1499433413D827E396393D07887"/>
                </w:placeholder>
                <w:dataBinding w:prefixMappings="xmlns:ns0='http://purl.org/dc/elements/1.1/' xmlns:ns1='http://schemas.openxmlformats.org/package/2006/metadata/core-properties' " w:xpath="/ns1:coreProperties[1]/ns0:title[1]" w:storeItemID="{6C3C8BC8-F283-45AE-878A-BAB7291924A1}"/>
                <w:text/>
              </w:sdtPr>
              <w:sdtEndPr/>
              <w:sdtContent>
                <w:r>
                  <w:rPr>
                    <w:rFonts w:eastAsia="Times New Roman" w:cs="Arial"/>
                    <w:sz w:val="12"/>
                    <w:szCs w:val="12"/>
                  </w:rPr>
                  <w:t>193-A02.01-0030</w:t>
                </w:r>
              </w:sdtContent>
            </w:sdt>
          </w:p>
        </w:tc>
        <w:tc>
          <w:tcPr>
            <w:tcW w:w="1560" w:type="dxa"/>
            <w:tcBorders>
              <w:top w:val="single" w:sz="4" w:space="0" w:color="auto"/>
              <w:left w:val="single" w:sz="4" w:space="0" w:color="auto"/>
              <w:bottom w:val="single" w:sz="4" w:space="0" w:color="auto"/>
              <w:right w:val="single" w:sz="4" w:space="0" w:color="auto"/>
            </w:tcBorders>
            <w:hideMark/>
          </w:tcPr>
          <w:p w14:paraId="349EF67D" w14:textId="77777777" w:rsidR="001C51AC" w:rsidRPr="00E853EB" w:rsidRDefault="001C51AC" w:rsidP="009726DC">
            <w:pPr>
              <w:spacing w:before="60" w:after="120"/>
              <w:jc w:val="right"/>
              <w:rPr>
                <w:rFonts w:eastAsia="Times New Roman" w:cs="Arial"/>
                <w:b/>
                <w:bCs/>
                <w:sz w:val="12"/>
                <w:szCs w:val="12"/>
              </w:rPr>
            </w:pPr>
            <w:r w:rsidRPr="00E853EB">
              <w:rPr>
                <w:rFonts w:eastAsia="Times New Roman" w:cs="Arial"/>
                <w:b/>
                <w:sz w:val="12"/>
                <w:szCs w:val="12"/>
              </w:rPr>
              <w:t>Rev:</w:t>
            </w:r>
          </w:p>
        </w:tc>
        <w:tc>
          <w:tcPr>
            <w:tcW w:w="1560" w:type="dxa"/>
            <w:tcBorders>
              <w:top w:val="single" w:sz="4" w:space="0" w:color="auto"/>
              <w:left w:val="single" w:sz="4" w:space="0" w:color="auto"/>
              <w:bottom w:val="single" w:sz="4" w:space="0" w:color="auto"/>
              <w:right w:val="single" w:sz="4" w:space="0" w:color="auto"/>
            </w:tcBorders>
            <w:hideMark/>
          </w:tcPr>
          <w:p w14:paraId="349EF67E" w14:textId="6E606F1B" w:rsidR="001C51AC" w:rsidRPr="00E853EB" w:rsidRDefault="005821D5" w:rsidP="009726DC">
            <w:pPr>
              <w:tabs>
                <w:tab w:val="left" w:pos="1160"/>
              </w:tabs>
              <w:autoSpaceDE w:val="0"/>
              <w:autoSpaceDN w:val="0"/>
              <w:spacing w:before="60" w:after="120"/>
              <w:rPr>
                <w:rFonts w:eastAsia="Times New Roman" w:cs="Arial"/>
                <w:sz w:val="12"/>
                <w:szCs w:val="12"/>
              </w:rPr>
            </w:pPr>
            <w:r>
              <w:rPr>
                <w:rFonts w:eastAsia="Times New Roman" w:cs="Arial"/>
                <w:sz w:val="12"/>
                <w:szCs w:val="12"/>
              </w:rPr>
              <w:t>0</w:t>
            </w:r>
          </w:p>
        </w:tc>
      </w:tr>
      <w:tr w:rsidR="001C51AC" w:rsidRPr="00E853EB" w14:paraId="349EF684" w14:textId="77777777" w:rsidTr="001C51AC">
        <w:trPr>
          <w:cantSplit/>
          <w:jc w:val="center"/>
        </w:trPr>
        <w:tc>
          <w:tcPr>
            <w:tcW w:w="1558" w:type="dxa"/>
            <w:tcBorders>
              <w:top w:val="single" w:sz="4" w:space="0" w:color="auto"/>
              <w:left w:val="single" w:sz="4" w:space="0" w:color="auto"/>
              <w:bottom w:val="single" w:sz="4" w:space="0" w:color="auto"/>
              <w:right w:val="single" w:sz="4" w:space="0" w:color="auto"/>
            </w:tcBorders>
            <w:hideMark/>
          </w:tcPr>
          <w:p w14:paraId="349EF680" w14:textId="77777777" w:rsidR="001C51AC" w:rsidRPr="00E853EB" w:rsidRDefault="001C51AC" w:rsidP="009726DC">
            <w:pPr>
              <w:tabs>
                <w:tab w:val="left" w:pos="1102"/>
              </w:tabs>
              <w:spacing w:before="60" w:after="60"/>
              <w:jc w:val="right"/>
              <w:rPr>
                <w:rFonts w:eastAsia="Times New Roman" w:cs="Arial"/>
                <w:b/>
                <w:bCs/>
                <w:sz w:val="12"/>
                <w:szCs w:val="12"/>
              </w:rPr>
            </w:pPr>
            <w:r w:rsidRPr="00E853EB">
              <w:rPr>
                <w:rFonts w:eastAsia="Times New Roman" w:cs="Arial"/>
                <w:b/>
                <w:bCs/>
                <w:sz w:val="12"/>
                <w:szCs w:val="12"/>
              </w:rPr>
              <w:t>Title:</w:t>
            </w:r>
          </w:p>
        </w:tc>
        <w:tc>
          <w:tcPr>
            <w:tcW w:w="4678" w:type="dxa"/>
            <w:gridSpan w:val="3"/>
            <w:tcBorders>
              <w:top w:val="single" w:sz="4" w:space="0" w:color="auto"/>
              <w:left w:val="single" w:sz="4" w:space="0" w:color="auto"/>
              <w:bottom w:val="single" w:sz="4" w:space="0" w:color="auto"/>
              <w:right w:val="single" w:sz="4" w:space="0" w:color="auto"/>
            </w:tcBorders>
            <w:hideMark/>
          </w:tcPr>
          <w:p w14:paraId="349EF681" w14:textId="43690699" w:rsidR="001C51AC" w:rsidRPr="00E853EB" w:rsidRDefault="00F146DB" w:rsidP="003040D8">
            <w:pPr>
              <w:spacing w:before="60" w:after="60"/>
              <w:rPr>
                <w:rFonts w:eastAsia="Times New Roman" w:cs="Arial"/>
                <w:sz w:val="12"/>
                <w:szCs w:val="12"/>
              </w:rPr>
            </w:pPr>
            <w:r w:rsidRPr="00E853EB">
              <w:rPr>
                <w:rFonts w:eastAsia="Times New Roman" w:cs="Arial"/>
                <w:sz w:val="12"/>
                <w:szCs w:val="12"/>
              </w:rPr>
              <w:t>DID E</w:t>
            </w:r>
            <w:r>
              <w:rPr>
                <w:rFonts w:eastAsia="Times New Roman" w:cs="Arial"/>
                <w:sz w:val="12"/>
                <w:szCs w:val="12"/>
              </w:rPr>
              <w:t>5</w:t>
            </w:r>
            <w:r w:rsidRPr="00E853EB">
              <w:rPr>
                <w:rFonts w:eastAsia="Times New Roman" w:cs="Arial"/>
                <w:sz w:val="12"/>
                <w:szCs w:val="12"/>
              </w:rPr>
              <w:t>01</w:t>
            </w:r>
            <w:r w:rsidR="005821D5">
              <w:rPr>
                <w:rFonts w:eastAsia="Times New Roman" w:cs="Arial"/>
                <w:sz w:val="12"/>
                <w:szCs w:val="12"/>
              </w:rPr>
              <w:t xml:space="preserve">-1 </w:t>
            </w:r>
            <w:r w:rsidRPr="00E853EB">
              <w:rPr>
                <w:rFonts w:eastAsia="Times New Roman" w:cs="Arial"/>
                <w:sz w:val="12"/>
                <w:szCs w:val="12"/>
              </w:rPr>
              <w:t>Software Ve</w:t>
            </w:r>
            <w:r>
              <w:rPr>
                <w:rFonts w:eastAsia="Times New Roman" w:cs="Arial"/>
                <w:sz w:val="12"/>
                <w:szCs w:val="12"/>
              </w:rPr>
              <w:t>rsion Description Document</w:t>
            </w:r>
          </w:p>
        </w:tc>
        <w:tc>
          <w:tcPr>
            <w:tcW w:w="1560" w:type="dxa"/>
            <w:tcBorders>
              <w:top w:val="single" w:sz="4" w:space="0" w:color="auto"/>
              <w:left w:val="single" w:sz="4" w:space="0" w:color="auto"/>
              <w:bottom w:val="single" w:sz="4" w:space="0" w:color="auto"/>
              <w:right w:val="single" w:sz="4" w:space="0" w:color="auto"/>
            </w:tcBorders>
            <w:hideMark/>
          </w:tcPr>
          <w:p w14:paraId="349EF682" w14:textId="77777777" w:rsidR="001C51AC" w:rsidRPr="00E853EB" w:rsidRDefault="001C51AC" w:rsidP="009726DC">
            <w:pPr>
              <w:spacing w:before="60" w:after="60"/>
              <w:jc w:val="right"/>
              <w:rPr>
                <w:rFonts w:eastAsia="Times New Roman" w:cs="Arial"/>
                <w:sz w:val="12"/>
                <w:szCs w:val="12"/>
              </w:rPr>
            </w:pPr>
            <w:r w:rsidRPr="00E853EB">
              <w:rPr>
                <w:rFonts w:eastAsia="Times New Roman" w:cs="Arial"/>
                <w:b/>
                <w:sz w:val="12"/>
                <w:szCs w:val="12"/>
              </w:rPr>
              <w:t>Ship applicability:</w:t>
            </w:r>
          </w:p>
        </w:tc>
        <w:tc>
          <w:tcPr>
            <w:tcW w:w="1560" w:type="dxa"/>
            <w:tcBorders>
              <w:top w:val="single" w:sz="4" w:space="0" w:color="auto"/>
              <w:left w:val="single" w:sz="4" w:space="0" w:color="auto"/>
              <w:bottom w:val="single" w:sz="4" w:space="0" w:color="auto"/>
              <w:right w:val="single" w:sz="4" w:space="0" w:color="auto"/>
            </w:tcBorders>
            <w:hideMark/>
          </w:tcPr>
          <w:p w14:paraId="349EF683" w14:textId="77777777" w:rsidR="001C51AC" w:rsidRPr="00E853EB" w:rsidRDefault="001C51AC" w:rsidP="009726DC">
            <w:pPr>
              <w:spacing w:before="60" w:after="60"/>
              <w:rPr>
                <w:rFonts w:eastAsia="Times New Roman" w:cs="Arial"/>
                <w:sz w:val="12"/>
                <w:szCs w:val="12"/>
                <w:highlight w:val="yellow"/>
              </w:rPr>
            </w:pPr>
            <w:r w:rsidRPr="00E853EB">
              <w:rPr>
                <w:rFonts w:eastAsia="Times New Roman" w:cs="Arial"/>
                <w:sz w:val="12"/>
                <w:szCs w:val="12"/>
              </w:rPr>
              <w:t>All</w:t>
            </w:r>
          </w:p>
        </w:tc>
      </w:tr>
      <w:tr w:rsidR="001C51AC" w:rsidRPr="00E853EB" w14:paraId="349EF689" w14:textId="77777777" w:rsidTr="001C51AC">
        <w:trPr>
          <w:cantSplit/>
          <w:jc w:val="center"/>
        </w:trPr>
        <w:tc>
          <w:tcPr>
            <w:tcW w:w="1558" w:type="dxa"/>
            <w:tcBorders>
              <w:top w:val="single" w:sz="4" w:space="0" w:color="auto"/>
              <w:left w:val="single" w:sz="4" w:space="0" w:color="auto"/>
              <w:bottom w:val="single" w:sz="4" w:space="0" w:color="auto"/>
              <w:right w:val="single" w:sz="4" w:space="0" w:color="auto"/>
            </w:tcBorders>
            <w:hideMark/>
          </w:tcPr>
          <w:p w14:paraId="349EF685" w14:textId="77777777" w:rsidR="001C51AC" w:rsidRPr="00E853EB" w:rsidRDefault="001C51AC" w:rsidP="009726DC">
            <w:pPr>
              <w:spacing w:before="60" w:after="60"/>
              <w:jc w:val="right"/>
              <w:rPr>
                <w:rFonts w:eastAsia="Times New Roman" w:cs="Arial"/>
                <w:b/>
                <w:bCs/>
                <w:sz w:val="12"/>
                <w:szCs w:val="12"/>
              </w:rPr>
            </w:pPr>
            <w:r w:rsidRPr="00E853EB">
              <w:rPr>
                <w:rFonts w:eastAsia="Times New Roman" w:cs="Arial"/>
                <w:b/>
                <w:bCs/>
                <w:sz w:val="12"/>
                <w:szCs w:val="12"/>
              </w:rPr>
              <w:t>Master Template Ref:</w:t>
            </w:r>
          </w:p>
        </w:tc>
        <w:tc>
          <w:tcPr>
            <w:tcW w:w="4678" w:type="dxa"/>
            <w:gridSpan w:val="3"/>
            <w:tcBorders>
              <w:top w:val="single" w:sz="4" w:space="0" w:color="auto"/>
              <w:left w:val="single" w:sz="4" w:space="0" w:color="auto"/>
              <w:bottom w:val="single" w:sz="4" w:space="0" w:color="auto"/>
              <w:right w:val="single" w:sz="4" w:space="0" w:color="auto"/>
            </w:tcBorders>
            <w:hideMark/>
          </w:tcPr>
          <w:p w14:paraId="349EF686" w14:textId="77777777" w:rsidR="001C51AC" w:rsidRPr="00E853EB" w:rsidRDefault="00826CE5" w:rsidP="009726DC">
            <w:pPr>
              <w:spacing w:before="60" w:after="60"/>
              <w:rPr>
                <w:rFonts w:eastAsia="Times New Roman" w:cs="Arial"/>
                <w:b/>
                <w:sz w:val="12"/>
                <w:szCs w:val="12"/>
              </w:rPr>
            </w:pPr>
            <w:r>
              <w:rPr>
                <w:rFonts w:eastAsia="Times New Roman" w:cs="Arial"/>
                <w:sz w:val="12"/>
                <w:szCs w:val="12"/>
              </w:rPr>
              <w:t>None</w:t>
            </w:r>
          </w:p>
        </w:tc>
        <w:tc>
          <w:tcPr>
            <w:tcW w:w="1560" w:type="dxa"/>
            <w:tcBorders>
              <w:top w:val="single" w:sz="4" w:space="0" w:color="auto"/>
              <w:left w:val="single" w:sz="4" w:space="0" w:color="auto"/>
              <w:bottom w:val="single" w:sz="4" w:space="0" w:color="auto"/>
              <w:right w:val="single" w:sz="4" w:space="0" w:color="auto"/>
            </w:tcBorders>
            <w:hideMark/>
          </w:tcPr>
          <w:p w14:paraId="349EF687" w14:textId="77777777" w:rsidR="001C51AC" w:rsidRPr="00E853EB" w:rsidRDefault="001C51AC" w:rsidP="009726DC">
            <w:pPr>
              <w:spacing w:before="60" w:after="60"/>
              <w:jc w:val="right"/>
              <w:rPr>
                <w:rFonts w:eastAsia="Times New Roman" w:cs="Arial"/>
                <w:b/>
                <w:sz w:val="12"/>
                <w:szCs w:val="12"/>
              </w:rPr>
            </w:pPr>
            <w:r w:rsidRPr="00E853EB">
              <w:rPr>
                <w:rFonts w:eastAsia="Times New Roman" w:cs="Arial"/>
                <w:b/>
                <w:sz w:val="12"/>
                <w:szCs w:val="12"/>
              </w:rPr>
              <w:t>Project:</w:t>
            </w:r>
          </w:p>
        </w:tc>
        <w:tc>
          <w:tcPr>
            <w:tcW w:w="1560" w:type="dxa"/>
            <w:tcBorders>
              <w:top w:val="single" w:sz="4" w:space="0" w:color="auto"/>
              <w:left w:val="single" w:sz="4" w:space="0" w:color="auto"/>
              <w:bottom w:val="single" w:sz="4" w:space="0" w:color="auto"/>
              <w:right w:val="single" w:sz="4" w:space="0" w:color="auto"/>
            </w:tcBorders>
            <w:hideMark/>
          </w:tcPr>
          <w:p w14:paraId="349EF688" w14:textId="77777777" w:rsidR="001C51AC" w:rsidRPr="00E853EB" w:rsidRDefault="001C51AC" w:rsidP="009726DC">
            <w:pPr>
              <w:spacing w:before="60" w:after="60"/>
              <w:rPr>
                <w:rFonts w:eastAsia="Times New Roman" w:cs="Arial"/>
                <w:sz w:val="12"/>
                <w:szCs w:val="12"/>
              </w:rPr>
            </w:pPr>
            <w:r w:rsidRPr="00E853EB">
              <w:rPr>
                <w:rFonts w:eastAsia="Times New Roman" w:cs="Arial"/>
                <w:sz w:val="12"/>
                <w:szCs w:val="12"/>
              </w:rPr>
              <w:t>All</w:t>
            </w:r>
          </w:p>
        </w:tc>
      </w:tr>
      <w:tr w:rsidR="001C51AC" w:rsidRPr="00E853EB" w14:paraId="349EF690" w14:textId="77777777" w:rsidTr="001C51AC">
        <w:trPr>
          <w:cantSplit/>
          <w:trHeight w:val="236"/>
          <w:jc w:val="center"/>
        </w:trPr>
        <w:tc>
          <w:tcPr>
            <w:tcW w:w="1558" w:type="dxa"/>
            <w:tcBorders>
              <w:top w:val="single" w:sz="4" w:space="0" w:color="auto"/>
              <w:left w:val="single" w:sz="4" w:space="0" w:color="auto"/>
              <w:bottom w:val="single" w:sz="4" w:space="0" w:color="auto"/>
              <w:right w:val="single" w:sz="4" w:space="0" w:color="auto"/>
            </w:tcBorders>
            <w:hideMark/>
          </w:tcPr>
          <w:p w14:paraId="349EF68A" w14:textId="77777777" w:rsidR="001C51AC" w:rsidRPr="00E853EB" w:rsidRDefault="001C51AC" w:rsidP="009726DC">
            <w:pPr>
              <w:spacing w:before="60" w:after="60"/>
              <w:jc w:val="center"/>
              <w:rPr>
                <w:rFonts w:eastAsia="Times New Roman" w:cs="Arial"/>
                <w:b/>
                <w:bCs/>
                <w:sz w:val="12"/>
                <w:szCs w:val="12"/>
              </w:rPr>
            </w:pPr>
            <w:r w:rsidRPr="00E853EB">
              <w:rPr>
                <w:rFonts w:eastAsia="Times New Roman" w:cs="Arial"/>
                <w:b/>
                <w:bCs/>
                <w:sz w:val="12"/>
                <w:szCs w:val="12"/>
              </w:rPr>
              <w:t>Type</w:t>
            </w:r>
          </w:p>
        </w:tc>
        <w:tc>
          <w:tcPr>
            <w:tcW w:w="1559" w:type="dxa"/>
            <w:tcBorders>
              <w:top w:val="single" w:sz="4" w:space="0" w:color="auto"/>
              <w:left w:val="single" w:sz="4" w:space="0" w:color="auto"/>
              <w:bottom w:val="single" w:sz="4" w:space="0" w:color="auto"/>
              <w:right w:val="single" w:sz="4" w:space="0" w:color="auto"/>
            </w:tcBorders>
            <w:hideMark/>
          </w:tcPr>
          <w:p w14:paraId="349EF68B" w14:textId="77777777" w:rsidR="001C51AC" w:rsidRPr="00E853EB" w:rsidRDefault="001C51AC" w:rsidP="009726DC">
            <w:pPr>
              <w:spacing w:before="60" w:after="60"/>
              <w:jc w:val="center"/>
              <w:rPr>
                <w:rFonts w:eastAsia="Times New Roman" w:cs="Arial"/>
                <w:sz w:val="12"/>
                <w:szCs w:val="12"/>
              </w:rPr>
            </w:pPr>
            <w:r w:rsidRPr="00E853EB">
              <w:rPr>
                <w:rFonts w:eastAsia="Times New Roman" w:cs="Arial"/>
                <w:b/>
                <w:bCs/>
                <w:sz w:val="12"/>
                <w:szCs w:val="12"/>
              </w:rPr>
              <w:t>Organization</w:t>
            </w:r>
          </w:p>
        </w:tc>
        <w:tc>
          <w:tcPr>
            <w:tcW w:w="1560" w:type="dxa"/>
            <w:tcBorders>
              <w:top w:val="single" w:sz="4" w:space="0" w:color="auto"/>
              <w:left w:val="single" w:sz="4" w:space="0" w:color="auto"/>
              <w:bottom w:val="single" w:sz="4" w:space="0" w:color="auto"/>
              <w:right w:val="single" w:sz="4" w:space="0" w:color="auto"/>
            </w:tcBorders>
            <w:hideMark/>
          </w:tcPr>
          <w:p w14:paraId="349EF68C" w14:textId="77777777" w:rsidR="001C51AC" w:rsidRPr="00E853EB" w:rsidRDefault="001C51AC" w:rsidP="009726DC">
            <w:pPr>
              <w:spacing w:before="60" w:after="60"/>
              <w:jc w:val="center"/>
              <w:rPr>
                <w:rFonts w:eastAsia="Times New Roman" w:cs="Arial"/>
                <w:b/>
                <w:bCs/>
                <w:sz w:val="12"/>
                <w:szCs w:val="12"/>
              </w:rPr>
            </w:pPr>
            <w:r w:rsidRPr="00E853EB">
              <w:rPr>
                <w:rFonts w:eastAsia="Times New Roman" w:cs="Arial"/>
                <w:b/>
                <w:bCs/>
                <w:sz w:val="12"/>
                <w:szCs w:val="12"/>
              </w:rPr>
              <w:t>Area</w:t>
            </w:r>
          </w:p>
        </w:tc>
        <w:tc>
          <w:tcPr>
            <w:tcW w:w="1559" w:type="dxa"/>
            <w:tcBorders>
              <w:top w:val="single" w:sz="4" w:space="0" w:color="auto"/>
              <w:left w:val="single" w:sz="4" w:space="0" w:color="auto"/>
              <w:bottom w:val="single" w:sz="4" w:space="0" w:color="auto"/>
              <w:right w:val="single" w:sz="4" w:space="0" w:color="auto"/>
            </w:tcBorders>
            <w:hideMark/>
          </w:tcPr>
          <w:p w14:paraId="349EF68D" w14:textId="77777777" w:rsidR="001C51AC" w:rsidRPr="00E853EB" w:rsidRDefault="001C51AC" w:rsidP="009726DC">
            <w:pPr>
              <w:spacing w:before="60" w:after="60"/>
              <w:jc w:val="center"/>
              <w:rPr>
                <w:rFonts w:eastAsia="Times New Roman" w:cs="Arial"/>
                <w:b/>
                <w:sz w:val="12"/>
                <w:szCs w:val="12"/>
              </w:rPr>
            </w:pPr>
            <w:r w:rsidRPr="00E853EB">
              <w:rPr>
                <w:rFonts w:eastAsia="Times New Roman" w:cs="Arial"/>
                <w:b/>
                <w:sz w:val="12"/>
                <w:szCs w:val="12"/>
              </w:rPr>
              <w:t>Supplier</w:t>
            </w:r>
          </w:p>
        </w:tc>
        <w:tc>
          <w:tcPr>
            <w:tcW w:w="1560" w:type="dxa"/>
            <w:tcBorders>
              <w:top w:val="single" w:sz="4" w:space="0" w:color="auto"/>
              <w:left w:val="single" w:sz="4" w:space="0" w:color="auto"/>
              <w:bottom w:val="single" w:sz="4" w:space="0" w:color="auto"/>
              <w:right w:val="single" w:sz="4" w:space="0" w:color="auto"/>
            </w:tcBorders>
            <w:hideMark/>
          </w:tcPr>
          <w:p w14:paraId="349EF68E" w14:textId="77777777" w:rsidR="001C51AC" w:rsidRPr="00E853EB" w:rsidRDefault="001C51AC" w:rsidP="009726DC">
            <w:pPr>
              <w:spacing w:before="60" w:after="60"/>
              <w:jc w:val="center"/>
              <w:rPr>
                <w:rFonts w:eastAsia="Times New Roman" w:cs="Arial"/>
                <w:sz w:val="12"/>
                <w:szCs w:val="12"/>
              </w:rPr>
            </w:pPr>
            <w:r w:rsidRPr="00E853EB">
              <w:rPr>
                <w:rFonts w:eastAsia="Times New Roman" w:cs="Arial"/>
                <w:b/>
                <w:bCs/>
                <w:sz w:val="12"/>
                <w:szCs w:val="12"/>
              </w:rPr>
              <w:t>VSY Supplier Code</w:t>
            </w:r>
          </w:p>
        </w:tc>
        <w:tc>
          <w:tcPr>
            <w:tcW w:w="1560" w:type="dxa"/>
            <w:tcBorders>
              <w:top w:val="single" w:sz="4" w:space="0" w:color="auto"/>
              <w:left w:val="single" w:sz="4" w:space="0" w:color="auto"/>
              <w:bottom w:val="single" w:sz="4" w:space="0" w:color="auto"/>
              <w:right w:val="single" w:sz="4" w:space="0" w:color="auto"/>
            </w:tcBorders>
            <w:hideMark/>
          </w:tcPr>
          <w:p w14:paraId="349EF68F" w14:textId="77777777" w:rsidR="001C51AC" w:rsidRPr="00E853EB" w:rsidRDefault="001C51AC" w:rsidP="009726DC">
            <w:pPr>
              <w:spacing w:before="60" w:after="60"/>
              <w:jc w:val="center"/>
              <w:rPr>
                <w:rFonts w:eastAsia="Times New Roman" w:cs="Arial"/>
                <w:sz w:val="12"/>
                <w:szCs w:val="12"/>
              </w:rPr>
            </w:pPr>
            <w:r w:rsidRPr="00E853EB">
              <w:rPr>
                <w:rFonts w:eastAsia="Times New Roman" w:cs="Arial"/>
                <w:b/>
                <w:bCs/>
                <w:sz w:val="12"/>
                <w:szCs w:val="12"/>
              </w:rPr>
              <w:t>SWBS</w:t>
            </w:r>
          </w:p>
        </w:tc>
      </w:tr>
      <w:tr w:rsidR="001C51AC" w:rsidRPr="00E853EB" w14:paraId="349EF697" w14:textId="77777777" w:rsidTr="001C51AC">
        <w:trPr>
          <w:cantSplit/>
          <w:trHeight w:val="239"/>
          <w:jc w:val="center"/>
        </w:trPr>
        <w:tc>
          <w:tcPr>
            <w:tcW w:w="1558" w:type="dxa"/>
            <w:tcBorders>
              <w:top w:val="single" w:sz="4" w:space="0" w:color="auto"/>
              <w:left w:val="single" w:sz="4" w:space="0" w:color="auto"/>
              <w:bottom w:val="single" w:sz="4" w:space="0" w:color="auto"/>
              <w:right w:val="single" w:sz="4" w:space="0" w:color="auto"/>
            </w:tcBorders>
            <w:hideMark/>
          </w:tcPr>
          <w:p w14:paraId="349EF691" w14:textId="77777777" w:rsidR="001C51AC" w:rsidRPr="00E853EB" w:rsidRDefault="001C51AC" w:rsidP="009726DC">
            <w:pPr>
              <w:spacing w:before="60" w:after="60"/>
              <w:jc w:val="center"/>
              <w:rPr>
                <w:rFonts w:eastAsia="Times New Roman" w:cs="Arial"/>
                <w:bCs/>
                <w:sz w:val="12"/>
                <w:szCs w:val="12"/>
              </w:rPr>
            </w:pPr>
            <w:r w:rsidRPr="00E853EB">
              <w:rPr>
                <w:rFonts w:eastAsia="Times New Roman" w:cs="Arial"/>
                <w:sz w:val="12"/>
                <w:szCs w:val="12"/>
              </w:rPr>
              <w:t>DID</w:t>
            </w:r>
          </w:p>
        </w:tc>
        <w:tc>
          <w:tcPr>
            <w:tcW w:w="1559" w:type="dxa"/>
            <w:tcBorders>
              <w:top w:val="single" w:sz="4" w:space="0" w:color="auto"/>
              <w:left w:val="single" w:sz="4" w:space="0" w:color="auto"/>
              <w:bottom w:val="single" w:sz="4" w:space="0" w:color="auto"/>
              <w:right w:val="single" w:sz="4" w:space="0" w:color="auto"/>
            </w:tcBorders>
            <w:hideMark/>
          </w:tcPr>
          <w:p w14:paraId="349EF692" w14:textId="77777777" w:rsidR="001C51AC" w:rsidRPr="00E853EB" w:rsidRDefault="001C51AC" w:rsidP="009726DC">
            <w:pPr>
              <w:spacing w:before="60" w:after="60"/>
              <w:jc w:val="center"/>
              <w:rPr>
                <w:rFonts w:eastAsia="Times New Roman" w:cs="Arial"/>
                <w:sz w:val="12"/>
                <w:szCs w:val="12"/>
              </w:rPr>
            </w:pPr>
            <w:r w:rsidRPr="00E853EB">
              <w:rPr>
                <w:rFonts w:eastAsia="Times New Roman" w:cs="Arial"/>
                <w:sz w:val="12"/>
                <w:szCs w:val="12"/>
              </w:rPr>
              <w:t>Supply Chain</w:t>
            </w:r>
          </w:p>
        </w:tc>
        <w:tc>
          <w:tcPr>
            <w:tcW w:w="1560" w:type="dxa"/>
            <w:tcBorders>
              <w:top w:val="single" w:sz="4" w:space="0" w:color="auto"/>
              <w:left w:val="single" w:sz="4" w:space="0" w:color="auto"/>
              <w:bottom w:val="single" w:sz="4" w:space="0" w:color="auto"/>
              <w:right w:val="single" w:sz="4" w:space="0" w:color="auto"/>
            </w:tcBorders>
            <w:hideMark/>
          </w:tcPr>
          <w:p w14:paraId="349EF693" w14:textId="77777777" w:rsidR="001C51AC" w:rsidRPr="00E853EB" w:rsidRDefault="001C51AC" w:rsidP="009726DC">
            <w:pPr>
              <w:spacing w:before="60" w:after="60"/>
              <w:jc w:val="center"/>
              <w:rPr>
                <w:rFonts w:eastAsia="Times New Roman" w:cs="Arial"/>
                <w:sz w:val="12"/>
                <w:szCs w:val="12"/>
              </w:rPr>
            </w:pPr>
            <w:r w:rsidRPr="00E853EB">
              <w:rPr>
                <w:rFonts w:eastAsia="Times New Roman" w:cs="Arial"/>
                <w:bCs/>
                <w:sz w:val="12"/>
                <w:szCs w:val="12"/>
              </w:rPr>
              <w:t>Subcontracts / SCM</w:t>
            </w:r>
          </w:p>
        </w:tc>
        <w:tc>
          <w:tcPr>
            <w:tcW w:w="1559" w:type="dxa"/>
            <w:tcBorders>
              <w:top w:val="single" w:sz="4" w:space="0" w:color="auto"/>
              <w:left w:val="single" w:sz="4" w:space="0" w:color="auto"/>
              <w:bottom w:val="single" w:sz="4" w:space="0" w:color="auto"/>
              <w:right w:val="single" w:sz="4" w:space="0" w:color="auto"/>
            </w:tcBorders>
            <w:hideMark/>
          </w:tcPr>
          <w:p w14:paraId="349EF694" w14:textId="77777777" w:rsidR="001C51AC" w:rsidRPr="00E853EB" w:rsidRDefault="001C51AC" w:rsidP="009726DC">
            <w:pPr>
              <w:spacing w:before="60" w:after="60"/>
              <w:jc w:val="center"/>
              <w:rPr>
                <w:rFonts w:eastAsia="Times New Roman" w:cs="Arial"/>
                <w:bCs/>
                <w:sz w:val="12"/>
                <w:szCs w:val="12"/>
              </w:rPr>
            </w:pPr>
            <w:r w:rsidRPr="00E853EB">
              <w:rPr>
                <w:rFonts w:eastAsia="Times New Roman" w:cs="Arial"/>
                <w:bCs/>
                <w:sz w:val="12"/>
                <w:szCs w:val="12"/>
              </w:rPr>
              <w:t>NA</w:t>
            </w:r>
          </w:p>
        </w:tc>
        <w:tc>
          <w:tcPr>
            <w:tcW w:w="1560" w:type="dxa"/>
            <w:tcBorders>
              <w:top w:val="single" w:sz="4" w:space="0" w:color="auto"/>
              <w:left w:val="single" w:sz="4" w:space="0" w:color="auto"/>
              <w:bottom w:val="single" w:sz="4" w:space="0" w:color="auto"/>
              <w:right w:val="single" w:sz="4" w:space="0" w:color="auto"/>
            </w:tcBorders>
            <w:hideMark/>
          </w:tcPr>
          <w:p w14:paraId="349EF695" w14:textId="77777777" w:rsidR="001C51AC" w:rsidRPr="00E853EB" w:rsidRDefault="001C51AC" w:rsidP="009726DC">
            <w:pPr>
              <w:spacing w:before="60" w:after="60"/>
              <w:jc w:val="center"/>
              <w:rPr>
                <w:rFonts w:eastAsia="Times New Roman" w:cs="Arial"/>
                <w:sz w:val="12"/>
                <w:szCs w:val="12"/>
              </w:rPr>
            </w:pPr>
            <w:r w:rsidRPr="00E853EB">
              <w:rPr>
                <w:rFonts w:eastAsia="Times New Roman" w:cs="Arial"/>
                <w:sz w:val="12"/>
                <w:szCs w:val="12"/>
              </w:rPr>
              <w:t>NA</w:t>
            </w:r>
          </w:p>
        </w:tc>
        <w:tc>
          <w:tcPr>
            <w:tcW w:w="1560" w:type="dxa"/>
            <w:tcBorders>
              <w:top w:val="single" w:sz="4" w:space="0" w:color="auto"/>
              <w:left w:val="single" w:sz="4" w:space="0" w:color="auto"/>
              <w:bottom w:val="single" w:sz="4" w:space="0" w:color="auto"/>
              <w:right w:val="single" w:sz="4" w:space="0" w:color="auto"/>
            </w:tcBorders>
            <w:hideMark/>
          </w:tcPr>
          <w:p w14:paraId="349EF696" w14:textId="77777777" w:rsidR="001C51AC" w:rsidRPr="00E853EB" w:rsidRDefault="001C51AC" w:rsidP="009726DC">
            <w:pPr>
              <w:spacing w:before="60" w:after="60"/>
              <w:jc w:val="center"/>
              <w:rPr>
                <w:rFonts w:eastAsia="Times New Roman" w:cs="Arial"/>
                <w:sz w:val="12"/>
                <w:szCs w:val="12"/>
              </w:rPr>
            </w:pPr>
            <w:r w:rsidRPr="00E853EB">
              <w:rPr>
                <w:rFonts w:eastAsia="Times New Roman" w:cs="Arial"/>
                <w:sz w:val="12"/>
                <w:szCs w:val="12"/>
              </w:rPr>
              <w:t>NA</w:t>
            </w:r>
          </w:p>
        </w:tc>
      </w:tr>
    </w:tbl>
    <w:p w14:paraId="349EF698" w14:textId="77777777" w:rsidR="001C51AC" w:rsidRDefault="001C51AC"/>
    <w:tbl>
      <w:tblPr>
        <w:tblW w:w="0" w:type="auto"/>
        <w:tblLook w:val="04A0" w:firstRow="1" w:lastRow="0" w:firstColumn="1" w:lastColumn="0" w:noHBand="0" w:noVBand="1"/>
      </w:tblPr>
      <w:tblGrid>
        <w:gridCol w:w="1093"/>
        <w:gridCol w:w="9080"/>
      </w:tblGrid>
      <w:tr w:rsidR="00FC6381" w:rsidRPr="00FC6381" w14:paraId="349EF69F" w14:textId="77777777" w:rsidTr="00256FD5">
        <w:trPr>
          <w:trHeight w:val="2159"/>
        </w:trPr>
        <w:tc>
          <w:tcPr>
            <w:tcW w:w="10173" w:type="dxa"/>
            <w:gridSpan w:val="2"/>
            <w:shd w:val="clear" w:color="auto" w:fill="auto"/>
            <w:vAlign w:val="bottom"/>
          </w:tcPr>
          <w:p w14:paraId="349EF699" w14:textId="77777777" w:rsidR="00FC6381" w:rsidRPr="00FC6381" w:rsidRDefault="00FC6381" w:rsidP="00FC6381">
            <w:pPr>
              <w:spacing w:after="200" w:line="276" w:lineRule="auto"/>
            </w:pPr>
          </w:p>
          <w:p w14:paraId="349EF69A" w14:textId="77777777" w:rsidR="00FC6381" w:rsidRPr="00FC6381" w:rsidRDefault="00FC6381" w:rsidP="00FC6381">
            <w:pPr>
              <w:spacing w:after="200" w:line="276" w:lineRule="auto"/>
              <w:jc w:val="center"/>
              <w:rPr>
                <w:rFonts w:cs="Arial"/>
                <w:color w:val="000000"/>
                <w:sz w:val="44"/>
                <w:szCs w:val="44"/>
              </w:rPr>
            </w:pPr>
          </w:p>
          <w:p w14:paraId="349EF69B" w14:textId="77777777" w:rsidR="00FC6381" w:rsidRPr="00FC6381" w:rsidRDefault="00FC6381" w:rsidP="00FC6381">
            <w:pPr>
              <w:spacing w:after="200" w:line="276" w:lineRule="auto"/>
              <w:jc w:val="center"/>
              <w:rPr>
                <w:rFonts w:cs="Arial"/>
                <w:color w:val="000000"/>
                <w:sz w:val="44"/>
                <w:szCs w:val="44"/>
              </w:rPr>
            </w:pPr>
          </w:p>
          <w:p w14:paraId="349EF69C" w14:textId="77777777" w:rsidR="00FC6381" w:rsidRPr="00FC6381" w:rsidRDefault="00FC6381" w:rsidP="00FC6381">
            <w:pPr>
              <w:spacing w:after="200" w:line="276" w:lineRule="auto"/>
              <w:jc w:val="center"/>
              <w:rPr>
                <w:rFonts w:cs="Arial"/>
                <w:b/>
                <w:color w:val="000000"/>
                <w:sz w:val="44"/>
                <w:szCs w:val="44"/>
              </w:rPr>
            </w:pPr>
            <w:r w:rsidRPr="00FC6381">
              <w:rPr>
                <w:rFonts w:cs="Arial"/>
                <w:b/>
                <w:color w:val="000000"/>
                <w:sz w:val="44"/>
                <w:szCs w:val="44"/>
              </w:rPr>
              <w:t>Data Item Description</w:t>
            </w:r>
          </w:p>
          <w:p w14:paraId="349EF69D" w14:textId="77777777" w:rsidR="00FC6381" w:rsidRPr="00FC6381" w:rsidRDefault="00FC6381" w:rsidP="00FC6381">
            <w:pPr>
              <w:spacing w:after="200" w:line="276" w:lineRule="auto"/>
              <w:jc w:val="center"/>
              <w:rPr>
                <w:rFonts w:cs="Arial"/>
                <w:b/>
                <w:color w:val="000000"/>
                <w:sz w:val="44"/>
                <w:szCs w:val="44"/>
              </w:rPr>
            </w:pPr>
            <w:r>
              <w:rPr>
                <w:rFonts w:cs="Arial"/>
                <w:b/>
                <w:color w:val="000000"/>
                <w:sz w:val="44"/>
                <w:szCs w:val="44"/>
              </w:rPr>
              <w:t>Software Version Description Document</w:t>
            </w:r>
          </w:p>
          <w:p w14:paraId="349EF69E" w14:textId="45EBDE99" w:rsidR="00FC6381" w:rsidRPr="00FC6381" w:rsidRDefault="00FC6381" w:rsidP="00FC6381">
            <w:pPr>
              <w:spacing w:after="200" w:line="276" w:lineRule="auto"/>
              <w:jc w:val="center"/>
            </w:pPr>
            <w:r w:rsidRPr="00FC6381">
              <w:rPr>
                <w:rFonts w:cs="Arial"/>
                <w:b/>
                <w:color w:val="000000"/>
                <w:sz w:val="44"/>
                <w:szCs w:val="44"/>
              </w:rPr>
              <w:t>DID E</w:t>
            </w:r>
            <w:r>
              <w:rPr>
                <w:rFonts w:cs="Arial"/>
                <w:b/>
                <w:color w:val="000000"/>
                <w:sz w:val="44"/>
                <w:szCs w:val="44"/>
              </w:rPr>
              <w:t>501</w:t>
            </w:r>
            <w:r w:rsidR="005821D5">
              <w:rPr>
                <w:rFonts w:cs="Arial"/>
                <w:b/>
                <w:color w:val="000000"/>
                <w:sz w:val="44"/>
                <w:szCs w:val="44"/>
              </w:rPr>
              <w:t>-1</w:t>
            </w:r>
          </w:p>
        </w:tc>
      </w:tr>
      <w:tr w:rsidR="00FC6381" w:rsidRPr="00FC6381" w14:paraId="349EF6A1" w14:textId="77777777" w:rsidTr="00256FD5">
        <w:trPr>
          <w:trHeight w:val="1430"/>
        </w:trPr>
        <w:tc>
          <w:tcPr>
            <w:tcW w:w="10173" w:type="dxa"/>
            <w:gridSpan w:val="2"/>
            <w:shd w:val="clear" w:color="auto" w:fill="auto"/>
          </w:tcPr>
          <w:p w14:paraId="349EF6A0" w14:textId="77777777" w:rsidR="00FC6381" w:rsidRPr="00FC6381" w:rsidRDefault="00FC6381" w:rsidP="00FC6381">
            <w:pPr>
              <w:numPr>
                <w:ilvl w:val="1"/>
                <w:numId w:val="0"/>
              </w:numPr>
              <w:spacing w:before="240" w:after="0" w:line="240" w:lineRule="auto"/>
              <w:jc w:val="center"/>
              <w:rPr>
                <w:rFonts w:eastAsia="SimHei"/>
                <w:iCs/>
                <w:spacing w:val="15"/>
                <w:sz w:val="32"/>
                <w:szCs w:val="24"/>
              </w:rPr>
            </w:pPr>
          </w:p>
        </w:tc>
      </w:tr>
      <w:tr w:rsidR="00FC6381" w:rsidRPr="00FC6381" w14:paraId="349EF6A4" w14:textId="77777777" w:rsidTr="00256FD5">
        <w:trPr>
          <w:trHeight w:hRule="exact" w:val="720"/>
        </w:trPr>
        <w:tc>
          <w:tcPr>
            <w:tcW w:w="1093" w:type="dxa"/>
            <w:shd w:val="clear" w:color="auto" w:fill="auto"/>
          </w:tcPr>
          <w:p w14:paraId="349EF6A2" w14:textId="77777777" w:rsidR="00FC6381" w:rsidRPr="00FC6381" w:rsidRDefault="00FC6381" w:rsidP="00FC6381">
            <w:pPr>
              <w:spacing w:before="120" w:after="0" w:line="240" w:lineRule="auto"/>
              <w:rPr>
                <w:rFonts w:cs="Arial"/>
                <w:b/>
              </w:rPr>
            </w:pPr>
          </w:p>
        </w:tc>
        <w:tc>
          <w:tcPr>
            <w:tcW w:w="9080" w:type="dxa"/>
            <w:shd w:val="clear" w:color="auto" w:fill="auto"/>
            <w:vAlign w:val="bottom"/>
          </w:tcPr>
          <w:p w14:paraId="349EF6A3" w14:textId="77777777" w:rsidR="00FC6381" w:rsidRPr="00FC6381" w:rsidRDefault="00FC6381" w:rsidP="00FC6381">
            <w:pPr>
              <w:spacing w:before="120" w:after="0" w:line="240" w:lineRule="auto"/>
              <w:rPr>
                <w:rFonts w:cs="Arial"/>
              </w:rPr>
            </w:pPr>
          </w:p>
        </w:tc>
      </w:tr>
      <w:tr w:rsidR="00FC6381" w:rsidRPr="00FC6381" w14:paraId="349EF6AC" w14:textId="77777777" w:rsidTr="00256FD5">
        <w:trPr>
          <w:trHeight w:hRule="exact" w:val="897"/>
        </w:trPr>
        <w:tc>
          <w:tcPr>
            <w:tcW w:w="1093" w:type="dxa"/>
            <w:shd w:val="clear" w:color="auto" w:fill="auto"/>
          </w:tcPr>
          <w:p w14:paraId="349EF6A5" w14:textId="77777777" w:rsidR="00FC6381" w:rsidRPr="00FC6381" w:rsidRDefault="00FC6381" w:rsidP="00FC6381">
            <w:pPr>
              <w:spacing w:after="0" w:line="240" w:lineRule="auto"/>
              <w:rPr>
                <w:rFonts w:eastAsia="Times New Roman" w:cs="Arial"/>
                <w:iCs/>
                <w:spacing w:val="15"/>
                <w:sz w:val="12"/>
                <w:szCs w:val="12"/>
              </w:rPr>
            </w:pPr>
            <w:r w:rsidRPr="00FC6381">
              <w:rPr>
                <w:sz w:val="12"/>
                <w:szCs w:val="12"/>
              </w:rPr>
              <w:t>Prepared by:</w:t>
            </w:r>
          </w:p>
        </w:tc>
        <w:tc>
          <w:tcPr>
            <w:tcW w:w="9080" w:type="dxa"/>
            <w:shd w:val="clear" w:color="auto" w:fill="auto"/>
          </w:tcPr>
          <w:p w14:paraId="349EF6A6" w14:textId="77777777" w:rsidR="00FC6381" w:rsidRPr="00FC6381" w:rsidRDefault="00FC6381" w:rsidP="00FC6381">
            <w:pPr>
              <w:tabs>
                <w:tab w:val="left" w:pos="1134"/>
              </w:tabs>
              <w:spacing w:after="0" w:line="276" w:lineRule="auto"/>
              <w:ind w:left="1134" w:hanging="1134"/>
              <w:rPr>
                <w:rFonts w:cs="Arial"/>
                <w:iCs/>
                <w:spacing w:val="15"/>
                <w:sz w:val="12"/>
                <w:szCs w:val="12"/>
                <w:lang w:val="en-US"/>
              </w:rPr>
            </w:pPr>
            <w:r w:rsidRPr="00FC6381">
              <w:rPr>
                <w:rFonts w:cs="Arial"/>
                <w:iCs/>
                <w:spacing w:val="15"/>
                <w:sz w:val="12"/>
                <w:szCs w:val="12"/>
                <w:lang w:val="en-US"/>
              </w:rPr>
              <w:t>Vancouver Shipyards Co. Ltd.</w:t>
            </w:r>
          </w:p>
          <w:p w14:paraId="349EF6A7" w14:textId="77777777" w:rsidR="00FC6381" w:rsidRPr="00FC6381" w:rsidRDefault="00FC6381" w:rsidP="00FC6381">
            <w:pPr>
              <w:spacing w:after="0" w:line="276" w:lineRule="auto"/>
              <w:rPr>
                <w:rFonts w:cs="Arial"/>
                <w:iCs/>
                <w:spacing w:val="15"/>
                <w:sz w:val="12"/>
                <w:szCs w:val="12"/>
                <w:lang w:val="en-US"/>
              </w:rPr>
            </w:pPr>
            <w:r w:rsidRPr="00FC6381">
              <w:rPr>
                <w:rFonts w:cs="Arial"/>
                <w:iCs/>
                <w:spacing w:val="15"/>
                <w:sz w:val="12"/>
                <w:szCs w:val="12"/>
                <w:lang w:val="en-US"/>
              </w:rPr>
              <w:t>50 Pemberton Ave.</w:t>
            </w:r>
          </w:p>
          <w:p w14:paraId="349EF6A8" w14:textId="77777777" w:rsidR="00FC6381" w:rsidRPr="00FC6381" w:rsidRDefault="00FC6381" w:rsidP="00FC6381">
            <w:pPr>
              <w:spacing w:after="0" w:line="276" w:lineRule="auto"/>
              <w:rPr>
                <w:rFonts w:cs="Arial"/>
                <w:iCs/>
                <w:spacing w:val="15"/>
                <w:sz w:val="12"/>
                <w:szCs w:val="12"/>
                <w:lang w:val="en-US"/>
              </w:rPr>
            </w:pPr>
            <w:r w:rsidRPr="00FC6381">
              <w:rPr>
                <w:rFonts w:cs="Arial"/>
                <w:iCs/>
                <w:spacing w:val="15"/>
                <w:sz w:val="12"/>
                <w:szCs w:val="12"/>
                <w:lang w:val="en-US"/>
              </w:rPr>
              <w:t>North Vancouver, BC, Canada, V7P 2R2</w:t>
            </w:r>
          </w:p>
          <w:p w14:paraId="349EF6A9" w14:textId="77777777" w:rsidR="00FC6381" w:rsidRPr="00FC6381" w:rsidRDefault="00FC6381" w:rsidP="00FC6381">
            <w:pPr>
              <w:spacing w:after="0" w:line="276" w:lineRule="auto"/>
              <w:rPr>
                <w:rFonts w:cs="Arial"/>
                <w:iCs/>
                <w:spacing w:val="15"/>
                <w:sz w:val="12"/>
                <w:szCs w:val="12"/>
                <w:lang w:val="en-US"/>
              </w:rPr>
            </w:pPr>
            <w:r w:rsidRPr="00FC6381">
              <w:rPr>
                <w:rFonts w:cs="Arial"/>
                <w:iCs/>
                <w:spacing w:val="15"/>
                <w:sz w:val="12"/>
                <w:szCs w:val="12"/>
                <w:lang w:val="en-US"/>
              </w:rPr>
              <w:t>Tel:  (604) 988-3111</w:t>
            </w:r>
          </w:p>
          <w:p w14:paraId="349EF6AA" w14:textId="77777777" w:rsidR="00FC6381" w:rsidRPr="00FC6381" w:rsidRDefault="00FC6381" w:rsidP="00FC6381">
            <w:pPr>
              <w:spacing w:after="0" w:line="276" w:lineRule="auto"/>
              <w:rPr>
                <w:rFonts w:cs="Arial"/>
                <w:iCs/>
                <w:spacing w:val="15"/>
                <w:sz w:val="12"/>
                <w:szCs w:val="12"/>
                <w:lang w:val="en-US"/>
              </w:rPr>
            </w:pPr>
            <w:r w:rsidRPr="00FC6381">
              <w:rPr>
                <w:rFonts w:cs="Arial"/>
                <w:iCs/>
                <w:spacing w:val="15"/>
                <w:sz w:val="12"/>
                <w:szCs w:val="12"/>
                <w:lang w:val="en-US"/>
              </w:rPr>
              <w:t>Fax: (604) 984-1636</w:t>
            </w:r>
          </w:p>
          <w:p w14:paraId="349EF6AB" w14:textId="77777777" w:rsidR="00FC6381" w:rsidRPr="00FC6381" w:rsidRDefault="00FC6381" w:rsidP="00FC6381">
            <w:pPr>
              <w:spacing w:after="200" w:line="276" w:lineRule="auto"/>
              <w:rPr>
                <w:sz w:val="12"/>
                <w:szCs w:val="12"/>
              </w:rPr>
            </w:pPr>
          </w:p>
        </w:tc>
      </w:tr>
      <w:tr w:rsidR="00FC6381" w:rsidRPr="00FC6381" w14:paraId="349EF6AF" w14:textId="77777777" w:rsidTr="00256FD5">
        <w:trPr>
          <w:trHeight w:hRule="exact" w:val="1715"/>
        </w:trPr>
        <w:tc>
          <w:tcPr>
            <w:tcW w:w="10173" w:type="dxa"/>
            <w:gridSpan w:val="2"/>
            <w:shd w:val="clear" w:color="auto" w:fill="auto"/>
          </w:tcPr>
          <w:p w14:paraId="349EF6AD" w14:textId="77777777" w:rsidR="00FC6381" w:rsidRPr="00FC6381" w:rsidRDefault="00FC6381" w:rsidP="00FC6381">
            <w:pPr>
              <w:tabs>
                <w:tab w:val="left" w:pos="2552"/>
              </w:tabs>
              <w:spacing w:after="200" w:line="276" w:lineRule="auto"/>
              <w:ind w:left="1701" w:hanging="1701"/>
              <w:rPr>
                <w:rFonts w:cs="Arial"/>
                <w:iCs/>
                <w:spacing w:val="15"/>
                <w:sz w:val="12"/>
                <w:szCs w:val="12"/>
                <w:lang w:val="en-US"/>
              </w:rPr>
            </w:pPr>
            <w:r w:rsidRPr="00FC6381">
              <w:rPr>
                <w:rFonts w:cs="Arial"/>
                <w:bCs/>
                <w:sz w:val="12"/>
                <w:szCs w:val="12"/>
              </w:rPr>
              <w:t>© Vancouver Shipyards Co. Ltd. 2016</w:t>
            </w:r>
          </w:p>
          <w:p w14:paraId="349EF6AE" w14:textId="77777777" w:rsidR="00FC6381" w:rsidRPr="00FC6381" w:rsidRDefault="00FC6381" w:rsidP="00FC6381">
            <w:pPr>
              <w:tabs>
                <w:tab w:val="left" w:pos="1134"/>
              </w:tabs>
              <w:spacing w:after="0" w:line="276" w:lineRule="auto"/>
              <w:ind w:left="1134" w:hanging="1134"/>
              <w:rPr>
                <w:rFonts w:cs="Arial"/>
                <w:iCs/>
                <w:spacing w:val="15"/>
                <w:sz w:val="12"/>
                <w:szCs w:val="12"/>
                <w:lang w:val="en-US"/>
              </w:rPr>
            </w:pPr>
          </w:p>
        </w:tc>
      </w:tr>
    </w:tbl>
    <w:p w14:paraId="349EF6B0" w14:textId="77777777" w:rsidR="00533E39" w:rsidRPr="0099541F" w:rsidRDefault="00533E39" w:rsidP="0099541F">
      <w:pPr>
        <w:sectPr w:rsidR="00533E39" w:rsidRPr="0099541F" w:rsidSect="00FC6381">
          <w:headerReference w:type="default" r:id="rId12"/>
          <w:headerReference w:type="first" r:id="rId13"/>
          <w:footerReference w:type="first" r:id="rId14"/>
          <w:pgSz w:w="12240" w:h="15840"/>
          <w:pgMar w:top="1440" w:right="1080" w:bottom="1440" w:left="1080" w:header="709" w:footer="709" w:gutter="0"/>
          <w:pgNumType w:start="2"/>
          <w:cols w:space="708"/>
          <w:titlePg/>
          <w:docGrid w:linePitch="360"/>
        </w:sectPr>
      </w:pPr>
    </w:p>
    <w:p w14:paraId="349EF6E0" w14:textId="475417C7" w:rsidR="004A307E" w:rsidRDefault="004A307E">
      <w:pPr>
        <w:spacing w:after="0" w:line="240" w:lineRule="auto"/>
        <w:rPr>
          <w:rFonts w:eastAsia="SimHei"/>
          <w:b/>
          <w:bCs/>
          <w:sz w:val="36"/>
          <w:szCs w:val="28"/>
          <w:lang w:val="en-GB"/>
        </w:rPr>
      </w:pPr>
      <w:bookmarkStart w:id="0" w:name="_Toc473790395"/>
    </w:p>
    <w:p w14:paraId="349EF6E1" w14:textId="77777777" w:rsidR="00F146DB" w:rsidRPr="00E531B0" w:rsidRDefault="009431A2" w:rsidP="00E531B0">
      <w:pPr>
        <w:rPr>
          <w:b/>
          <w:lang w:val="en-GB"/>
        </w:rPr>
      </w:pPr>
      <w:r w:rsidRPr="00E531B0">
        <w:rPr>
          <w:b/>
          <w:lang w:val="en-GB"/>
        </w:rPr>
        <w:t>PURPOSE</w:t>
      </w:r>
    </w:p>
    <w:p w14:paraId="349EF6E2" w14:textId="77777777" w:rsidR="00F146DB" w:rsidRPr="009431A2" w:rsidRDefault="00F146DB" w:rsidP="00E531B0">
      <w:pPr>
        <w:rPr>
          <w:rFonts w:cs="Arial"/>
          <w:szCs w:val="16"/>
        </w:rPr>
      </w:pPr>
      <w:r w:rsidRPr="009431A2">
        <w:rPr>
          <w:rFonts w:cs="Arial"/>
          <w:szCs w:val="16"/>
        </w:rPr>
        <w:t>The Software Version Description Document (SVDD) identifies and describes a version of a Software system.  This document is used by the Subcontractor to release Software versions to the Purchaser.  The SVDD is used by the Purchaser to track and control Software to be released into the Shore integration facilities and the operational environment.</w:t>
      </w:r>
    </w:p>
    <w:p w14:paraId="349EF6E3" w14:textId="77777777" w:rsidR="009431A2" w:rsidRDefault="00F146DB" w:rsidP="00E531B0">
      <w:pPr>
        <w:rPr>
          <w:rFonts w:cs="Arial"/>
          <w:szCs w:val="16"/>
        </w:rPr>
      </w:pPr>
      <w:r w:rsidRPr="009431A2">
        <w:rPr>
          <w:rFonts w:cs="Arial"/>
          <w:szCs w:val="16"/>
        </w:rPr>
        <w:t>Firmware and software must be defined at the hardware BIOS, operating system, and application levels. The intent is to describe the run-time environment for the purposes of monitoring security vulnerabilities and assessing risk during the time the vessel is In Service Support. Firmware and software must be listed for any system using commercial or open-source operating systems (for example, Windows, Linux, QNX, etc.) and/or applications (for example, Apache, Microsoft SQL, etc.). Embedded programmable logic controllers with unique hardware and firmware do not have to be included (for example, embedded main engine controllers unless they run commercial operating systems or applications).</w:t>
      </w:r>
    </w:p>
    <w:p w14:paraId="349EF6E4" w14:textId="77777777" w:rsidR="00F146DB" w:rsidRPr="009431A2" w:rsidRDefault="009431A2" w:rsidP="00E531B0">
      <w:pPr>
        <w:rPr>
          <w:rFonts w:cs="Arial"/>
          <w:b/>
          <w:szCs w:val="16"/>
        </w:rPr>
      </w:pPr>
      <w:r w:rsidRPr="009431A2">
        <w:rPr>
          <w:b/>
          <w:szCs w:val="16"/>
          <w:lang w:val="en-GB"/>
        </w:rPr>
        <w:t>SCOPE</w:t>
      </w:r>
    </w:p>
    <w:p w14:paraId="349EF6E5" w14:textId="77777777" w:rsidR="00F146DB" w:rsidRDefault="00F146DB" w:rsidP="00E531B0">
      <w:pPr>
        <w:rPr>
          <w:rFonts w:cs="Arial"/>
          <w:szCs w:val="16"/>
          <w:lang w:val="en-GB"/>
        </w:rPr>
      </w:pPr>
      <w:r w:rsidRPr="009431A2">
        <w:rPr>
          <w:rFonts w:cs="Arial"/>
          <w:szCs w:val="16"/>
          <w:lang w:val="en-GB"/>
        </w:rPr>
        <w:t xml:space="preserve">This DID applies to all software and computer hardware items associated with the Equipment. </w:t>
      </w:r>
      <w:bookmarkStart w:id="1" w:name="_Toc411925314"/>
      <w:bookmarkStart w:id="2" w:name="_Toc411309965"/>
      <w:bookmarkStart w:id="3" w:name="_Toc411925316"/>
      <w:bookmarkStart w:id="4" w:name="_Toc411309967"/>
      <w:bookmarkEnd w:id="1"/>
      <w:bookmarkEnd w:id="2"/>
      <w:bookmarkEnd w:id="3"/>
      <w:bookmarkEnd w:id="4"/>
      <w:r w:rsidRPr="009431A2">
        <w:rPr>
          <w:rFonts w:cs="Arial"/>
          <w:szCs w:val="16"/>
          <w:lang w:val="en-GB"/>
        </w:rPr>
        <w:t>This DID must be read in conjunction with the SOW.</w:t>
      </w:r>
    </w:p>
    <w:p w14:paraId="349EF6E6" w14:textId="77777777" w:rsidR="00EA7902" w:rsidRDefault="00EA7902" w:rsidP="00EA7902">
      <w:pPr>
        <w:rPr>
          <w:rFonts w:cs="Arial"/>
          <w:b/>
          <w:szCs w:val="16"/>
          <w:lang w:val="en-GB"/>
        </w:rPr>
      </w:pPr>
      <w:r>
        <w:rPr>
          <w:rFonts w:cs="Arial"/>
          <w:b/>
          <w:szCs w:val="16"/>
          <w:lang w:val="en-GB"/>
        </w:rPr>
        <w:t>REFERENCES</w:t>
      </w:r>
    </w:p>
    <w:p w14:paraId="349EF6E7" w14:textId="77777777" w:rsidR="00EA7902" w:rsidRPr="00EA7902" w:rsidRDefault="00EA7902" w:rsidP="00EA7902">
      <w:pPr>
        <w:jc w:val="both"/>
        <w:rPr>
          <w:szCs w:val="16"/>
        </w:rPr>
      </w:pPr>
      <w:r w:rsidRPr="00880F7E">
        <w:rPr>
          <w:szCs w:val="16"/>
        </w:rPr>
        <w:t>This DID must be read in conjunction with Part 3 (Engineering) of Schedule D1 (SOW).</w:t>
      </w:r>
      <w:r>
        <w:rPr>
          <w:szCs w:val="16"/>
        </w:rPr>
        <w:t xml:space="preserve"> Specific paragraphs of the D1 that reference this DID are listed in Part 3 (Engineering) Schedule D2 (SOW) for quick reference. </w:t>
      </w:r>
    </w:p>
    <w:p w14:paraId="349EF6E8" w14:textId="77777777" w:rsidR="00EA7902" w:rsidRDefault="00EA7902" w:rsidP="00EA7902">
      <w:pPr>
        <w:rPr>
          <w:rFonts w:cs="Arial"/>
          <w:b/>
          <w:szCs w:val="16"/>
          <w:lang w:val="en-GB"/>
        </w:rPr>
      </w:pPr>
      <w:r>
        <w:rPr>
          <w:rFonts w:cs="Arial"/>
          <w:b/>
          <w:szCs w:val="16"/>
          <w:lang w:val="en-GB"/>
        </w:rPr>
        <w:t>PREPARATION INSTRUCTIONS</w:t>
      </w:r>
    </w:p>
    <w:p w14:paraId="349EF6E9" w14:textId="77777777" w:rsidR="00EA7902" w:rsidRPr="00E531B0" w:rsidRDefault="00EA7902" w:rsidP="00EA7902">
      <w:pPr>
        <w:rPr>
          <w:rFonts w:cs="Arial"/>
          <w:szCs w:val="16"/>
          <w:lang w:val="en-GB"/>
        </w:rPr>
      </w:pPr>
      <w:r>
        <w:rPr>
          <w:rFonts w:cs="Arial"/>
          <w:szCs w:val="16"/>
          <w:lang w:val="en-GB"/>
        </w:rPr>
        <w:t>Nil.</w:t>
      </w:r>
    </w:p>
    <w:p w14:paraId="349EF6EA" w14:textId="77777777" w:rsidR="00F146DB" w:rsidRPr="00E531B0" w:rsidRDefault="00E531B0" w:rsidP="00E531B0">
      <w:pPr>
        <w:rPr>
          <w:b/>
          <w:lang w:val="en-GB"/>
        </w:rPr>
      </w:pPr>
      <w:r w:rsidRPr="00E531B0">
        <w:rPr>
          <w:b/>
          <w:lang w:val="en-GB"/>
        </w:rPr>
        <w:t>FORMAT</w:t>
      </w:r>
      <w:r>
        <w:rPr>
          <w:b/>
          <w:lang w:val="en-GB"/>
        </w:rPr>
        <w:t xml:space="preserve"> AND CONTENT</w:t>
      </w:r>
    </w:p>
    <w:p w14:paraId="349EF6EB" w14:textId="77777777" w:rsidR="00F146DB" w:rsidRPr="00C165F7" w:rsidRDefault="00F146DB" w:rsidP="00E531B0">
      <w:r>
        <w:t xml:space="preserve">In accordance with </w:t>
      </w:r>
      <w:r w:rsidR="00E531B0">
        <w:t>Annex</w:t>
      </w:r>
      <w:r>
        <w:t xml:space="preserve"> A</w:t>
      </w:r>
      <w:r w:rsidR="00E531B0">
        <w:t xml:space="preserve"> of this DID</w:t>
      </w:r>
      <w:r>
        <w:t xml:space="preserve">. Sample data </w:t>
      </w:r>
      <w:r w:rsidR="00E531B0">
        <w:t>has been provided</w:t>
      </w:r>
      <w:r>
        <w:t xml:space="preserve"> for illustration pu</w:t>
      </w:r>
      <w:r w:rsidR="00E531B0">
        <w:t>rposes and should be removed prior to</w:t>
      </w:r>
      <w:r>
        <w:t xml:space="preserve"> submission.</w:t>
      </w:r>
      <w:r w:rsidR="00E531B0">
        <w:t xml:space="preserve"> Electronic file to be s</w:t>
      </w:r>
      <w:r>
        <w:t>ubmit</w:t>
      </w:r>
      <w:r w:rsidR="00E531B0">
        <w:t>ted</w:t>
      </w:r>
      <w:r>
        <w:t xml:space="preserve"> in Excel </w:t>
      </w:r>
      <w:r w:rsidR="00E531B0">
        <w:t xml:space="preserve">native </w:t>
      </w:r>
      <w:r>
        <w:t>format. List each software item in its own row in Excel.</w:t>
      </w:r>
    </w:p>
    <w:p w14:paraId="349EF6EC" w14:textId="77777777" w:rsidR="00F146DB" w:rsidRDefault="00F146DB" w:rsidP="00E531B0">
      <w:r>
        <w:t>For each commercial or open source operating system or application software</w:t>
      </w:r>
      <w:r w:rsidR="00E531B0">
        <w:t>,</w:t>
      </w:r>
      <w:r>
        <w:t xml:space="preserve"> the following must be supplied:</w:t>
      </w:r>
    </w:p>
    <w:p w14:paraId="349EF6ED" w14:textId="77777777" w:rsidR="00F146DB" w:rsidRDefault="00F146DB" w:rsidP="00E531B0">
      <w:pPr>
        <w:pStyle w:val="ListParagraph"/>
        <w:numPr>
          <w:ilvl w:val="0"/>
          <w:numId w:val="35"/>
        </w:numPr>
      </w:pPr>
      <w:r w:rsidRPr="00C165F7">
        <w:t xml:space="preserve">Supplier; </w:t>
      </w:r>
    </w:p>
    <w:p w14:paraId="349EF6EE" w14:textId="77777777" w:rsidR="00F146DB" w:rsidRPr="00C165F7" w:rsidRDefault="00F146DB" w:rsidP="00E531B0">
      <w:pPr>
        <w:pStyle w:val="ListParagraph"/>
        <w:numPr>
          <w:ilvl w:val="0"/>
          <w:numId w:val="35"/>
        </w:numPr>
      </w:pPr>
      <w:r>
        <w:t>Equipment ID (VSY Designated number)</w:t>
      </w:r>
    </w:p>
    <w:p w14:paraId="349EF6EF" w14:textId="77777777" w:rsidR="00F146DB" w:rsidRPr="00C165F7" w:rsidRDefault="00F146DB" w:rsidP="00E531B0">
      <w:pPr>
        <w:pStyle w:val="ListParagraph"/>
        <w:numPr>
          <w:ilvl w:val="0"/>
          <w:numId w:val="35"/>
        </w:numPr>
      </w:pPr>
      <w:r w:rsidRPr="00C165F7">
        <w:t>Associated Configuration Item;</w:t>
      </w:r>
    </w:p>
    <w:p w14:paraId="349EF6F0" w14:textId="77777777" w:rsidR="00F146DB" w:rsidRPr="00C165F7" w:rsidRDefault="00F146DB" w:rsidP="00E531B0">
      <w:pPr>
        <w:pStyle w:val="ListParagraph"/>
        <w:numPr>
          <w:ilvl w:val="0"/>
          <w:numId w:val="35"/>
        </w:numPr>
      </w:pPr>
      <w:r w:rsidRPr="00C165F7">
        <w:t xml:space="preserve">Short description of the </w:t>
      </w:r>
      <w:r>
        <w:t>software’s</w:t>
      </w:r>
      <w:r w:rsidRPr="00C165F7">
        <w:t xml:space="preserve"> purpose in the </w:t>
      </w:r>
      <w:r>
        <w:t>delivered system;</w:t>
      </w:r>
      <w:r w:rsidRPr="00C165F7">
        <w:t xml:space="preserve"> </w:t>
      </w:r>
    </w:p>
    <w:p w14:paraId="349EF6F1" w14:textId="77777777" w:rsidR="00F146DB" w:rsidRPr="00C165F7" w:rsidRDefault="00F146DB" w:rsidP="00E531B0">
      <w:pPr>
        <w:pStyle w:val="ListParagraph"/>
        <w:numPr>
          <w:ilvl w:val="0"/>
          <w:numId w:val="35"/>
        </w:numPr>
      </w:pPr>
      <w:r w:rsidRPr="00C165F7">
        <w:t xml:space="preserve">Software </w:t>
      </w:r>
      <w:r>
        <w:t>n</w:t>
      </w:r>
      <w:r w:rsidRPr="00C165F7">
        <w:t>ame;</w:t>
      </w:r>
    </w:p>
    <w:p w14:paraId="349EF6F2" w14:textId="77777777" w:rsidR="00F146DB" w:rsidRPr="00C165F7" w:rsidRDefault="00F146DB" w:rsidP="00E531B0">
      <w:pPr>
        <w:pStyle w:val="ListParagraph"/>
        <w:numPr>
          <w:ilvl w:val="0"/>
          <w:numId w:val="35"/>
        </w:numPr>
      </w:pPr>
      <w:r w:rsidRPr="00C165F7">
        <w:t xml:space="preserve">Software </w:t>
      </w:r>
      <w:r>
        <w:t>v</w:t>
      </w:r>
      <w:r w:rsidRPr="00C165F7">
        <w:t>ersion number and hotfix;</w:t>
      </w:r>
    </w:p>
    <w:p w14:paraId="349EF6F3" w14:textId="77777777" w:rsidR="00F146DB" w:rsidRDefault="00F146DB" w:rsidP="00E531B0">
      <w:pPr>
        <w:pStyle w:val="ListParagraph"/>
        <w:numPr>
          <w:ilvl w:val="0"/>
          <w:numId w:val="35"/>
        </w:numPr>
      </w:pPr>
      <w:r>
        <w:t>Software m</w:t>
      </w:r>
      <w:r w:rsidRPr="00C165F7">
        <w:t>anufacturer;</w:t>
      </w:r>
    </w:p>
    <w:p w14:paraId="349EF6F4" w14:textId="77777777" w:rsidR="00F146DB" w:rsidRPr="00C165F7" w:rsidRDefault="00F146DB" w:rsidP="00E531B0">
      <w:pPr>
        <w:pStyle w:val="ListParagraph"/>
        <w:numPr>
          <w:ilvl w:val="0"/>
          <w:numId w:val="35"/>
        </w:numPr>
      </w:pPr>
      <w:r>
        <w:t>Identify a</w:t>
      </w:r>
      <w:r w:rsidRPr="00C165F7">
        <w:t>pplication</w:t>
      </w:r>
      <w:r>
        <w:t>, operating system or a run-time environment (such as JAVA)</w:t>
      </w:r>
      <w:r w:rsidRPr="00C165F7">
        <w:t>;</w:t>
      </w:r>
    </w:p>
    <w:p w14:paraId="349EF6F5" w14:textId="77777777" w:rsidR="00F146DB" w:rsidRPr="00C165F7" w:rsidRDefault="00F146DB" w:rsidP="00E531B0">
      <w:pPr>
        <w:pStyle w:val="ListParagraph"/>
        <w:numPr>
          <w:ilvl w:val="0"/>
          <w:numId w:val="35"/>
        </w:numPr>
      </w:pPr>
      <w:r w:rsidRPr="00C165F7">
        <w:t>Anticipated Support End date (Provide date when software is no longer supported by the manufacturer);</w:t>
      </w:r>
    </w:p>
    <w:p w14:paraId="349EF6F6" w14:textId="77777777" w:rsidR="00F146DB" w:rsidRPr="00C165F7" w:rsidRDefault="00F146DB" w:rsidP="00E531B0">
      <w:pPr>
        <w:pStyle w:val="ListParagraph"/>
        <w:numPr>
          <w:ilvl w:val="0"/>
          <w:numId w:val="35"/>
        </w:numPr>
      </w:pPr>
      <w:r w:rsidRPr="00C165F7">
        <w:t xml:space="preserve">Associated </w:t>
      </w:r>
      <w:r>
        <w:t xml:space="preserve">computer </w:t>
      </w:r>
      <w:r w:rsidRPr="00C165F7">
        <w:t>hardware</w:t>
      </w:r>
      <w:r>
        <w:t xml:space="preserve"> (if different from Configuration Item)</w:t>
      </w:r>
      <w:r w:rsidRPr="00C165F7">
        <w:t>;</w:t>
      </w:r>
    </w:p>
    <w:p w14:paraId="349EF6F7" w14:textId="77777777" w:rsidR="00F146DB" w:rsidRPr="00C165F7" w:rsidRDefault="00F146DB" w:rsidP="00E531B0">
      <w:pPr>
        <w:pStyle w:val="ListParagraph"/>
        <w:numPr>
          <w:ilvl w:val="0"/>
          <w:numId w:val="35"/>
        </w:numPr>
      </w:pPr>
      <w:r w:rsidRPr="00C165F7">
        <w:t xml:space="preserve">Associated </w:t>
      </w:r>
      <w:r>
        <w:t>f</w:t>
      </w:r>
      <w:r w:rsidRPr="00C165F7">
        <w:t xml:space="preserve">irmware </w:t>
      </w:r>
      <w:r>
        <w:t xml:space="preserve">for hardware, </w:t>
      </w:r>
      <w:r w:rsidRPr="00C165F7">
        <w:t>if applicable;</w:t>
      </w:r>
    </w:p>
    <w:p w14:paraId="349EF6F8" w14:textId="77777777" w:rsidR="00F146DB" w:rsidRPr="00C165F7" w:rsidRDefault="00F146DB" w:rsidP="00E531B0">
      <w:pPr>
        <w:pStyle w:val="ListParagraph"/>
        <w:numPr>
          <w:ilvl w:val="0"/>
          <w:numId w:val="35"/>
        </w:numPr>
      </w:pPr>
      <w:r w:rsidRPr="00C165F7">
        <w:t xml:space="preserve">Support philosophy: software support specific to </w:t>
      </w:r>
      <w:r>
        <w:t>Vessel</w:t>
      </w:r>
      <w:r w:rsidRPr="00C165F7">
        <w:t>; and</w:t>
      </w:r>
    </w:p>
    <w:p w14:paraId="349EF6F9" w14:textId="77777777" w:rsidR="00F146DB" w:rsidRPr="00C165F7" w:rsidRDefault="00F146DB" w:rsidP="00E531B0">
      <w:pPr>
        <w:pStyle w:val="ListParagraph"/>
        <w:numPr>
          <w:ilvl w:val="0"/>
          <w:numId w:val="35"/>
        </w:numPr>
      </w:pPr>
      <w:r w:rsidRPr="00C165F7">
        <w:t>Remarks.</w:t>
      </w:r>
    </w:p>
    <w:p w14:paraId="315287C7" w14:textId="77777777" w:rsidR="005821D5" w:rsidRDefault="005821D5" w:rsidP="00E531B0">
      <w:pPr>
        <w:rPr>
          <w:b/>
          <w:lang w:val="en-GB"/>
        </w:rPr>
      </w:pPr>
    </w:p>
    <w:p w14:paraId="349EF6FA" w14:textId="77777777" w:rsidR="00D70A3E" w:rsidRPr="00B63CC7" w:rsidRDefault="00B63CC7" w:rsidP="00E531B0">
      <w:pPr>
        <w:rPr>
          <w:b/>
          <w:lang w:val="en-GB"/>
        </w:rPr>
      </w:pPr>
      <w:bookmarkStart w:id="5" w:name="_GoBack"/>
      <w:bookmarkEnd w:id="5"/>
      <w:r w:rsidRPr="00B63CC7">
        <w:rPr>
          <w:b/>
          <w:lang w:val="en-GB"/>
        </w:rPr>
        <w:t>STRUCTURE</w:t>
      </w:r>
    </w:p>
    <w:p w14:paraId="349EF6FB" w14:textId="77777777" w:rsidR="00E531B0" w:rsidRDefault="00E531B0" w:rsidP="00E531B0">
      <w:pPr>
        <w:rPr>
          <w:lang w:val="en-GB"/>
        </w:rPr>
        <w:sectPr w:rsidR="00E531B0" w:rsidSect="00FC6381">
          <w:footerReference w:type="default" r:id="rId15"/>
          <w:pgSz w:w="12240" w:h="15840" w:code="1"/>
          <w:pgMar w:top="1440" w:right="1080" w:bottom="1440" w:left="1080" w:header="709" w:footer="709" w:gutter="0"/>
          <w:pgNumType w:start="2"/>
          <w:cols w:space="708"/>
          <w:docGrid w:linePitch="360"/>
        </w:sectPr>
      </w:pPr>
      <w:r>
        <w:rPr>
          <w:lang w:val="en-GB"/>
        </w:rPr>
        <w:lastRenderedPageBreak/>
        <w:t xml:space="preserve">A </w:t>
      </w:r>
      <w:r w:rsidR="00B63CC7">
        <w:rPr>
          <w:lang w:val="en-GB"/>
        </w:rPr>
        <w:t xml:space="preserve">sample of software version description log template is provided in Annex A of this document. </w:t>
      </w:r>
    </w:p>
    <w:p w14:paraId="349EF6FC" w14:textId="77777777" w:rsidR="00C04D6E" w:rsidRDefault="00C04D6E" w:rsidP="00E531B0">
      <w:pPr>
        <w:jc w:val="center"/>
        <w:rPr>
          <w:b/>
          <w:lang w:val="en-GB"/>
        </w:rPr>
      </w:pPr>
    </w:p>
    <w:p w14:paraId="349EF6FD" w14:textId="77777777" w:rsidR="00E531B0" w:rsidRPr="00E531B0" w:rsidRDefault="00E531B0" w:rsidP="00E531B0">
      <w:pPr>
        <w:jc w:val="center"/>
        <w:rPr>
          <w:b/>
          <w:lang w:val="en-GB"/>
        </w:rPr>
      </w:pPr>
      <w:r>
        <w:rPr>
          <w:b/>
          <w:lang w:val="en-GB"/>
        </w:rPr>
        <w:t>ANNEX A – SOFTWARE VERSION DESCRIPTION TABLE TEMPLATE</w:t>
      </w:r>
    </w:p>
    <w:tbl>
      <w:tblPr>
        <w:tblW w:w="5000" w:type="pct"/>
        <w:tblLayout w:type="fixed"/>
        <w:tblLook w:val="04A0" w:firstRow="1" w:lastRow="0" w:firstColumn="1" w:lastColumn="0" w:noHBand="0" w:noVBand="1"/>
      </w:tblPr>
      <w:tblGrid>
        <w:gridCol w:w="674"/>
        <w:gridCol w:w="567"/>
        <w:gridCol w:w="567"/>
        <w:gridCol w:w="2625"/>
        <w:gridCol w:w="1062"/>
        <w:gridCol w:w="1181"/>
        <w:gridCol w:w="804"/>
        <w:gridCol w:w="914"/>
        <w:gridCol w:w="690"/>
        <w:gridCol w:w="1563"/>
        <w:gridCol w:w="1188"/>
        <w:gridCol w:w="993"/>
        <w:gridCol w:w="348"/>
      </w:tblGrid>
      <w:tr w:rsidR="00C04D6E" w:rsidRPr="00E531B0" w14:paraId="349EF70B" w14:textId="77777777" w:rsidTr="00C04D6E">
        <w:trPr>
          <w:trHeight w:val="1920"/>
        </w:trPr>
        <w:tc>
          <w:tcPr>
            <w:tcW w:w="256" w:type="pct"/>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bookmarkEnd w:id="0"/>
          <w:p w14:paraId="349EF6FE" w14:textId="77777777" w:rsidR="00E531B0" w:rsidRPr="00E531B0" w:rsidRDefault="00E531B0" w:rsidP="00E531B0">
            <w:pPr>
              <w:spacing w:after="0" w:line="240" w:lineRule="auto"/>
              <w:ind w:left="113" w:right="113"/>
              <w:rPr>
                <w:rFonts w:eastAsia="Times New Roman" w:cs="Arial"/>
                <w:b/>
                <w:bCs/>
                <w:color w:val="000000"/>
                <w:sz w:val="12"/>
                <w:lang w:eastAsia="en-CA"/>
              </w:rPr>
            </w:pPr>
            <w:r w:rsidRPr="00E531B0">
              <w:rPr>
                <w:rFonts w:eastAsia="Times New Roman" w:cs="Arial"/>
                <w:b/>
                <w:bCs/>
                <w:color w:val="000000"/>
                <w:sz w:val="12"/>
                <w:lang w:eastAsia="en-CA"/>
              </w:rPr>
              <w:t xml:space="preserve">Supplier </w:t>
            </w:r>
          </w:p>
        </w:tc>
        <w:tc>
          <w:tcPr>
            <w:tcW w:w="215" w:type="pct"/>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349EF6FF" w14:textId="77777777" w:rsidR="00E531B0" w:rsidRPr="00E531B0" w:rsidRDefault="00E531B0" w:rsidP="00E531B0">
            <w:pPr>
              <w:spacing w:after="0" w:line="240" w:lineRule="auto"/>
              <w:ind w:left="113" w:right="113"/>
              <w:rPr>
                <w:rFonts w:eastAsia="Times New Roman" w:cs="Arial"/>
                <w:b/>
                <w:bCs/>
                <w:color w:val="000000"/>
                <w:sz w:val="12"/>
                <w:lang w:eastAsia="en-CA"/>
              </w:rPr>
            </w:pPr>
            <w:r w:rsidRPr="00E531B0">
              <w:rPr>
                <w:rFonts w:eastAsia="Times New Roman" w:cs="Arial"/>
                <w:b/>
                <w:bCs/>
                <w:color w:val="000000"/>
                <w:sz w:val="12"/>
                <w:lang w:eastAsia="en-CA"/>
              </w:rPr>
              <w:t>Equipment ID</w:t>
            </w:r>
          </w:p>
        </w:tc>
        <w:tc>
          <w:tcPr>
            <w:tcW w:w="215" w:type="pct"/>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349EF700" w14:textId="77777777" w:rsidR="00E531B0" w:rsidRPr="00E531B0" w:rsidRDefault="00E531B0" w:rsidP="00E531B0">
            <w:pPr>
              <w:spacing w:after="0" w:line="240" w:lineRule="auto"/>
              <w:ind w:left="113" w:right="113"/>
              <w:rPr>
                <w:rFonts w:eastAsia="Times New Roman" w:cs="Arial"/>
                <w:b/>
                <w:bCs/>
                <w:color w:val="000000"/>
                <w:sz w:val="12"/>
                <w:lang w:eastAsia="en-CA"/>
              </w:rPr>
            </w:pPr>
            <w:r w:rsidRPr="00E531B0">
              <w:rPr>
                <w:rFonts w:eastAsia="Times New Roman" w:cs="Arial"/>
                <w:b/>
                <w:bCs/>
                <w:color w:val="000000"/>
                <w:sz w:val="12"/>
                <w:lang w:eastAsia="en-CA"/>
              </w:rPr>
              <w:t>Associated Configuration Item</w:t>
            </w:r>
          </w:p>
        </w:tc>
        <w:tc>
          <w:tcPr>
            <w:tcW w:w="996" w:type="pct"/>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349EF701" w14:textId="77777777" w:rsidR="00E531B0" w:rsidRPr="00E531B0" w:rsidRDefault="00E531B0" w:rsidP="00E531B0">
            <w:pPr>
              <w:spacing w:after="0" w:line="240" w:lineRule="auto"/>
              <w:ind w:left="113" w:right="113"/>
              <w:rPr>
                <w:rFonts w:eastAsia="Times New Roman" w:cs="Arial"/>
                <w:b/>
                <w:bCs/>
                <w:color w:val="000000"/>
                <w:sz w:val="12"/>
                <w:lang w:eastAsia="en-CA"/>
              </w:rPr>
            </w:pPr>
            <w:r w:rsidRPr="00E531B0">
              <w:rPr>
                <w:rFonts w:eastAsia="Times New Roman" w:cs="Arial"/>
                <w:b/>
                <w:bCs/>
                <w:color w:val="000000"/>
                <w:sz w:val="12"/>
                <w:lang w:eastAsia="en-CA"/>
              </w:rPr>
              <w:t>Software purpose</w:t>
            </w:r>
          </w:p>
        </w:tc>
        <w:tc>
          <w:tcPr>
            <w:tcW w:w="403" w:type="pct"/>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349EF702" w14:textId="77777777" w:rsidR="00E531B0" w:rsidRPr="00E531B0" w:rsidRDefault="00E531B0" w:rsidP="00E531B0">
            <w:pPr>
              <w:spacing w:after="0" w:line="240" w:lineRule="auto"/>
              <w:ind w:left="113" w:right="113"/>
              <w:rPr>
                <w:rFonts w:eastAsia="Times New Roman" w:cs="Arial"/>
                <w:b/>
                <w:bCs/>
                <w:color w:val="000000"/>
                <w:sz w:val="12"/>
                <w:lang w:eastAsia="en-CA"/>
              </w:rPr>
            </w:pPr>
            <w:r w:rsidRPr="00E531B0">
              <w:rPr>
                <w:rFonts w:eastAsia="Times New Roman" w:cs="Arial"/>
                <w:b/>
                <w:bCs/>
                <w:color w:val="000000"/>
                <w:sz w:val="12"/>
                <w:lang w:eastAsia="en-CA"/>
              </w:rPr>
              <w:t>Software name</w:t>
            </w:r>
          </w:p>
        </w:tc>
        <w:tc>
          <w:tcPr>
            <w:tcW w:w="448" w:type="pct"/>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349EF703" w14:textId="77777777" w:rsidR="00E531B0" w:rsidRPr="00E531B0" w:rsidRDefault="00E531B0" w:rsidP="00E531B0">
            <w:pPr>
              <w:spacing w:after="0" w:line="240" w:lineRule="auto"/>
              <w:ind w:left="113" w:right="113"/>
              <w:rPr>
                <w:rFonts w:eastAsia="Times New Roman" w:cs="Arial"/>
                <w:b/>
                <w:bCs/>
                <w:color w:val="000000"/>
                <w:sz w:val="12"/>
                <w:lang w:eastAsia="en-CA"/>
              </w:rPr>
            </w:pPr>
            <w:r w:rsidRPr="00E531B0">
              <w:rPr>
                <w:rFonts w:eastAsia="Times New Roman" w:cs="Arial"/>
                <w:b/>
                <w:bCs/>
                <w:color w:val="000000"/>
                <w:sz w:val="12"/>
                <w:lang w:eastAsia="en-CA"/>
              </w:rPr>
              <w:t>Software Version number and hotfix</w:t>
            </w:r>
          </w:p>
        </w:tc>
        <w:tc>
          <w:tcPr>
            <w:tcW w:w="305" w:type="pct"/>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349EF704" w14:textId="77777777" w:rsidR="00E531B0" w:rsidRPr="00E531B0" w:rsidRDefault="00E531B0" w:rsidP="00E531B0">
            <w:pPr>
              <w:spacing w:after="0" w:line="240" w:lineRule="auto"/>
              <w:ind w:left="113" w:right="113"/>
              <w:rPr>
                <w:rFonts w:eastAsia="Times New Roman" w:cs="Arial"/>
                <w:b/>
                <w:bCs/>
                <w:color w:val="000000"/>
                <w:sz w:val="12"/>
                <w:lang w:eastAsia="en-CA"/>
              </w:rPr>
            </w:pPr>
            <w:r w:rsidRPr="00E531B0">
              <w:rPr>
                <w:rFonts w:eastAsia="Times New Roman" w:cs="Arial"/>
                <w:b/>
                <w:bCs/>
                <w:color w:val="000000"/>
                <w:sz w:val="12"/>
                <w:lang w:eastAsia="en-CA"/>
              </w:rPr>
              <w:t>Software manufacturer</w:t>
            </w:r>
          </w:p>
        </w:tc>
        <w:tc>
          <w:tcPr>
            <w:tcW w:w="347" w:type="pct"/>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349EF705" w14:textId="77777777" w:rsidR="00E531B0" w:rsidRPr="00E531B0" w:rsidRDefault="00E531B0" w:rsidP="00E531B0">
            <w:pPr>
              <w:spacing w:after="0" w:line="240" w:lineRule="auto"/>
              <w:ind w:left="113" w:right="113"/>
              <w:rPr>
                <w:rFonts w:eastAsia="Times New Roman" w:cs="Arial"/>
                <w:b/>
                <w:bCs/>
                <w:color w:val="000000"/>
                <w:sz w:val="12"/>
                <w:lang w:eastAsia="en-CA"/>
              </w:rPr>
            </w:pPr>
            <w:r w:rsidRPr="00E531B0">
              <w:rPr>
                <w:rFonts w:eastAsia="Times New Roman" w:cs="Arial"/>
                <w:b/>
                <w:bCs/>
                <w:color w:val="000000"/>
                <w:sz w:val="12"/>
                <w:lang w:eastAsia="en-CA"/>
              </w:rPr>
              <w:t>Application, operating system or run-time environment</w:t>
            </w:r>
          </w:p>
        </w:tc>
        <w:tc>
          <w:tcPr>
            <w:tcW w:w="262" w:type="pct"/>
            <w:tcBorders>
              <w:top w:val="single" w:sz="8" w:space="0" w:color="auto"/>
              <w:left w:val="nil"/>
              <w:bottom w:val="nil"/>
              <w:right w:val="single" w:sz="8" w:space="0" w:color="auto"/>
            </w:tcBorders>
            <w:shd w:val="clear" w:color="auto" w:fill="auto"/>
            <w:textDirection w:val="btLr"/>
            <w:vAlign w:val="center"/>
            <w:hideMark/>
          </w:tcPr>
          <w:p w14:paraId="349EF706" w14:textId="77777777" w:rsidR="00E531B0" w:rsidRPr="00E531B0" w:rsidRDefault="00E531B0" w:rsidP="00E531B0">
            <w:pPr>
              <w:spacing w:after="0" w:line="240" w:lineRule="auto"/>
              <w:ind w:left="113" w:right="113"/>
              <w:rPr>
                <w:rFonts w:eastAsia="Times New Roman" w:cs="Arial"/>
                <w:b/>
                <w:bCs/>
                <w:color w:val="000000"/>
                <w:sz w:val="12"/>
                <w:lang w:eastAsia="en-CA"/>
              </w:rPr>
            </w:pPr>
            <w:r w:rsidRPr="00E531B0">
              <w:rPr>
                <w:rFonts w:eastAsia="Times New Roman" w:cs="Arial"/>
                <w:b/>
                <w:bCs/>
                <w:color w:val="000000"/>
                <w:sz w:val="12"/>
                <w:lang w:eastAsia="en-CA"/>
              </w:rPr>
              <w:t>Anticipated Support End Date</w:t>
            </w:r>
            <w:r>
              <w:rPr>
                <w:rFonts w:eastAsia="Times New Roman" w:cs="Arial"/>
                <w:b/>
                <w:bCs/>
                <w:color w:val="000000"/>
                <w:sz w:val="12"/>
                <w:lang w:eastAsia="en-CA"/>
              </w:rPr>
              <w:t xml:space="preserve"> </w:t>
            </w:r>
            <w:r w:rsidRPr="00E531B0">
              <w:rPr>
                <w:rFonts w:eastAsia="Times New Roman" w:cs="Arial"/>
                <w:b/>
                <w:bCs/>
                <w:color w:val="000000"/>
                <w:sz w:val="12"/>
                <w:lang w:eastAsia="en-CA"/>
              </w:rPr>
              <w:t>(mmm-yyyy)</w:t>
            </w:r>
          </w:p>
        </w:tc>
        <w:tc>
          <w:tcPr>
            <w:tcW w:w="593" w:type="pct"/>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349EF707" w14:textId="77777777" w:rsidR="00E531B0" w:rsidRPr="00E531B0" w:rsidRDefault="00E531B0" w:rsidP="00E531B0">
            <w:pPr>
              <w:spacing w:after="0" w:line="240" w:lineRule="auto"/>
              <w:ind w:left="113" w:right="113"/>
              <w:rPr>
                <w:rFonts w:eastAsia="Times New Roman" w:cs="Arial"/>
                <w:b/>
                <w:bCs/>
                <w:color w:val="000000"/>
                <w:sz w:val="12"/>
                <w:lang w:eastAsia="en-CA"/>
              </w:rPr>
            </w:pPr>
            <w:r w:rsidRPr="00E531B0">
              <w:rPr>
                <w:rFonts w:eastAsia="Times New Roman" w:cs="Arial"/>
                <w:b/>
                <w:bCs/>
                <w:color w:val="000000"/>
                <w:sz w:val="12"/>
                <w:lang w:eastAsia="en-CA"/>
              </w:rPr>
              <w:t>Associated computer hardware (if different from Config Item)</w:t>
            </w:r>
          </w:p>
        </w:tc>
        <w:tc>
          <w:tcPr>
            <w:tcW w:w="451" w:type="pct"/>
            <w:tcBorders>
              <w:top w:val="single" w:sz="8" w:space="0" w:color="auto"/>
              <w:left w:val="nil"/>
              <w:bottom w:val="nil"/>
              <w:right w:val="single" w:sz="8" w:space="0" w:color="auto"/>
            </w:tcBorders>
            <w:shd w:val="clear" w:color="auto" w:fill="auto"/>
            <w:textDirection w:val="btLr"/>
            <w:vAlign w:val="center"/>
            <w:hideMark/>
          </w:tcPr>
          <w:p w14:paraId="349EF708" w14:textId="77777777" w:rsidR="00E531B0" w:rsidRPr="00E531B0" w:rsidRDefault="00E531B0" w:rsidP="00E531B0">
            <w:pPr>
              <w:spacing w:after="0" w:line="240" w:lineRule="auto"/>
              <w:ind w:left="113" w:right="113"/>
              <w:rPr>
                <w:rFonts w:eastAsia="Times New Roman" w:cs="Arial"/>
                <w:b/>
                <w:bCs/>
                <w:color w:val="000000"/>
                <w:sz w:val="12"/>
                <w:lang w:eastAsia="en-CA"/>
              </w:rPr>
            </w:pPr>
            <w:r w:rsidRPr="00E531B0">
              <w:rPr>
                <w:rFonts w:eastAsia="Times New Roman" w:cs="Arial"/>
                <w:b/>
                <w:bCs/>
                <w:color w:val="000000"/>
                <w:sz w:val="12"/>
                <w:lang w:eastAsia="en-CA"/>
              </w:rPr>
              <w:t>Associated firmware for hardware</w:t>
            </w:r>
            <w:r>
              <w:rPr>
                <w:rFonts w:eastAsia="Times New Roman" w:cs="Arial"/>
                <w:b/>
                <w:bCs/>
                <w:color w:val="000000"/>
                <w:sz w:val="12"/>
                <w:lang w:eastAsia="en-CA"/>
              </w:rPr>
              <w:t xml:space="preserve"> </w:t>
            </w:r>
            <w:r w:rsidRPr="00E531B0">
              <w:rPr>
                <w:rFonts w:eastAsia="Times New Roman" w:cs="Arial"/>
                <w:b/>
                <w:bCs/>
                <w:color w:val="000000"/>
                <w:sz w:val="12"/>
                <w:lang w:eastAsia="en-CA"/>
              </w:rPr>
              <w:t>(if applicable)</w:t>
            </w:r>
          </w:p>
        </w:tc>
        <w:tc>
          <w:tcPr>
            <w:tcW w:w="377" w:type="pct"/>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349EF709" w14:textId="77777777" w:rsidR="00E531B0" w:rsidRPr="00E531B0" w:rsidRDefault="00E531B0" w:rsidP="00E531B0">
            <w:pPr>
              <w:spacing w:after="0" w:line="240" w:lineRule="auto"/>
              <w:ind w:left="113" w:right="113"/>
              <w:rPr>
                <w:rFonts w:eastAsia="Times New Roman" w:cs="Arial"/>
                <w:b/>
                <w:bCs/>
                <w:color w:val="000000"/>
                <w:sz w:val="12"/>
                <w:lang w:eastAsia="en-CA"/>
              </w:rPr>
            </w:pPr>
            <w:r w:rsidRPr="00E531B0">
              <w:rPr>
                <w:rFonts w:eastAsia="Times New Roman" w:cs="Arial"/>
                <w:b/>
                <w:bCs/>
                <w:color w:val="000000"/>
                <w:sz w:val="12"/>
                <w:lang w:eastAsia="en-CA"/>
              </w:rPr>
              <w:t>Support philosophy</w:t>
            </w:r>
          </w:p>
        </w:tc>
        <w:tc>
          <w:tcPr>
            <w:tcW w:w="132" w:type="pct"/>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349EF70A" w14:textId="77777777" w:rsidR="00E531B0" w:rsidRPr="00E531B0" w:rsidRDefault="00E531B0" w:rsidP="00E531B0">
            <w:pPr>
              <w:spacing w:after="0" w:line="240" w:lineRule="auto"/>
              <w:ind w:left="113" w:right="113"/>
              <w:rPr>
                <w:rFonts w:eastAsia="Times New Roman" w:cs="Arial"/>
                <w:b/>
                <w:bCs/>
                <w:color w:val="000000"/>
                <w:sz w:val="12"/>
                <w:lang w:eastAsia="en-CA"/>
              </w:rPr>
            </w:pPr>
            <w:r w:rsidRPr="00E531B0">
              <w:rPr>
                <w:rFonts w:eastAsia="Times New Roman" w:cs="Arial"/>
                <w:b/>
                <w:bCs/>
                <w:color w:val="000000"/>
                <w:sz w:val="12"/>
                <w:lang w:eastAsia="en-CA"/>
              </w:rPr>
              <w:t>Remarks</w:t>
            </w:r>
          </w:p>
        </w:tc>
      </w:tr>
      <w:tr w:rsidR="00C04D6E" w:rsidRPr="00E531B0" w14:paraId="349EF719" w14:textId="77777777" w:rsidTr="00C04D6E">
        <w:trPr>
          <w:trHeight w:val="300"/>
        </w:trPr>
        <w:tc>
          <w:tcPr>
            <w:tcW w:w="256" w:type="pct"/>
            <w:vMerge/>
            <w:tcBorders>
              <w:top w:val="single" w:sz="8" w:space="0" w:color="auto"/>
              <w:left w:val="single" w:sz="8" w:space="0" w:color="auto"/>
              <w:bottom w:val="single" w:sz="8" w:space="0" w:color="000000"/>
              <w:right w:val="single" w:sz="8" w:space="0" w:color="auto"/>
            </w:tcBorders>
            <w:vAlign w:val="center"/>
            <w:hideMark/>
          </w:tcPr>
          <w:p w14:paraId="349EF70C" w14:textId="77777777" w:rsidR="00E531B0" w:rsidRPr="00E531B0" w:rsidRDefault="00E531B0" w:rsidP="00E531B0">
            <w:pPr>
              <w:spacing w:after="0" w:line="240" w:lineRule="auto"/>
              <w:rPr>
                <w:rFonts w:eastAsia="Times New Roman" w:cs="Arial"/>
                <w:b/>
                <w:bCs/>
                <w:color w:val="000000"/>
                <w:sz w:val="12"/>
                <w:lang w:eastAsia="en-CA"/>
              </w:rPr>
            </w:pPr>
          </w:p>
        </w:tc>
        <w:tc>
          <w:tcPr>
            <w:tcW w:w="215" w:type="pct"/>
            <w:vMerge/>
            <w:tcBorders>
              <w:top w:val="single" w:sz="8" w:space="0" w:color="auto"/>
              <w:left w:val="single" w:sz="8" w:space="0" w:color="auto"/>
              <w:bottom w:val="single" w:sz="8" w:space="0" w:color="000000"/>
              <w:right w:val="single" w:sz="8" w:space="0" w:color="auto"/>
            </w:tcBorders>
            <w:vAlign w:val="center"/>
            <w:hideMark/>
          </w:tcPr>
          <w:p w14:paraId="349EF70D" w14:textId="77777777" w:rsidR="00E531B0" w:rsidRPr="00E531B0" w:rsidRDefault="00E531B0" w:rsidP="00E531B0">
            <w:pPr>
              <w:spacing w:after="0" w:line="240" w:lineRule="auto"/>
              <w:rPr>
                <w:rFonts w:eastAsia="Times New Roman" w:cs="Arial"/>
                <w:b/>
                <w:bCs/>
                <w:color w:val="000000"/>
                <w:sz w:val="12"/>
                <w:lang w:eastAsia="en-CA"/>
              </w:rPr>
            </w:pPr>
          </w:p>
        </w:tc>
        <w:tc>
          <w:tcPr>
            <w:tcW w:w="215" w:type="pct"/>
            <w:vMerge/>
            <w:tcBorders>
              <w:top w:val="single" w:sz="8" w:space="0" w:color="auto"/>
              <w:left w:val="single" w:sz="8" w:space="0" w:color="auto"/>
              <w:bottom w:val="single" w:sz="8" w:space="0" w:color="000000"/>
              <w:right w:val="single" w:sz="8" w:space="0" w:color="auto"/>
            </w:tcBorders>
            <w:vAlign w:val="center"/>
            <w:hideMark/>
          </w:tcPr>
          <w:p w14:paraId="349EF70E" w14:textId="77777777" w:rsidR="00E531B0" w:rsidRPr="00E531B0" w:rsidRDefault="00E531B0" w:rsidP="00E531B0">
            <w:pPr>
              <w:spacing w:after="0" w:line="240" w:lineRule="auto"/>
              <w:rPr>
                <w:rFonts w:eastAsia="Times New Roman" w:cs="Arial"/>
                <w:b/>
                <w:bCs/>
                <w:color w:val="000000"/>
                <w:sz w:val="12"/>
                <w:lang w:eastAsia="en-CA"/>
              </w:rPr>
            </w:pPr>
          </w:p>
        </w:tc>
        <w:tc>
          <w:tcPr>
            <w:tcW w:w="996" w:type="pct"/>
            <w:vMerge/>
            <w:tcBorders>
              <w:top w:val="single" w:sz="8" w:space="0" w:color="auto"/>
              <w:left w:val="single" w:sz="8" w:space="0" w:color="auto"/>
              <w:bottom w:val="single" w:sz="8" w:space="0" w:color="000000"/>
              <w:right w:val="single" w:sz="8" w:space="0" w:color="auto"/>
            </w:tcBorders>
            <w:vAlign w:val="center"/>
            <w:hideMark/>
          </w:tcPr>
          <w:p w14:paraId="349EF70F" w14:textId="77777777" w:rsidR="00E531B0" w:rsidRPr="00E531B0" w:rsidRDefault="00E531B0" w:rsidP="00E531B0">
            <w:pPr>
              <w:spacing w:after="0" w:line="240" w:lineRule="auto"/>
              <w:rPr>
                <w:rFonts w:eastAsia="Times New Roman" w:cs="Arial"/>
                <w:b/>
                <w:bCs/>
                <w:color w:val="000000"/>
                <w:sz w:val="12"/>
                <w:lang w:eastAsia="en-CA"/>
              </w:rPr>
            </w:pPr>
          </w:p>
        </w:tc>
        <w:tc>
          <w:tcPr>
            <w:tcW w:w="403" w:type="pct"/>
            <w:vMerge/>
            <w:tcBorders>
              <w:top w:val="single" w:sz="8" w:space="0" w:color="auto"/>
              <w:left w:val="single" w:sz="8" w:space="0" w:color="auto"/>
              <w:bottom w:val="single" w:sz="8" w:space="0" w:color="000000"/>
              <w:right w:val="single" w:sz="8" w:space="0" w:color="auto"/>
            </w:tcBorders>
            <w:vAlign w:val="center"/>
            <w:hideMark/>
          </w:tcPr>
          <w:p w14:paraId="349EF710" w14:textId="77777777" w:rsidR="00E531B0" w:rsidRPr="00E531B0" w:rsidRDefault="00E531B0" w:rsidP="00E531B0">
            <w:pPr>
              <w:spacing w:after="0" w:line="240" w:lineRule="auto"/>
              <w:rPr>
                <w:rFonts w:eastAsia="Times New Roman" w:cs="Arial"/>
                <w:b/>
                <w:bCs/>
                <w:color w:val="000000"/>
                <w:sz w:val="12"/>
                <w:lang w:eastAsia="en-CA"/>
              </w:rPr>
            </w:pPr>
          </w:p>
        </w:tc>
        <w:tc>
          <w:tcPr>
            <w:tcW w:w="448" w:type="pct"/>
            <w:vMerge/>
            <w:tcBorders>
              <w:top w:val="single" w:sz="8" w:space="0" w:color="auto"/>
              <w:left w:val="single" w:sz="8" w:space="0" w:color="auto"/>
              <w:bottom w:val="single" w:sz="8" w:space="0" w:color="000000"/>
              <w:right w:val="single" w:sz="8" w:space="0" w:color="auto"/>
            </w:tcBorders>
            <w:vAlign w:val="center"/>
            <w:hideMark/>
          </w:tcPr>
          <w:p w14:paraId="349EF711" w14:textId="77777777" w:rsidR="00E531B0" w:rsidRPr="00E531B0" w:rsidRDefault="00E531B0" w:rsidP="00E531B0">
            <w:pPr>
              <w:spacing w:after="0" w:line="240" w:lineRule="auto"/>
              <w:rPr>
                <w:rFonts w:eastAsia="Times New Roman" w:cs="Arial"/>
                <w:b/>
                <w:bCs/>
                <w:color w:val="000000"/>
                <w:sz w:val="12"/>
                <w:lang w:eastAsia="en-CA"/>
              </w:rPr>
            </w:pPr>
          </w:p>
        </w:tc>
        <w:tc>
          <w:tcPr>
            <w:tcW w:w="305" w:type="pct"/>
            <w:vMerge/>
            <w:tcBorders>
              <w:top w:val="single" w:sz="8" w:space="0" w:color="auto"/>
              <w:left w:val="single" w:sz="8" w:space="0" w:color="auto"/>
              <w:bottom w:val="single" w:sz="8" w:space="0" w:color="000000"/>
              <w:right w:val="single" w:sz="8" w:space="0" w:color="auto"/>
            </w:tcBorders>
            <w:vAlign w:val="center"/>
            <w:hideMark/>
          </w:tcPr>
          <w:p w14:paraId="349EF712" w14:textId="77777777" w:rsidR="00E531B0" w:rsidRPr="00E531B0" w:rsidRDefault="00E531B0" w:rsidP="00E531B0">
            <w:pPr>
              <w:spacing w:after="0" w:line="240" w:lineRule="auto"/>
              <w:rPr>
                <w:rFonts w:eastAsia="Times New Roman" w:cs="Arial"/>
                <w:b/>
                <w:bCs/>
                <w:color w:val="000000"/>
                <w:sz w:val="12"/>
                <w:lang w:eastAsia="en-CA"/>
              </w:rPr>
            </w:pPr>
          </w:p>
        </w:tc>
        <w:tc>
          <w:tcPr>
            <w:tcW w:w="347" w:type="pct"/>
            <w:vMerge/>
            <w:tcBorders>
              <w:top w:val="single" w:sz="8" w:space="0" w:color="auto"/>
              <w:left w:val="single" w:sz="8" w:space="0" w:color="auto"/>
              <w:bottom w:val="single" w:sz="8" w:space="0" w:color="000000"/>
              <w:right w:val="single" w:sz="8" w:space="0" w:color="auto"/>
            </w:tcBorders>
            <w:vAlign w:val="center"/>
            <w:hideMark/>
          </w:tcPr>
          <w:p w14:paraId="349EF713" w14:textId="77777777" w:rsidR="00E531B0" w:rsidRPr="00E531B0" w:rsidRDefault="00E531B0" w:rsidP="00E531B0">
            <w:pPr>
              <w:spacing w:after="0" w:line="240" w:lineRule="auto"/>
              <w:rPr>
                <w:rFonts w:eastAsia="Times New Roman" w:cs="Arial"/>
                <w:b/>
                <w:bCs/>
                <w:color w:val="000000"/>
                <w:sz w:val="12"/>
                <w:lang w:eastAsia="en-CA"/>
              </w:rPr>
            </w:pPr>
          </w:p>
        </w:tc>
        <w:tc>
          <w:tcPr>
            <w:tcW w:w="262" w:type="pct"/>
            <w:tcBorders>
              <w:top w:val="nil"/>
              <w:left w:val="nil"/>
              <w:bottom w:val="single" w:sz="8" w:space="0" w:color="auto"/>
              <w:right w:val="single" w:sz="8" w:space="0" w:color="auto"/>
            </w:tcBorders>
            <w:shd w:val="clear" w:color="auto" w:fill="auto"/>
            <w:vAlign w:val="center"/>
            <w:hideMark/>
          </w:tcPr>
          <w:p w14:paraId="349EF714" w14:textId="77777777" w:rsidR="00E531B0" w:rsidRPr="00E531B0" w:rsidRDefault="00E531B0" w:rsidP="00E531B0">
            <w:pPr>
              <w:spacing w:after="0" w:line="240" w:lineRule="auto"/>
              <w:rPr>
                <w:rFonts w:eastAsia="Times New Roman" w:cs="Arial"/>
                <w:b/>
                <w:bCs/>
                <w:color w:val="000000"/>
                <w:sz w:val="12"/>
                <w:lang w:eastAsia="en-CA"/>
              </w:rPr>
            </w:pPr>
          </w:p>
        </w:tc>
        <w:tc>
          <w:tcPr>
            <w:tcW w:w="593" w:type="pct"/>
            <w:vMerge/>
            <w:tcBorders>
              <w:top w:val="single" w:sz="8" w:space="0" w:color="auto"/>
              <w:left w:val="single" w:sz="8" w:space="0" w:color="auto"/>
              <w:bottom w:val="single" w:sz="8" w:space="0" w:color="000000"/>
              <w:right w:val="single" w:sz="8" w:space="0" w:color="auto"/>
            </w:tcBorders>
            <w:vAlign w:val="center"/>
            <w:hideMark/>
          </w:tcPr>
          <w:p w14:paraId="349EF715" w14:textId="77777777" w:rsidR="00E531B0" w:rsidRPr="00E531B0" w:rsidRDefault="00E531B0" w:rsidP="00E531B0">
            <w:pPr>
              <w:spacing w:after="0" w:line="240" w:lineRule="auto"/>
              <w:rPr>
                <w:rFonts w:eastAsia="Times New Roman" w:cs="Arial"/>
                <w:b/>
                <w:bCs/>
                <w:color w:val="000000"/>
                <w:sz w:val="12"/>
                <w:lang w:eastAsia="en-CA"/>
              </w:rPr>
            </w:pPr>
          </w:p>
        </w:tc>
        <w:tc>
          <w:tcPr>
            <w:tcW w:w="451" w:type="pct"/>
            <w:tcBorders>
              <w:top w:val="nil"/>
              <w:left w:val="nil"/>
              <w:bottom w:val="single" w:sz="8" w:space="0" w:color="auto"/>
              <w:right w:val="single" w:sz="8" w:space="0" w:color="auto"/>
            </w:tcBorders>
            <w:shd w:val="clear" w:color="auto" w:fill="auto"/>
            <w:vAlign w:val="center"/>
            <w:hideMark/>
          </w:tcPr>
          <w:p w14:paraId="349EF716" w14:textId="77777777" w:rsidR="00E531B0" w:rsidRPr="00E531B0" w:rsidRDefault="00E531B0" w:rsidP="00E531B0">
            <w:pPr>
              <w:spacing w:after="0" w:line="240" w:lineRule="auto"/>
              <w:rPr>
                <w:rFonts w:eastAsia="Times New Roman" w:cs="Arial"/>
                <w:b/>
                <w:bCs/>
                <w:color w:val="000000"/>
                <w:sz w:val="12"/>
                <w:lang w:eastAsia="en-CA"/>
              </w:rPr>
            </w:pPr>
          </w:p>
        </w:tc>
        <w:tc>
          <w:tcPr>
            <w:tcW w:w="377" w:type="pct"/>
            <w:vMerge/>
            <w:tcBorders>
              <w:top w:val="single" w:sz="8" w:space="0" w:color="auto"/>
              <w:left w:val="single" w:sz="8" w:space="0" w:color="auto"/>
              <w:bottom w:val="single" w:sz="8" w:space="0" w:color="000000"/>
              <w:right w:val="single" w:sz="8" w:space="0" w:color="auto"/>
            </w:tcBorders>
            <w:vAlign w:val="center"/>
            <w:hideMark/>
          </w:tcPr>
          <w:p w14:paraId="349EF717" w14:textId="77777777" w:rsidR="00E531B0" w:rsidRPr="00E531B0" w:rsidRDefault="00E531B0" w:rsidP="00E531B0">
            <w:pPr>
              <w:spacing w:after="0" w:line="240" w:lineRule="auto"/>
              <w:rPr>
                <w:rFonts w:eastAsia="Times New Roman" w:cs="Arial"/>
                <w:b/>
                <w:bCs/>
                <w:color w:val="000000"/>
                <w:sz w:val="12"/>
                <w:lang w:eastAsia="en-CA"/>
              </w:rPr>
            </w:pPr>
          </w:p>
        </w:tc>
        <w:tc>
          <w:tcPr>
            <w:tcW w:w="132" w:type="pct"/>
            <w:vMerge/>
            <w:tcBorders>
              <w:top w:val="single" w:sz="8" w:space="0" w:color="auto"/>
              <w:left w:val="single" w:sz="8" w:space="0" w:color="auto"/>
              <w:bottom w:val="single" w:sz="8" w:space="0" w:color="000000"/>
              <w:right w:val="single" w:sz="8" w:space="0" w:color="auto"/>
            </w:tcBorders>
            <w:vAlign w:val="center"/>
            <w:hideMark/>
          </w:tcPr>
          <w:p w14:paraId="349EF718" w14:textId="77777777" w:rsidR="00E531B0" w:rsidRPr="00E531B0" w:rsidRDefault="00E531B0" w:rsidP="00E531B0">
            <w:pPr>
              <w:spacing w:after="0" w:line="240" w:lineRule="auto"/>
              <w:rPr>
                <w:rFonts w:eastAsia="Times New Roman" w:cs="Arial"/>
                <w:b/>
                <w:bCs/>
                <w:color w:val="000000"/>
                <w:sz w:val="12"/>
                <w:lang w:eastAsia="en-CA"/>
              </w:rPr>
            </w:pPr>
          </w:p>
        </w:tc>
      </w:tr>
      <w:tr w:rsidR="00C04D6E" w:rsidRPr="00E531B0" w14:paraId="349EF72F" w14:textId="77777777" w:rsidTr="00C04D6E">
        <w:trPr>
          <w:trHeight w:val="1852"/>
        </w:trPr>
        <w:tc>
          <w:tcPr>
            <w:tcW w:w="256" w:type="pct"/>
            <w:tcBorders>
              <w:top w:val="nil"/>
              <w:left w:val="single" w:sz="8" w:space="0" w:color="auto"/>
              <w:bottom w:val="single" w:sz="8" w:space="0" w:color="000000"/>
              <w:right w:val="single" w:sz="8" w:space="0" w:color="auto"/>
            </w:tcBorders>
            <w:shd w:val="clear" w:color="auto" w:fill="auto"/>
            <w:noWrap/>
            <w:vAlign w:val="center"/>
            <w:hideMark/>
          </w:tcPr>
          <w:p w14:paraId="349EF71A" w14:textId="77777777" w:rsidR="00C04D6E" w:rsidRPr="00E531B0" w:rsidRDefault="00C04D6E" w:rsidP="00C04D6E">
            <w:pPr>
              <w:spacing w:after="0" w:line="240" w:lineRule="auto"/>
              <w:rPr>
                <w:rFonts w:eastAsia="Times New Roman" w:cs="Arial"/>
                <w:color w:val="000000"/>
                <w:sz w:val="12"/>
                <w:lang w:eastAsia="en-CA"/>
              </w:rPr>
            </w:pPr>
            <w:r w:rsidRPr="00E531B0">
              <w:rPr>
                <w:rFonts w:eastAsia="Times New Roman" w:cs="Arial"/>
                <w:color w:val="000000"/>
                <w:sz w:val="12"/>
                <w:lang w:eastAsia="en-CA"/>
              </w:rPr>
              <w:t> Sample</w:t>
            </w:r>
          </w:p>
        </w:tc>
        <w:tc>
          <w:tcPr>
            <w:tcW w:w="215" w:type="pct"/>
            <w:tcBorders>
              <w:top w:val="nil"/>
              <w:left w:val="single" w:sz="8" w:space="0" w:color="auto"/>
              <w:bottom w:val="single" w:sz="8" w:space="0" w:color="000000"/>
              <w:right w:val="single" w:sz="8" w:space="0" w:color="auto"/>
            </w:tcBorders>
            <w:shd w:val="clear" w:color="auto" w:fill="auto"/>
            <w:noWrap/>
            <w:vAlign w:val="center"/>
            <w:hideMark/>
          </w:tcPr>
          <w:p w14:paraId="349EF71B" w14:textId="77777777" w:rsidR="00C04D6E" w:rsidRPr="00E531B0" w:rsidRDefault="00C04D6E" w:rsidP="00C04D6E">
            <w:pPr>
              <w:spacing w:after="0" w:line="240" w:lineRule="auto"/>
              <w:rPr>
                <w:rFonts w:eastAsia="Times New Roman" w:cs="Arial"/>
                <w:color w:val="000000"/>
                <w:sz w:val="12"/>
                <w:lang w:eastAsia="en-CA"/>
              </w:rPr>
            </w:pPr>
            <w:r w:rsidRPr="00E531B0">
              <w:rPr>
                <w:rFonts w:eastAsia="Times New Roman" w:cs="Arial"/>
                <w:color w:val="000000"/>
                <w:sz w:val="12"/>
                <w:lang w:eastAsia="en-CA"/>
              </w:rPr>
              <w:t> </w:t>
            </w:r>
          </w:p>
        </w:tc>
        <w:tc>
          <w:tcPr>
            <w:tcW w:w="215" w:type="pct"/>
            <w:tcBorders>
              <w:top w:val="nil"/>
              <w:left w:val="single" w:sz="8" w:space="0" w:color="auto"/>
              <w:bottom w:val="single" w:sz="8" w:space="0" w:color="000000"/>
              <w:right w:val="single" w:sz="8" w:space="0" w:color="auto"/>
            </w:tcBorders>
            <w:shd w:val="clear" w:color="auto" w:fill="auto"/>
            <w:noWrap/>
            <w:vAlign w:val="center"/>
            <w:hideMark/>
          </w:tcPr>
          <w:p w14:paraId="349EF71C" w14:textId="77777777" w:rsidR="00C04D6E" w:rsidRPr="00E531B0" w:rsidRDefault="00C04D6E" w:rsidP="00C04D6E">
            <w:pPr>
              <w:spacing w:after="0" w:line="240" w:lineRule="auto"/>
              <w:rPr>
                <w:rFonts w:eastAsia="Times New Roman" w:cs="Arial"/>
                <w:color w:val="000000"/>
                <w:sz w:val="12"/>
                <w:lang w:eastAsia="en-CA"/>
              </w:rPr>
            </w:pPr>
            <w:r w:rsidRPr="00E531B0">
              <w:rPr>
                <w:rFonts w:eastAsia="Times New Roman" w:cs="Arial"/>
                <w:color w:val="000000"/>
                <w:sz w:val="12"/>
                <w:lang w:eastAsia="en-CA"/>
              </w:rPr>
              <w:t> </w:t>
            </w:r>
          </w:p>
        </w:tc>
        <w:tc>
          <w:tcPr>
            <w:tcW w:w="996" w:type="pct"/>
            <w:tcBorders>
              <w:top w:val="nil"/>
              <w:left w:val="single" w:sz="8" w:space="0" w:color="auto"/>
              <w:bottom w:val="single" w:sz="8" w:space="0" w:color="000000"/>
              <w:right w:val="single" w:sz="8" w:space="0" w:color="auto"/>
            </w:tcBorders>
            <w:shd w:val="clear" w:color="auto" w:fill="auto"/>
            <w:noWrap/>
            <w:vAlign w:val="center"/>
            <w:hideMark/>
          </w:tcPr>
          <w:p w14:paraId="349EF71D" w14:textId="77777777" w:rsidR="00C04D6E" w:rsidRPr="00E531B0" w:rsidRDefault="00C04D6E" w:rsidP="00C04D6E">
            <w:pPr>
              <w:spacing w:after="0" w:line="240" w:lineRule="auto"/>
              <w:rPr>
                <w:rFonts w:eastAsia="Times New Roman" w:cs="Arial"/>
                <w:color w:val="000000"/>
                <w:sz w:val="12"/>
                <w:lang w:eastAsia="en-CA"/>
              </w:rPr>
            </w:pPr>
            <w:r w:rsidRPr="00E531B0">
              <w:rPr>
                <w:rFonts w:eastAsia="Times New Roman" w:cs="Arial"/>
                <w:color w:val="000000"/>
                <w:sz w:val="12"/>
                <w:lang w:eastAsia="en-CA"/>
              </w:rPr>
              <w:t> Maintenance laptop</w:t>
            </w:r>
          </w:p>
        </w:tc>
        <w:tc>
          <w:tcPr>
            <w:tcW w:w="403" w:type="pct"/>
            <w:tcBorders>
              <w:top w:val="nil"/>
              <w:left w:val="single" w:sz="8" w:space="0" w:color="auto"/>
              <w:bottom w:val="single" w:sz="8" w:space="0" w:color="000000"/>
              <w:right w:val="single" w:sz="8" w:space="0" w:color="auto"/>
            </w:tcBorders>
            <w:shd w:val="clear" w:color="auto" w:fill="auto"/>
            <w:noWrap/>
            <w:vAlign w:val="center"/>
            <w:hideMark/>
          </w:tcPr>
          <w:p w14:paraId="349EF71E" w14:textId="77777777" w:rsidR="00C04D6E" w:rsidRPr="00E531B0" w:rsidRDefault="00C04D6E" w:rsidP="00C04D6E">
            <w:pPr>
              <w:spacing w:after="0" w:line="240" w:lineRule="auto"/>
              <w:rPr>
                <w:rFonts w:eastAsia="Times New Roman" w:cs="Arial"/>
                <w:color w:val="000000"/>
                <w:sz w:val="12"/>
                <w:lang w:eastAsia="en-CA"/>
              </w:rPr>
            </w:pPr>
            <w:r w:rsidRPr="00E531B0">
              <w:rPr>
                <w:rFonts w:eastAsia="Times New Roman" w:cs="Arial"/>
                <w:color w:val="000000"/>
                <w:sz w:val="12"/>
                <w:lang w:eastAsia="en-CA"/>
              </w:rPr>
              <w:t> Windows 7 Enterprise</w:t>
            </w:r>
          </w:p>
        </w:tc>
        <w:tc>
          <w:tcPr>
            <w:tcW w:w="448" w:type="pct"/>
            <w:tcBorders>
              <w:top w:val="single" w:sz="8" w:space="0" w:color="000000"/>
              <w:left w:val="nil"/>
              <w:bottom w:val="single" w:sz="4" w:space="0" w:color="auto"/>
              <w:right w:val="single" w:sz="8" w:space="0" w:color="auto"/>
            </w:tcBorders>
            <w:shd w:val="clear" w:color="auto" w:fill="auto"/>
            <w:noWrap/>
            <w:vAlign w:val="center"/>
          </w:tcPr>
          <w:p w14:paraId="349EF71F" w14:textId="77777777" w:rsidR="00C04D6E" w:rsidRPr="00C04D6E" w:rsidRDefault="00C04D6E" w:rsidP="00C04D6E">
            <w:pPr>
              <w:spacing w:after="0" w:line="240" w:lineRule="auto"/>
              <w:rPr>
                <w:rFonts w:eastAsia="Times New Roman" w:cs="Arial"/>
                <w:color w:val="000000"/>
                <w:sz w:val="12"/>
                <w:lang w:eastAsia="en-CA"/>
              </w:rPr>
            </w:pPr>
            <w:r w:rsidRPr="00C04D6E">
              <w:rPr>
                <w:rFonts w:eastAsia="Times New Roman" w:cs="Arial"/>
                <w:color w:val="000000"/>
                <w:sz w:val="12"/>
                <w:lang w:eastAsia="en-CA"/>
              </w:rPr>
              <w:t>Service Pack 1</w:t>
            </w:r>
          </w:p>
          <w:p w14:paraId="349EF720" w14:textId="77777777" w:rsidR="00C04D6E" w:rsidRPr="00C04D6E" w:rsidRDefault="00C04D6E" w:rsidP="00C04D6E">
            <w:pPr>
              <w:spacing w:after="0" w:line="240" w:lineRule="auto"/>
              <w:rPr>
                <w:rFonts w:eastAsia="Times New Roman" w:cs="Arial"/>
                <w:color w:val="000000"/>
                <w:sz w:val="12"/>
                <w:lang w:eastAsia="en-CA"/>
              </w:rPr>
            </w:pPr>
            <w:r w:rsidRPr="00C04D6E">
              <w:rPr>
                <w:rFonts w:eastAsia="Times New Roman" w:cs="Arial"/>
                <w:color w:val="000000"/>
                <w:sz w:val="12"/>
                <w:lang w:eastAsia="en-CA"/>
              </w:rPr>
              <w:t>HotFixIDs:</w:t>
            </w:r>
          </w:p>
          <w:p w14:paraId="349EF721" w14:textId="77777777" w:rsidR="00C04D6E" w:rsidRPr="00C04D6E" w:rsidRDefault="00C04D6E" w:rsidP="00C04D6E">
            <w:pPr>
              <w:spacing w:after="0" w:line="240" w:lineRule="auto"/>
              <w:rPr>
                <w:rFonts w:eastAsia="Times New Roman" w:cs="Arial"/>
                <w:color w:val="000000"/>
                <w:sz w:val="12"/>
                <w:lang w:eastAsia="en-CA"/>
              </w:rPr>
            </w:pPr>
            <w:r w:rsidRPr="00C04D6E">
              <w:rPr>
                <w:rFonts w:eastAsia="Times New Roman" w:cs="Arial"/>
                <w:color w:val="000000"/>
                <w:sz w:val="12"/>
                <w:lang w:eastAsia="en-CA"/>
              </w:rPr>
              <w:t>KB2849697</w:t>
            </w:r>
          </w:p>
          <w:p w14:paraId="349EF722" w14:textId="77777777" w:rsidR="00C04D6E" w:rsidRPr="00C04D6E" w:rsidRDefault="00C04D6E" w:rsidP="00C04D6E">
            <w:pPr>
              <w:spacing w:after="0" w:line="240" w:lineRule="auto"/>
              <w:rPr>
                <w:rFonts w:eastAsia="Times New Roman" w:cs="Arial"/>
                <w:color w:val="000000"/>
                <w:sz w:val="12"/>
                <w:lang w:eastAsia="en-CA"/>
              </w:rPr>
            </w:pPr>
            <w:r w:rsidRPr="00C04D6E">
              <w:rPr>
                <w:rFonts w:eastAsia="Times New Roman" w:cs="Arial"/>
                <w:color w:val="000000"/>
                <w:sz w:val="12"/>
                <w:lang w:eastAsia="en-CA"/>
              </w:rPr>
              <w:t>KB2849697</w:t>
            </w:r>
          </w:p>
          <w:p w14:paraId="349EF723" w14:textId="77777777" w:rsidR="00C04D6E" w:rsidRPr="00C04D6E" w:rsidRDefault="00C04D6E" w:rsidP="00C04D6E">
            <w:pPr>
              <w:spacing w:after="0" w:line="240" w:lineRule="auto"/>
              <w:rPr>
                <w:rFonts w:eastAsia="Times New Roman" w:cs="Arial"/>
                <w:color w:val="000000"/>
                <w:sz w:val="12"/>
                <w:lang w:eastAsia="en-CA"/>
              </w:rPr>
            </w:pPr>
            <w:r w:rsidRPr="00C04D6E">
              <w:rPr>
                <w:rFonts w:eastAsia="Times New Roman" w:cs="Arial"/>
                <w:color w:val="000000"/>
                <w:sz w:val="12"/>
                <w:lang w:eastAsia="en-CA"/>
              </w:rPr>
              <w:t>KB2849696</w:t>
            </w:r>
          </w:p>
          <w:p w14:paraId="349EF724" w14:textId="77777777" w:rsidR="00C04D6E" w:rsidRPr="00C04D6E" w:rsidRDefault="00C04D6E" w:rsidP="00C04D6E">
            <w:pPr>
              <w:spacing w:after="0" w:line="240" w:lineRule="auto"/>
              <w:rPr>
                <w:rFonts w:eastAsia="Times New Roman" w:cs="Arial"/>
                <w:color w:val="000000"/>
                <w:sz w:val="12"/>
                <w:lang w:eastAsia="en-CA"/>
              </w:rPr>
            </w:pPr>
            <w:r w:rsidRPr="00C04D6E">
              <w:rPr>
                <w:rFonts w:eastAsia="Times New Roman" w:cs="Arial"/>
                <w:color w:val="000000"/>
                <w:sz w:val="12"/>
                <w:lang w:eastAsia="en-CA"/>
              </w:rPr>
              <w:t>KB2849696</w:t>
            </w:r>
          </w:p>
          <w:p w14:paraId="349EF725" w14:textId="77777777" w:rsidR="00C04D6E" w:rsidRPr="00C04D6E" w:rsidRDefault="00C04D6E" w:rsidP="00C04D6E">
            <w:pPr>
              <w:spacing w:after="0" w:line="240" w:lineRule="auto"/>
              <w:rPr>
                <w:rFonts w:eastAsia="Times New Roman" w:cs="Arial"/>
                <w:color w:val="000000"/>
                <w:sz w:val="12"/>
                <w:lang w:eastAsia="en-CA"/>
              </w:rPr>
            </w:pPr>
            <w:r w:rsidRPr="00C04D6E">
              <w:rPr>
                <w:rFonts w:eastAsia="Times New Roman" w:cs="Arial"/>
                <w:color w:val="000000"/>
                <w:sz w:val="12"/>
                <w:lang w:eastAsia="en-CA"/>
              </w:rPr>
              <w:t>KB2841134</w:t>
            </w:r>
          </w:p>
          <w:p w14:paraId="349EF726" w14:textId="77777777" w:rsidR="00C04D6E" w:rsidRPr="00C04D6E" w:rsidRDefault="00C04D6E" w:rsidP="00C04D6E">
            <w:pPr>
              <w:spacing w:after="0" w:line="240" w:lineRule="auto"/>
              <w:rPr>
                <w:rFonts w:eastAsia="Times New Roman" w:cs="Arial"/>
                <w:color w:val="000000"/>
                <w:sz w:val="12"/>
                <w:lang w:eastAsia="en-CA"/>
              </w:rPr>
            </w:pPr>
            <w:r w:rsidRPr="00C04D6E">
              <w:rPr>
                <w:rFonts w:eastAsia="Times New Roman" w:cs="Arial"/>
                <w:color w:val="000000"/>
                <w:sz w:val="12"/>
                <w:lang w:eastAsia="en-CA"/>
              </w:rPr>
              <w:t>KB2841134</w:t>
            </w:r>
          </w:p>
          <w:p w14:paraId="349EF727" w14:textId="77777777" w:rsidR="00C04D6E" w:rsidRPr="00E531B0" w:rsidRDefault="00C04D6E" w:rsidP="00C04D6E">
            <w:pPr>
              <w:spacing w:after="0" w:line="240" w:lineRule="auto"/>
              <w:rPr>
                <w:rFonts w:eastAsia="Times New Roman" w:cs="Arial"/>
                <w:color w:val="000000"/>
                <w:sz w:val="12"/>
                <w:lang w:eastAsia="en-CA"/>
              </w:rPr>
            </w:pPr>
            <w:r w:rsidRPr="00C04D6E">
              <w:rPr>
                <w:rFonts w:eastAsia="Times New Roman" w:cs="Arial"/>
                <w:color w:val="000000"/>
                <w:sz w:val="12"/>
                <w:lang w:eastAsia="en-CA"/>
              </w:rPr>
              <w:t>…</w:t>
            </w:r>
          </w:p>
        </w:tc>
        <w:tc>
          <w:tcPr>
            <w:tcW w:w="305" w:type="pct"/>
            <w:tcBorders>
              <w:top w:val="nil"/>
              <w:left w:val="single" w:sz="8" w:space="0" w:color="auto"/>
              <w:bottom w:val="single" w:sz="8" w:space="0" w:color="000000"/>
              <w:right w:val="single" w:sz="8" w:space="0" w:color="auto"/>
            </w:tcBorders>
            <w:shd w:val="clear" w:color="auto" w:fill="auto"/>
            <w:noWrap/>
            <w:vAlign w:val="center"/>
            <w:hideMark/>
          </w:tcPr>
          <w:p w14:paraId="349EF728" w14:textId="77777777" w:rsidR="00C04D6E" w:rsidRPr="00E531B0" w:rsidRDefault="00C04D6E" w:rsidP="00C04D6E">
            <w:pPr>
              <w:spacing w:after="0" w:line="240" w:lineRule="auto"/>
              <w:rPr>
                <w:rFonts w:eastAsia="Times New Roman" w:cs="Arial"/>
                <w:color w:val="000000"/>
                <w:sz w:val="12"/>
                <w:lang w:eastAsia="en-CA"/>
              </w:rPr>
            </w:pPr>
            <w:r w:rsidRPr="00E531B0">
              <w:rPr>
                <w:rFonts w:eastAsia="Times New Roman" w:cs="Arial"/>
                <w:color w:val="000000"/>
                <w:sz w:val="12"/>
                <w:lang w:eastAsia="en-CA"/>
              </w:rPr>
              <w:t>Microsoft</w:t>
            </w:r>
          </w:p>
        </w:tc>
        <w:tc>
          <w:tcPr>
            <w:tcW w:w="347" w:type="pct"/>
            <w:tcBorders>
              <w:top w:val="nil"/>
              <w:left w:val="single" w:sz="8" w:space="0" w:color="auto"/>
              <w:bottom w:val="single" w:sz="8" w:space="0" w:color="000000"/>
              <w:right w:val="single" w:sz="8" w:space="0" w:color="auto"/>
            </w:tcBorders>
            <w:shd w:val="clear" w:color="auto" w:fill="auto"/>
            <w:noWrap/>
            <w:vAlign w:val="center"/>
            <w:hideMark/>
          </w:tcPr>
          <w:p w14:paraId="349EF729" w14:textId="77777777" w:rsidR="00C04D6E" w:rsidRPr="00E531B0" w:rsidRDefault="00C04D6E" w:rsidP="00C04D6E">
            <w:pPr>
              <w:spacing w:after="0" w:line="240" w:lineRule="auto"/>
              <w:rPr>
                <w:rFonts w:eastAsia="Times New Roman" w:cs="Arial"/>
                <w:color w:val="000000"/>
                <w:sz w:val="12"/>
                <w:lang w:eastAsia="en-CA"/>
              </w:rPr>
            </w:pPr>
            <w:r w:rsidRPr="00E531B0">
              <w:rPr>
                <w:rFonts w:eastAsia="Times New Roman" w:cs="Arial"/>
                <w:color w:val="000000"/>
                <w:sz w:val="12"/>
                <w:lang w:eastAsia="en-CA"/>
              </w:rPr>
              <w:t>Operating System</w:t>
            </w:r>
          </w:p>
        </w:tc>
        <w:tc>
          <w:tcPr>
            <w:tcW w:w="262" w:type="pct"/>
            <w:tcBorders>
              <w:top w:val="nil"/>
              <w:left w:val="single" w:sz="8" w:space="0" w:color="auto"/>
              <w:bottom w:val="single" w:sz="8" w:space="0" w:color="000000"/>
              <w:right w:val="single" w:sz="8" w:space="0" w:color="auto"/>
            </w:tcBorders>
            <w:shd w:val="clear" w:color="auto" w:fill="auto"/>
            <w:noWrap/>
            <w:vAlign w:val="center"/>
            <w:hideMark/>
          </w:tcPr>
          <w:p w14:paraId="349EF72A" w14:textId="77777777" w:rsidR="00C04D6E" w:rsidRPr="00E531B0" w:rsidRDefault="00C04D6E" w:rsidP="00C04D6E">
            <w:pPr>
              <w:spacing w:after="0" w:line="240" w:lineRule="auto"/>
              <w:rPr>
                <w:rFonts w:eastAsia="Times New Roman" w:cs="Arial"/>
                <w:color w:val="000000"/>
                <w:sz w:val="12"/>
                <w:lang w:eastAsia="en-CA"/>
              </w:rPr>
            </w:pPr>
            <w:r w:rsidRPr="00E531B0">
              <w:rPr>
                <w:rFonts w:eastAsia="Times New Roman" w:cs="Arial"/>
                <w:color w:val="000000"/>
                <w:sz w:val="12"/>
                <w:lang w:eastAsia="en-CA"/>
              </w:rPr>
              <w:t> Jan-2020</w:t>
            </w:r>
          </w:p>
        </w:tc>
        <w:tc>
          <w:tcPr>
            <w:tcW w:w="593" w:type="pct"/>
            <w:tcBorders>
              <w:top w:val="nil"/>
              <w:left w:val="single" w:sz="8" w:space="0" w:color="auto"/>
              <w:bottom w:val="single" w:sz="8" w:space="0" w:color="000000"/>
              <w:right w:val="single" w:sz="8" w:space="0" w:color="auto"/>
            </w:tcBorders>
            <w:shd w:val="clear" w:color="auto" w:fill="auto"/>
            <w:noWrap/>
            <w:vAlign w:val="center"/>
            <w:hideMark/>
          </w:tcPr>
          <w:p w14:paraId="349EF72B" w14:textId="77777777" w:rsidR="00C04D6E" w:rsidRPr="00E531B0" w:rsidRDefault="00C04D6E" w:rsidP="00C04D6E">
            <w:pPr>
              <w:spacing w:after="0" w:line="240" w:lineRule="auto"/>
              <w:rPr>
                <w:rFonts w:eastAsia="Times New Roman" w:cs="Arial"/>
                <w:color w:val="000000"/>
                <w:sz w:val="12"/>
                <w:lang w:eastAsia="en-CA"/>
              </w:rPr>
            </w:pPr>
            <w:r w:rsidRPr="00E531B0">
              <w:rPr>
                <w:rFonts w:eastAsia="Times New Roman" w:cs="Arial"/>
                <w:color w:val="000000"/>
                <w:sz w:val="12"/>
                <w:lang w:eastAsia="en-CA"/>
              </w:rPr>
              <w:t> HP Elitebook 840 D1F44AV</w:t>
            </w:r>
          </w:p>
        </w:tc>
        <w:tc>
          <w:tcPr>
            <w:tcW w:w="451" w:type="pct"/>
            <w:tcBorders>
              <w:top w:val="nil"/>
              <w:left w:val="single" w:sz="8" w:space="0" w:color="auto"/>
              <w:bottom w:val="single" w:sz="8" w:space="0" w:color="000000"/>
              <w:right w:val="single" w:sz="8" w:space="0" w:color="auto"/>
            </w:tcBorders>
            <w:shd w:val="clear" w:color="auto" w:fill="auto"/>
            <w:noWrap/>
            <w:vAlign w:val="center"/>
            <w:hideMark/>
          </w:tcPr>
          <w:p w14:paraId="349EF72C" w14:textId="77777777" w:rsidR="00C04D6E" w:rsidRPr="00E531B0" w:rsidRDefault="00C04D6E" w:rsidP="00C04D6E">
            <w:pPr>
              <w:spacing w:after="0" w:line="240" w:lineRule="auto"/>
              <w:rPr>
                <w:rFonts w:eastAsia="Times New Roman" w:cs="Arial"/>
                <w:color w:val="000000"/>
                <w:sz w:val="12"/>
                <w:lang w:eastAsia="en-CA"/>
              </w:rPr>
            </w:pPr>
            <w:r w:rsidRPr="00E531B0">
              <w:rPr>
                <w:rFonts w:eastAsia="Times New Roman" w:cs="Arial"/>
                <w:color w:val="000000"/>
                <w:sz w:val="12"/>
                <w:lang w:eastAsia="en-CA"/>
              </w:rPr>
              <w:t> HP Sure Start BIOS</w:t>
            </w:r>
          </w:p>
        </w:tc>
        <w:tc>
          <w:tcPr>
            <w:tcW w:w="377" w:type="pct"/>
            <w:tcBorders>
              <w:top w:val="nil"/>
              <w:left w:val="single" w:sz="8" w:space="0" w:color="auto"/>
              <w:bottom w:val="single" w:sz="8" w:space="0" w:color="000000"/>
              <w:right w:val="single" w:sz="8" w:space="0" w:color="auto"/>
            </w:tcBorders>
            <w:shd w:val="clear" w:color="auto" w:fill="auto"/>
            <w:noWrap/>
            <w:vAlign w:val="center"/>
            <w:hideMark/>
          </w:tcPr>
          <w:p w14:paraId="349EF72D" w14:textId="77777777" w:rsidR="00C04D6E" w:rsidRPr="00E531B0" w:rsidRDefault="00C04D6E" w:rsidP="00C04D6E">
            <w:pPr>
              <w:spacing w:after="0" w:line="240" w:lineRule="auto"/>
              <w:rPr>
                <w:rFonts w:eastAsia="Times New Roman" w:cs="Arial"/>
                <w:color w:val="000000"/>
                <w:sz w:val="12"/>
                <w:lang w:eastAsia="en-CA"/>
              </w:rPr>
            </w:pPr>
            <w:r w:rsidRPr="00E531B0">
              <w:rPr>
                <w:rFonts w:eastAsia="Times New Roman" w:cs="Arial"/>
                <w:color w:val="000000"/>
                <w:sz w:val="12"/>
                <w:lang w:eastAsia="en-CA"/>
              </w:rPr>
              <w:t> OEM supported</w:t>
            </w:r>
          </w:p>
        </w:tc>
        <w:tc>
          <w:tcPr>
            <w:tcW w:w="132" w:type="pct"/>
            <w:tcBorders>
              <w:top w:val="nil"/>
              <w:left w:val="single" w:sz="8" w:space="0" w:color="auto"/>
              <w:bottom w:val="single" w:sz="8" w:space="0" w:color="000000"/>
              <w:right w:val="single" w:sz="8" w:space="0" w:color="auto"/>
            </w:tcBorders>
            <w:shd w:val="clear" w:color="auto" w:fill="auto"/>
            <w:noWrap/>
            <w:vAlign w:val="center"/>
            <w:hideMark/>
          </w:tcPr>
          <w:p w14:paraId="349EF72E" w14:textId="77777777" w:rsidR="00C04D6E" w:rsidRPr="00E531B0" w:rsidRDefault="00C04D6E" w:rsidP="00C04D6E">
            <w:pPr>
              <w:spacing w:after="0" w:line="240" w:lineRule="auto"/>
              <w:rPr>
                <w:rFonts w:eastAsia="Times New Roman" w:cs="Arial"/>
                <w:color w:val="000000"/>
                <w:sz w:val="12"/>
                <w:lang w:eastAsia="en-CA"/>
              </w:rPr>
            </w:pPr>
            <w:r w:rsidRPr="00E531B0">
              <w:rPr>
                <w:rFonts w:eastAsia="Times New Roman" w:cs="Arial"/>
                <w:color w:val="000000"/>
                <w:sz w:val="12"/>
                <w:lang w:eastAsia="en-CA"/>
              </w:rPr>
              <w:t> </w:t>
            </w:r>
          </w:p>
        </w:tc>
      </w:tr>
      <w:tr w:rsidR="00C04D6E" w:rsidRPr="00E531B0" w14:paraId="349EF746" w14:textId="77777777" w:rsidTr="00C04D6E">
        <w:trPr>
          <w:trHeight w:val="2247"/>
        </w:trPr>
        <w:tc>
          <w:tcPr>
            <w:tcW w:w="256" w:type="pct"/>
            <w:tcBorders>
              <w:top w:val="nil"/>
              <w:left w:val="single" w:sz="8" w:space="0" w:color="auto"/>
              <w:bottom w:val="single" w:sz="8" w:space="0" w:color="000000"/>
              <w:right w:val="single" w:sz="8" w:space="0" w:color="auto"/>
            </w:tcBorders>
            <w:shd w:val="clear" w:color="auto" w:fill="auto"/>
            <w:noWrap/>
            <w:vAlign w:val="center"/>
            <w:hideMark/>
          </w:tcPr>
          <w:p w14:paraId="349EF730" w14:textId="77777777" w:rsidR="00C04D6E" w:rsidRPr="00E531B0" w:rsidRDefault="00C04D6E" w:rsidP="00C04D6E">
            <w:pPr>
              <w:spacing w:after="0" w:line="240" w:lineRule="auto"/>
              <w:rPr>
                <w:rFonts w:eastAsia="Times New Roman" w:cs="Arial"/>
                <w:color w:val="000000"/>
                <w:sz w:val="12"/>
                <w:lang w:eastAsia="en-CA"/>
              </w:rPr>
            </w:pPr>
            <w:r w:rsidRPr="00E531B0">
              <w:rPr>
                <w:rFonts w:eastAsia="Times New Roman" w:cs="Arial"/>
                <w:color w:val="000000"/>
                <w:sz w:val="12"/>
                <w:lang w:eastAsia="en-CA"/>
              </w:rPr>
              <w:t> Sample</w:t>
            </w:r>
          </w:p>
        </w:tc>
        <w:tc>
          <w:tcPr>
            <w:tcW w:w="215" w:type="pct"/>
            <w:tcBorders>
              <w:top w:val="nil"/>
              <w:left w:val="single" w:sz="8" w:space="0" w:color="auto"/>
              <w:bottom w:val="single" w:sz="8" w:space="0" w:color="000000"/>
              <w:right w:val="single" w:sz="8" w:space="0" w:color="auto"/>
            </w:tcBorders>
            <w:shd w:val="clear" w:color="auto" w:fill="auto"/>
            <w:noWrap/>
            <w:vAlign w:val="center"/>
            <w:hideMark/>
          </w:tcPr>
          <w:p w14:paraId="349EF731" w14:textId="77777777" w:rsidR="00C04D6E" w:rsidRPr="00E531B0" w:rsidRDefault="00C04D6E" w:rsidP="00C04D6E">
            <w:pPr>
              <w:spacing w:after="0" w:line="240" w:lineRule="auto"/>
              <w:rPr>
                <w:rFonts w:eastAsia="Times New Roman" w:cs="Arial"/>
                <w:color w:val="000000"/>
                <w:sz w:val="12"/>
                <w:lang w:eastAsia="en-CA"/>
              </w:rPr>
            </w:pPr>
            <w:r w:rsidRPr="00E531B0">
              <w:rPr>
                <w:rFonts w:eastAsia="Times New Roman" w:cs="Arial"/>
                <w:color w:val="000000"/>
                <w:sz w:val="12"/>
                <w:lang w:eastAsia="en-CA"/>
              </w:rPr>
              <w:t> </w:t>
            </w:r>
          </w:p>
        </w:tc>
        <w:tc>
          <w:tcPr>
            <w:tcW w:w="215" w:type="pct"/>
            <w:tcBorders>
              <w:top w:val="nil"/>
              <w:left w:val="single" w:sz="8" w:space="0" w:color="auto"/>
              <w:bottom w:val="single" w:sz="8" w:space="0" w:color="000000"/>
              <w:right w:val="single" w:sz="8" w:space="0" w:color="auto"/>
            </w:tcBorders>
            <w:shd w:val="clear" w:color="auto" w:fill="auto"/>
            <w:noWrap/>
            <w:vAlign w:val="center"/>
            <w:hideMark/>
          </w:tcPr>
          <w:p w14:paraId="349EF732" w14:textId="77777777" w:rsidR="00C04D6E" w:rsidRPr="00E531B0" w:rsidRDefault="00C04D6E" w:rsidP="00C04D6E">
            <w:pPr>
              <w:spacing w:after="0" w:line="240" w:lineRule="auto"/>
              <w:rPr>
                <w:rFonts w:eastAsia="Times New Roman" w:cs="Arial"/>
                <w:color w:val="000000"/>
                <w:sz w:val="12"/>
                <w:lang w:eastAsia="en-CA"/>
              </w:rPr>
            </w:pPr>
            <w:r w:rsidRPr="00E531B0">
              <w:rPr>
                <w:rFonts w:eastAsia="Times New Roman" w:cs="Arial"/>
                <w:color w:val="000000"/>
                <w:sz w:val="12"/>
                <w:lang w:eastAsia="en-CA"/>
              </w:rPr>
              <w:t> </w:t>
            </w:r>
          </w:p>
        </w:tc>
        <w:tc>
          <w:tcPr>
            <w:tcW w:w="996" w:type="pct"/>
            <w:tcBorders>
              <w:top w:val="nil"/>
              <w:left w:val="single" w:sz="8" w:space="0" w:color="auto"/>
              <w:bottom w:val="single" w:sz="8" w:space="0" w:color="000000"/>
              <w:right w:val="single" w:sz="8" w:space="0" w:color="auto"/>
            </w:tcBorders>
            <w:shd w:val="clear" w:color="auto" w:fill="auto"/>
            <w:noWrap/>
            <w:vAlign w:val="center"/>
            <w:hideMark/>
          </w:tcPr>
          <w:p w14:paraId="349EF733" w14:textId="77777777" w:rsidR="00C04D6E" w:rsidRPr="00E531B0" w:rsidRDefault="00C04D6E" w:rsidP="00C04D6E">
            <w:pPr>
              <w:spacing w:after="0" w:line="240" w:lineRule="auto"/>
              <w:rPr>
                <w:rFonts w:eastAsia="Times New Roman" w:cs="Arial"/>
                <w:color w:val="000000"/>
                <w:sz w:val="12"/>
                <w:lang w:eastAsia="en-CA"/>
              </w:rPr>
            </w:pPr>
            <w:r w:rsidRPr="00E531B0">
              <w:rPr>
                <w:rFonts w:eastAsia="Times New Roman" w:cs="Arial"/>
                <w:color w:val="000000"/>
                <w:sz w:val="12"/>
                <w:lang w:eastAsia="en-CA"/>
              </w:rPr>
              <w:t> Visual Basic office environment to build maintenance reports.</w:t>
            </w:r>
          </w:p>
        </w:tc>
        <w:tc>
          <w:tcPr>
            <w:tcW w:w="403" w:type="pct"/>
            <w:tcBorders>
              <w:top w:val="nil"/>
              <w:left w:val="single" w:sz="8" w:space="0" w:color="auto"/>
              <w:bottom w:val="single" w:sz="8" w:space="0" w:color="000000"/>
              <w:right w:val="single" w:sz="8" w:space="0" w:color="auto"/>
            </w:tcBorders>
            <w:shd w:val="clear" w:color="auto" w:fill="auto"/>
            <w:noWrap/>
            <w:vAlign w:val="center"/>
            <w:hideMark/>
          </w:tcPr>
          <w:p w14:paraId="349EF734" w14:textId="77777777" w:rsidR="00C04D6E" w:rsidRPr="00E531B0" w:rsidRDefault="00C04D6E" w:rsidP="00C04D6E">
            <w:pPr>
              <w:spacing w:after="0" w:line="240" w:lineRule="auto"/>
              <w:rPr>
                <w:rFonts w:eastAsia="Times New Roman" w:cs="Arial"/>
                <w:color w:val="000000"/>
                <w:sz w:val="12"/>
                <w:lang w:eastAsia="en-CA"/>
              </w:rPr>
            </w:pPr>
            <w:r w:rsidRPr="00E531B0">
              <w:rPr>
                <w:rFonts w:eastAsia="Times New Roman" w:cs="Arial"/>
                <w:color w:val="000000"/>
                <w:sz w:val="12"/>
                <w:lang w:eastAsia="en-CA"/>
              </w:rPr>
              <w:t> Office Standard 2010</w:t>
            </w:r>
          </w:p>
        </w:tc>
        <w:tc>
          <w:tcPr>
            <w:tcW w:w="448" w:type="pct"/>
            <w:tcBorders>
              <w:top w:val="single" w:sz="4" w:space="0" w:color="auto"/>
              <w:left w:val="nil"/>
              <w:bottom w:val="single" w:sz="4" w:space="0" w:color="auto"/>
              <w:right w:val="single" w:sz="8" w:space="0" w:color="auto"/>
            </w:tcBorders>
            <w:shd w:val="clear" w:color="auto" w:fill="auto"/>
            <w:noWrap/>
            <w:vAlign w:val="center"/>
          </w:tcPr>
          <w:p w14:paraId="349EF735" w14:textId="77777777" w:rsidR="00C04D6E" w:rsidRPr="00C04D6E" w:rsidRDefault="00C04D6E" w:rsidP="00C04D6E">
            <w:pPr>
              <w:spacing w:after="0" w:line="240" w:lineRule="auto"/>
              <w:rPr>
                <w:rFonts w:eastAsia="Times New Roman" w:cs="Arial"/>
                <w:color w:val="000000"/>
                <w:sz w:val="12"/>
                <w:lang w:eastAsia="en-CA"/>
              </w:rPr>
            </w:pPr>
            <w:r w:rsidRPr="00C04D6E">
              <w:rPr>
                <w:rFonts w:eastAsia="Times New Roman" w:cs="Arial"/>
                <w:color w:val="000000"/>
                <w:sz w:val="12"/>
                <w:lang w:eastAsia="en-CA"/>
              </w:rPr>
              <w:t>10.0.7166.5000</w:t>
            </w:r>
          </w:p>
          <w:p w14:paraId="349EF736" w14:textId="77777777" w:rsidR="00C04D6E" w:rsidRPr="00C04D6E" w:rsidRDefault="00C04D6E" w:rsidP="00C04D6E">
            <w:pPr>
              <w:spacing w:after="0" w:line="240" w:lineRule="auto"/>
              <w:rPr>
                <w:rFonts w:eastAsia="Times New Roman" w:cs="Arial"/>
                <w:color w:val="000000"/>
                <w:sz w:val="12"/>
                <w:lang w:eastAsia="en-CA"/>
              </w:rPr>
            </w:pPr>
            <w:r w:rsidRPr="00C04D6E">
              <w:rPr>
                <w:rFonts w:eastAsia="Times New Roman" w:cs="Arial"/>
                <w:color w:val="000000"/>
                <w:sz w:val="12"/>
                <w:lang w:eastAsia="en-CA"/>
              </w:rPr>
              <w:t>HotFixIDs:</w:t>
            </w:r>
          </w:p>
          <w:p w14:paraId="349EF737" w14:textId="77777777" w:rsidR="00C04D6E" w:rsidRPr="00C04D6E" w:rsidRDefault="00C04D6E" w:rsidP="00C04D6E">
            <w:pPr>
              <w:spacing w:after="0" w:line="240" w:lineRule="auto"/>
              <w:rPr>
                <w:rFonts w:eastAsia="Times New Roman" w:cs="Arial"/>
                <w:color w:val="000000"/>
                <w:sz w:val="12"/>
                <w:lang w:eastAsia="en-CA"/>
              </w:rPr>
            </w:pPr>
            <w:r w:rsidRPr="00C04D6E">
              <w:rPr>
                <w:rFonts w:eastAsia="Times New Roman" w:cs="Arial"/>
                <w:color w:val="000000"/>
                <w:sz w:val="12"/>
                <w:lang w:eastAsia="en-CA"/>
              </w:rPr>
              <w:t>KB3146963</w:t>
            </w:r>
          </w:p>
          <w:p w14:paraId="349EF738" w14:textId="77777777" w:rsidR="00C04D6E" w:rsidRPr="00C04D6E" w:rsidRDefault="00C04D6E" w:rsidP="00C04D6E">
            <w:pPr>
              <w:spacing w:after="0" w:line="240" w:lineRule="auto"/>
              <w:rPr>
                <w:rFonts w:eastAsia="Times New Roman" w:cs="Arial"/>
                <w:color w:val="000000"/>
                <w:sz w:val="12"/>
                <w:lang w:eastAsia="en-CA"/>
              </w:rPr>
            </w:pPr>
            <w:r w:rsidRPr="00C04D6E">
              <w:rPr>
                <w:rFonts w:eastAsia="Times New Roman" w:cs="Arial"/>
                <w:color w:val="000000"/>
                <w:sz w:val="12"/>
                <w:lang w:eastAsia="en-CA"/>
              </w:rPr>
              <w:t>KB3147071</w:t>
            </w:r>
          </w:p>
          <w:p w14:paraId="349EF739" w14:textId="77777777" w:rsidR="00C04D6E" w:rsidRPr="00C04D6E" w:rsidRDefault="00C04D6E" w:rsidP="00C04D6E">
            <w:pPr>
              <w:spacing w:after="0" w:line="240" w:lineRule="auto"/>
              <w:rPr>
                <w:rFonts w:eastAsia="Times New Roman" w:cs="Arial"/>
                <w:color w:val="000000"/>
                <w:sz w:val="12"/>
                <w:lang w:eastAsia="en-CA"/>
              </w:rPr>
            </w:pPr>
            <w:r w:rsidRPr="00C04D6E">
              <w:rPr>
                <w:rFonts w:eastAsia="Times New Roman" w:cs="Arial"/>
                <w:color w:val="000000"/>
                <w:sz w:val="12"/>
                <w:lang w:eastAsia="en-CA"/>
              </w:rPr>
              <w:t>KB3148198</w:t>
            </w:r>
          </w:p>
          <w:p w14:paraId="349EF73A" w14:textId="77777777" w:rsidR="00C04D6E" w:rsidRPr="00C04D6E" w:rsidRDefault="00C04D6E" w:rsidP="00C04D6E">
            <w:pPr>
              <w:spacing w:after="0" w:line="240" w:lineRule="auto"/>
              <w:rPr>
                <w:rFonts w:eastAsia="Times New Roman" w:cs="Arial"/>
                <w:color w:val="000000"/>
                <w:sz w:val="12"/>
                <w:lang w:eastAsia="en-CA"/>
              </w:rPr>
            </w:pPr>
            <w:r w:rsidRPr="00C04D6E">
              <w:rPr>
                <w:rFonts w:eastAsia="Times New Roman" w:cs="Arial"/>
                <w:color w:val="000000"/>
                <w:sz w:val="12"/>
                <w:lang w:eastAsia="en-CA"/>
              </w:rPr>
              <w:t>KB3148851</w:t>
            </w:r>
          </w:p>
          <w:p w14:paraId="349EF73B" w14:textId="77777777" w:rsidR="00C04D6E" w:rsidRPr="00C04D6E" w:rsidRDefault="00C04D6E" w:rsidP="00C04D6E">
            <w:pPr>
              <w:spacing w:after="0" w:line="240" w:lineRule="auto"/>
              <w:rPr>
                <w:rFonts w:eastAsia="Times New Roman" w:cs="Arial"/>
                <w:color w:val="000000"/>
                <w:sz w:val="12"/>
                <w:lang w:eastAsia="en-CA"/>
              </w:rPr>
            </w:pPr>
            <w:r w:rsidRPr="00C04D6E">
              <w:rPr>
                <w:rFonts w:eastAsia="Times New Roman" w:cs="Arial"/>
                <w:color w:val="000000"/>
                <w:sz w:val="12"/>
                <w:lang w:eastAsia="en-CA"/>
              </w:rPr>
              <w:t>KB3149090</w:t>
            </w:r>
          </w:p>
          <w:p w14:paraId="349EF73C" w14:textId="77777777" w:rsidR="00C04D6E" w:rsidRPr="00C04D6E" w:rsidRDefault="00C04D6E" w:rsidP="00C04D6E">
            <w:pPr>
              <w:spacing w:after="0" w:line="240" w:lineRule="auto"/>
              <w:rPr>
                <w:rFonts w:eastAsia="Times New Roman" w:cs="Arial"/>
                <w:color w:val="000000"/>
                <w:sz w:val="12"/>
                <w:lang w:eastAsia="en-CA"/>
              </w:rPr>
            </w:pPr>
            <w:r w:rsidRPr="00C04D6E">
              <w:rPr>
                <w:rFonts w:eastAsia="Times New Roman" w:cs="Arial"/>
                <w:color w:val="000000"/>
                <w:sz w:val="12"/>
                <w:lang w:eastAsia="en-CA"/>
              </w:rPr>
              <w:t>KB976902</w:t>
            </w:r>
          </w:p>
          <w:p w14:paraId="349EF73D" w14:textId="77777777" w:rsidR="00C04D6E" w:rsidRPr="00C04D6E" w:rsidRDefault="00C04D6E" w:rsidP="00C04D6E">
            <w:pPr>
              <w:spacing w:after="0" w:line="240" w:lineRule="auto"/>
              <w:rPr>
                <w:rFonts w:eastAsia="Times New Roman" w:cs="Arial"/>
                <w:color w:val="000000"/>
                <w:sz w:val="12"/>
                <w:lang w:eastAsia="en-CA"/>
              </w:rPr>
            </w:pPr>
            <w:r w:rsidRPr="00C04D6E">
              <w:rPr>
                <w:rFonts w:eastAsia="Times New Roman" w:cs="Arial"/>
                <w:color w:val="000000"/>
                <w:sz w:val="12"/>
                <w:lang w:eastAsia="en-CA"/>
              </w:rPr>
              <w:t>KB982018</w:t>
            </w:r>
          </w:p>
          <w:p w14:paraId="349EF73E" w14:textId="77777777" w:rsidR="00C04D6E" w:rsidRPr="00E531B0" w:rsidRDefault="00C04D6E" w:rsidP="00C04D6E">
            <w:pPr>
              <w:spacing w:after="0" w:line="240" w:lineRule="auto"/>
              <w:rPr>
                <w:rFonts w:eastAsia="Times New Roman" w:cs="Arial"/>
                <w:color w:val="000000"/>
                <w:sz w:val="12"/>
                <w:lang w:eastAsia="en-CA"/>
              </w:rPr>
            </w:pPr>
            <w:r w:rsidRPr="00C04D6E">
              <w:rPr>
                <w:rFonts w:eastAsia="Times New Roman" w:cs="Arial"/>
                <w:color w:val="000000"/>
                <w:sz w:val="12"/>
                <w:lang w:eastAsia="en-CA"/>
              </w:rPr>
              <w:t>…</w:t>
            </w:r>
          </w:p>
        </w:tc>
        <w:tc>
          <w:tcPr>
            <w:tcW w:w="305" w:type="pct"/>
            <w:tcBorders>
              <w:top w:val="nil"/>
              <w:left w:val="single" w:sz="8" w:space="0" w:color="auto"/>
              <w:bottom w:val="single" w:sz="8" w:space="0" w:color="000000"/>
              <w:right w:val="single" w:sz="8" w:space="0" w:color="auto"/>
            </w:tcBorders>
            <w:shd w:val="clear" w:color="auto" w:fill="auto"/>
            <w:noWrap/>
            <w:vAlign w:val="center"/>
            <w:hideMark/>
          </w:tcPr>
          <w:p w14:paraId="349EF73F" w14:textId="77777777" w:rsidR="00C04D6E" w:rsidRPr="00E531B0" w:rsidRDefault="00C04D6E" w:rsidP="00C04D6E">
            <w:pPr>
              <w:spacing w:after="0" w:line="240" w:lineRule="auto"/>
              <w:rPr>
                <w:rFonts w:eastAsia="Times New Roman" w:cs="Arial"/>
                <w:color w:val="000000"/>
                <w:sz w:val="12"/>
                <w:lang w:eastAsia="en-CA"/>
              </w:rPr>
            </w:pPr>
            <w:r w:rsidRPr="00E531B0">
              <w:rPr>
                <w:rFonts w:eastAsia="Times New Roman" w:cs="Arial"/>
                <w:color w:val="000000"/>
                <w:sz w:val="12"/>
                <w:lang w:eastAsia="en-CA"/>
              </w:rPr>
              <w:t>Microsoft</w:t>
            </w:r>
          </w:p>
        </w:tc>
        <w:tc>
          <w:tcPr>
            <w:tcW w:w="347" w:type="pct"/>
            <w:tcBorders>
              <w:top w:val="nil"/>
              <w:left w:val="single" w:sz="8" w:space="0" w:color="auto"/>
              <w:bottom w:val="single" w:sz="8" w:space="0" w:color="000000"/>
              <w:right w:val="single" w:sz="8" w:space="0" w:color="auto"/>
            </w:tcBorders>
            <w:shd w:val="clear" w:color="auto" w:fill="auto"/>
            <w:noWrap/>
            <w:vAlign w:val="center"/>
            <w:hideMark/>
          </w:tcPr>
          <w:p w14:paraId="349EF740" w14:textId="77777777" w:rsidR="00C04D6E" w:rsidRPr="00E531B0" w:rsidRDefault="00C04D6E" w:rsidP="00C04D6E">
            <w:pPr>
              <w:spacing w:after="0" w:line="240" w:lineRule="auto"/>
              <w:rPr>
                <w:rFonts w:eastAsia="Times New Roman" w:cs="Arial"/>
                <w:color w:val="000000"/>
                <w:sz w:val="12"/>
                <w:lang w:eastAsia="en-CA"/>
              </w:rPr>
            </w:pPr>
            <w:r w:rsidRPr="00E531B0">
              <w:rPr>
                <w:rFonts w:eastAsia="Times New Roman" w:cs="Arial"/>
                <w:color w:val="000000"/>
                <w:sz w:val="12"/>
                <w:lang w:eastAsia="en-CA"/>
              </w:rPr>
              <w:t>Application</w:t>
            </w:r>
          </w:p>
        </w:tc>
        <w:tc>
          <w:tcPr>
            <w:tcW w:w="262" w:type="pct"/>
            <w:tcBorders>
              <w:top w:val="nil"/>
              <w:left w:val="single" w:sz="8" w:space="0" w:color="auto"/>
              <w:bottom w:val="single" w:sz="8" w:space="0" w:color="000000"/>
              <w:right w:val="single" w:sz="8" w:space="0" w:color="auto"/>
            </w:tcBorders>
            <w:shd w:val="clear" w:color="auto" w:fill="auto"/>
            <w:noWrap/>
            <w:vAlign w:val="center"/>
            <w:hideMark/>
          </w:tcPr>
          <w:p w14:paraId="349EF741" w14:textId="77777777" w:rsidR="00C04D6E" w:rsidRPr="00E531B0" w:rsidRDefault="00C04D6E" w:rsidP="00C04D6E">
            <w:pPr>
              <w:spacing w:after="0" w:line="240" w:lineRule="auto"/>
              <w:jc w:val="right"/>
              <w:rPr>
                <w:rFonts w:eastAsia="Times New Roman" w:cs="Arial"/>
                <w:color w:val="000000"/>
                <w:sz w:val="12"/>
                <w:lang w:eastAsia="en-CA"/>
              </w:rPr>
            </w:pPr>
            <w:r w:rsidRPr="00E531B0">
              <w:rPr>
                <w:rFonts w:eastAsia="Times New Roman" w:cs="Arial"/>
                <w:color w:val="000000"/>
                <w:sz w:val="12"/>
                <w:lang w:eastAsia="en-CA"/>
              </w:rPr>
              <w:t>Oct-20</w:t>
            </w:r>
          </w:p>
        </w:tc>
        <w:tc>
          <w:tcPr>
            <w:tcW w:w="593" w:type="pct"/>
            <w:tcBorders>
              <w:top w:val="nil"/>
              <w:left w:val="single" w:sz="8" w:space="0" w:color="auto"/>
              <w:bottom w:val="single" w:sz="8" w:space="0" w:color="000000"/>
              <w:right w:val="single" w:sz="8" w:space="0" w:color="auto"/>
            </w:tcBorders>
            <w:shd w:val="clear" w:color="auto" w:fill="auto"/>
            <w:noWrap/>
            <w:vAlign w:val="center"/>
            <w:hideMark/>
          </w:tcPr>
          <w:p w14:paraId="349EF742" w14:textId="77777777" w:rsidR="00C04D6E" w:rsidRPr="00E531B0" w:rsidRDefault="00C04D6E" w:rsidP="00C04D6E">
            <w:pPr>
              <w:spacing w:after="0" w:line="240" w:lineRule="auto"/>
              <w:rPr>
                <w:rFonts w:eastAsia="Times New Roman" w:cs="Arial"/>
                <w:color w:val="000000"/>
                <w:sz w:val="12"/>
                <w:lang w:eastAsia="en-CA"/>
              </w:rPr>
            </w:pPr>
            <w:r w:rsidRPr="00E531B0">
              <w:rPr>
                <w:rFonts w:eastAsia="Times New Roman" w:cs="Arial"/>
                <w:color w:val="000000"/>
                <w:sz w:val="12"/>
                <w:lang w:eastAsia="en-CA"/>
              </w:rPr>
              <w:t> HP Elitebook 840 D1F44AV</w:t>
            </w:r>
          </w:p>
        </w:tc>
        <w:tc>
          <w:tcPr>
            <w:tcW w:w="451" w:type="pct"/>
            <w:tcBorders>
              <w:top w:val="nil"/>
              <w:left w:val="single" w:sz="8" w:space="0" w:color="auto"/>
              <w:bottom w:val="single" w:sz="8" w:space="0" w:color="000000"/>
              <w:right w:val="single" w:sz="8" w:space="0" w:color="auto"/>
            </w:tcBorders>
            <w:shd w:val="clear" w:color="auto" w:fill="auto"/>
            <w:noWrap/>
            <w:vAlign w:val="center"/>
            <w:hideMark/>
          </w:tcPr>
          <w:p w14:paraId="349EF743" w14:textId="77777777" w:rsidR="00C04D6E" w:rsidRPr="00E531B0" w:rsidRDefault="00C04D6E" w:rsidP="00C04D6E">
            <w:pPr>
              <w:spacing w:after="0" w:line="240" w:lineRule="auto"/>
              <w:rPr>
                <w:rFonts w:eastAsia="Times New Roman" w:cs="Arial"/>
                <w:color w:val="000000"/>
                <w:sz w:val="12"/>
                <w:lang w:eastAsia="en-CA"/>
              </w:rPr>
            </w:pPr>
            <w:r w:rsidRPr="00E531B0">
              <w:rPr>
                <w:rFonts w:eastAsia="Times New Roman" w:cs="Arial"/>
                <w:color w:val="000000"/>
                <w:sz w:val="12"/>
                <w:lang w:eastAsia="en-CA"/>
              </w:rPr>
              <w:t> HP Sure Start BIOS</w:t>
            </w:r>
          </w:p>
        </w:tc>
        <w:tc>
          <w:tcPr>
            <w:tcW w:w="377" w:type="pct"/>
            <w:tcBorders>
              <w:top w:val="nil"/>
              <w:left w:val="single" w:sz="8" w:space="0" w:color="auto"/>
              <w:bottom w:val="single" w:sz="8" w:space="0" w:color="000000"/>
              <w:right w:val="single" w:sz="8" w:space="0" w:color="auto"/>
            </w:tcBorders>
            <w:shd w:val="clear" w:color="auto" w:fill="auto"/>
            <w:noWrap/>
            <w:vAlign w:val="center"/>
            <w:hideMark/>
          </w:tcPr>
          <w:p w14:paraId="349EF744" w14:textId="77777777" w:rsidR="00C04D6E" w:rsidRPr="00E531B0" w:rsidRDefault="00C04D6E" w:rsidP="00C04D6E">
            <w:pPr>
              <w:spacing w:after="0" w:line="240" w:lineRule="auto"/>
              <w:rPr>
                <w:rFonts w:eastAsia="Times New Roman" w:cs="Arial"/>
                <w:color w:val="000000"/>
                <w:sz w:val="12"/>
                <w:lang w:eastAsia="en-CA"/>
              </w:rPr>
            </w:pPr>
            <w:r w:rsidRPr="00E531B0">
              <w:rPr>
                <w:rFonts w:eastAsia="Times New Roman" w:cs="Arial"/>
                <w:color w:val="000000"/>
                <w:sz w:val="12"/>
                <w:lang w:eastAsia="en-CA"/>
              </w:rPr>
              <w:t> OEM supported</w:t>
            </w:r>
          </w:p>
        </w:tc>
        <w:tc>
          <w:tcPr>
            <w:tcW w:w="132" w:type="pct"/>
            <w:tcBorders>
              <w:top w:val="nil"/>
              <w:left w:val="single" w:sz="8" w:space="0" w:color="auto"/>
              <w:bottom w:val="single" w:sz="8" w:space="0" w:color="000000"/>
              <w:right w:val="single" w:sz="8" w:space="0" w:color="auto"/>
            </w:tcBorders>
            <w:shd w:val="clear" w:color="auto" w:fill="auto"/>
            <w:noWrap/>
            <w:vAlign w:val="center"/>
            <w:hideMark/>
          </w:tcPr>
          <w:p w14:paraId="349EF745" w14:textId="77777777" w:rsidR="00C04D6E" w:rsidRPr="00E531B0" w:rsidRDefault="00C04D6E" w:rsidP="00C04D6E">
            <w:pPr>
              <w:spacing w:after="0" w:line="240" w:lineRule="auto"/>
              <w:rPr>
                <w:rFonts w:eastAsia="Times New Roman" w:cs="Arial"/>
                <w:color w:val="000000"/>
                <w:sz w:val="12"/>
                <w:lang w:eastAsia="en-CA"/>
              </w:rPr>
            </w:pPr>
            <w:r w:rsidRPr="00E531B0">
              <w:rPr>
                <w:rFonts w:eastAsia="Times New Roman" w:cs="Arial"/>
                <w:color w:val="000000"/>
                <w:sz w:val="12"/>
                <w:lang w:eastAsia="en-CA"/>
              </w:rPr>
              <w:t> </w:t>
            </w:r>
          </w:p>
        </w:tc>
      </w:tr>
    </w:tbl>
    <w:p w14:paraId="349EF747" w14:textId="77777777" w:rsidR="00C04D6E" w:rsidRDefault="00C04D6E" w:rsidP="00E531B0">
      <w:pPr>
        <w:rPr>
          <w:lang w:val="en-GB"/>
        </w:rPr>
      </w:pPr>
    </w:p>
    <w:bookmarkStart w:id="6" w:name="_MON_1554195230"/>
    <w:bookmarkEnd w:id="6"/>
    <w:p w14:paraId="349EF748" w14:textId="77777777" w:rsidR="00724005" w:rsidRPr="00AE5A6F" w:rsidRDefault="008C699F" w:rsidP="00C04D6E">
      <w:pPr>
        <w:jc w:val="center"/>
      </w:pPr>
      <w:r>
        <w:rPr>
          <w:lang w:val="en-GB"/>
        </w:rPr>
        <w:object w:dxaOrig="1513" w:dyaOrig="960" w14:anchorId="349EF7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15pt;height:47.8pt" o:ole="">
            <v:imagedata r:id="rId16" o:title=""/>
          </v:shape>
          <o:OLEObject Type="Embed" ProgID="Excel.Sheet.12" ShapeID="_x0000_i1025" DrawAspect="Icon" ObjectID="_1554888671" r:id="rId17"/>
        </w:object>
      </w:r>
    </w:p>
    <w:sectPr w:rsidR="00724005" w:rsidRPr="00AE5A6F" w:rsidSect="00FC6381">
      <w:pgSz w:w="15840" w:h="12240" w:orient="landscape" w:code="1"/>
      <w:pgMar w:top="1077" w:right="1440" w:bottom="107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9EF74C" w14:textId="77777777" w:rsidR="00050C0C" w:rsidRDefault="00050C0C" w:rsidP="00533E39">
      <w:pPr>
        <w:spacing w:after="0" w:line="240" w:lineRule="auto"/>
      </w:pPr>
      <w:r>
        <w:separator/>
      </w:r>
    </w:p>
  </w:endnote>
  <w:endnote w:type="continuationSeparator" w:id="0">
    <w:p w14:paraId="349EF74D" w14:textId="77777777" w:rsidR="00050C0C" w:rsidRDefault="00050C0C" w:rsidP="00533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EF756" w14:textId="77777777" w:rsidR="00FC6381" w:rsidRDefault="001C51AC" w:rsidP="001C51AC">
    <w:pPr>
      <w:pStyle w:val="Footer"/>
      <w:pBdr>
        <w:top w:val="single" w:sz="4" w:space="1" w:color="auto"/>
      </w:pBdr>
      <w:tabs>
        <w:tab w:val="center" w:pos="4820"/>
      </w:tabs>
      <w:jc w:val="right"/>
      <w:rPr>
        <w:sz w:val="20"/>
      </w:rPr>
    </w:pPr>
    <w:r>
      <w:rPr>
        <w:sz w:val="20"/>
      </w:rPr>
      <w:tab/>
    </w:r>
  </w:p>
  <w:p w14:paraId="349EF757" w14:textId="77777777" w:rsidR="001C51AC" w:rsidRPr="00A635A8" w:rsidRDefault="001C51AC" w:rsidP="00FC6381">
    <w:pPr>
      <w:pStyle w:val="Footer"/>
      <w:pBdr>
        <w:top w:val="single" w:sz="4" w:space="1" w:color="auto"/>
      </w:pBdr>
      <w:tabs>
        <w:tab w:val="center" w:pos="4820"/>
      </w:tabs>
      <w:jc w:val="center"/>
      <w:rPr>
        <w:szCs w:val="16"/>
      </w:rPr>
    </w:pPr>
    <w:r>
      <w:rPr>
        <w:sz w:val="20"/>
      </w:rPr>
      <w:t>Commercial in Confidence</w:t>
    </w:r>
  </w:p>
  <w:p w14:paraId="349EF758" w14:textId="77777777" w:rsidR="00050C0C" w:rsidRPr="003E4DBF" w:rsidRDefault="00050C0C" w:rsidP="00B0594A">
    <w:pPr>
      <w:pStyle w:val="Footer"/>
      <w:jc w:val="center"/>
      <w:rPr>
        <w:rFonts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EF759" w14:textId="77777777" w:rsidR="001C05CD" w:rsidRPr="001C05CD" w:rsidRDefault="001C05CD" w:rsidP="001C05CD">
    <w:pPr>
      <w:pStyle w:val="Footer"/>
      <w:pBdr>
        <w:top w:val="single" w:sz="8" w:space="1" w:color="auto"/>
      </w:pBdr>
      <w:tabs>
        <w:tab w:val="clear" w:pos="4680"/>
        <w:tab w:val="clear" w:pos="9360"/>
        <w:tab w:val="right" w:pos="10080"/>
      </w:tabs>
      <w:jc w:val="right"/>
      <w:rPr>
        <w:sz w:val="20"/>
        <w:szCs w:val="20"/>
      </w:rPr>
    </w:pPr>
    <w:r w:rsidRPr="001C05CD">
      <w:rPr>
        <w:sz w:val="20"/>
        <w:szCs w:val="20"/>
      </w:rPr>
      <w:t xml:space="preserve">Page </w:t>
    </w:r>
    <w:r w:rsidRPr="001C05CD">
      <w:rPr>
        <w:rStyle w:val="PageNumber"/>
        <w:sz w:val="20"/>
        <w:szCs w:val="20"/>
      </w:rPr>
      <w:fldChar w:fldCharType="begin"/>
    </w:r>
    <w:r w:rsidRPr="001C05CD">
      <w:rPr>
        <w:rStyle w:val="PageNumber"/>
        <w:sz w:val="20"/>
        <w:szCs w:val="20"/>
      </w:rPr>
      <w:instrText xml:space="preserve"> PAGE  \* Arabic </w:instrText>
    </w:r>
    <w:r w:rsidRPr="001C05CD">
      <w:rPr>
        <w:rStyle w:val="PageNumber"/>
        <w:sz w:val="20"/>
        <w:szCs w:val="20"/>
      </w:rPr>
      <w:fldChar w:fldCharType="separate"/>
    </w:r>
    <w:r w:rsidR="005821D5">
      <w:rPr>
        <w:rStyle w:val="PageNumber"/>
        <w:noProof/>
        <w:sz w:val="20"/>
        <w:szCs w:val="20"/>
      </w:rPr>
      <w:t>2</w:t>
    </w:r>
    <w:r w:rsidRPr="001C05CD">
      <w:rPr>
        <w:rStyle w:val="PageNumber"/>
        <w:sz w:val="20"/>
        <w:szCs w:val="20"/>
      </w:rPr>
      <w:fldChar w:fldCharType="end"/>
    </w:r>
    <w:r w:rsidRPr="001C05CD">
      <w:rPr>
        <w:rStyle w:val="PageNumber"/>
        <w:sz w:val="20"/>
        <w:szCs w:val="20"/>
      </w:rPr>
      <w:t xml:space="preserve"> of </w:t>
    </w:r>
    <w:r w:rsidR="00FC6381">
      <w:rPr>
        <w:rStyle w:val="PageNumber"/>
        <w:sz w:val="20"/>
        <w:szCs w:val="20"/>
      </w:rPr>
      <w:t>4</w:t>
    </w:r>
  </w:p>
  <w:p w14:paraId="349EF75A" w14:textId="77777777" w:rsidR="001C05CD" w:rsidRPr="001C05CD" w:rsidRDefault="001C05CD" w:rsidP="001C05CD">
    <w:pPr>
      <w:pStyle w:val="Footer"/>
      <w:pBdr>
        <w:top w:val="single" w:sz="8" w:space="1" w:color="auto"/>
      </w:pBdr>
      <w:tabs>
        <w:tab w:val="clear" w:pos="4680"/>
        <w:tab w:val="clear" w:pos="9360"/>
        <w:tab w:val="right" w:pos="10080"/>
      </w:tabs>
      <w:jc w:val="center"/>
      <w:rPr>
        <w:sz w:val="20"/>
        <w:szCs w:val="20"/>
      </w:rPr>
    </w:pPr>
  </w:p>
  <w:p w14:paraId="349EF75B" w14:textId="77777777" w:rsidR="002926C3" w:rsidRPr="001C05CD" w:rsidRDefault="001C05CD" w:rsidP="001C05CD">
    <w:pPr>
      <w:pStyle w:val="Footer"/>
      <w:pBdr>
        <w:top w:val="single" w:sz="8" w:space="1" w:color="auto"/>
      </w:pBdr>
      <w:tabs>
        <w:tab w:val="clear" w:pos="4680"/>
        <w:tab w:val="clear" w:pos="9360"/>
        <w:tab w:val="right" w:pos="10080"/>
      </w:tabs>
      <w:jc w:val="center"/>
      <w:rPr>
        <w:sz w:val="20"/>
        <w:szCs w:val="20"/>
      </w:rPr>
    </w:pPr>
    <w:r w:rsidRPr="001C05CD">
      <w:rPr>
        <w:sz w:val="20"/>
        <w:szCs w:val="20"/>
      </w:rPr>
      <w:t>Commercial in Confidence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9EF74A" w14:textId="77777777" w:rsidR="00050C0C" w:rsidRDefault="00050C0C" w:rsidP="00533E39">
      <w:pPr>
        <w:spacing w:after="0" w:line="240" w:lineRule="auto"/>
      </w:pPr>
      <w:r>
        <w:separator/>
      </w:r>
    </w:p>
  </w:footnote>
  <w:footnote w:type="continuationSeparator" w:id="0">
    <w:p w14:paraId="349EF74B" w14:textId="77777777" w:rsidR="00050C0C" w:rsidRDefault="00050C0C" w:rsidP="00533E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EF74E" w14:textId="77777777" w:rsidR="00050C0C" w:rsidRDefault="00050C0C" w:rsidP="003E4DBF">
    <w:pPr>
      <w:pStyle w:val="Header"/>
      <w:tabs>
        <w:tab w:val="clear" w:pos="4680"/>
        <w:tab w:val="clear" w:pos="9360"/>
        <w:tab w:val="right" w:pos="10800"/>
      </w:tabs>
      <w:jc w:val="right"/>
    </w:pPr>
    <w:r>
      <w:rPr>
        <w:noProof/>
        <w:lang w:eastAsia="en-CA"/>
      </w:rPr>
      <w:drawing>
        <wp:anchor distT="0" distB="0" distL="114300" distR="114300" simplePos="0" relativeHeight="251657216" behindDoc="1" locked="0" layoutInCell="1" allowOverlap="1" wp14:anchorId="349EF75C" wp14:editId="349EF75D">
          <wp:simplePos x="0" y="0"/>
          <wp:positionH relativeFrom="column">
            <wp:posOffset>3810</wp:posOffset>
          </wp:positionH>
          <wp:positionV relativeFrom="paragraph">
            <wp:posOffset>-109220</wp:posOffset>
          </wp:positionV>
          <wp:extent cx="1828800" cy="457200"/>
          <wp:effectExtent l="0" t="0" r="0" b="0"/>
          <wp:wrapTight wrapText="bothSides">
            <wp:wrapPolygon edited="0">
              <wp:start x="0" y="0"/>
              <wp:lineTo x="0" y="20700"/>
              <wp:lineTo x="21375" y="20700"/>
              <wp:lineTo x="21375" y="0"/>
              <wp:lineTo x="0" y="0"/>
            </wp:wrapPolygon>
          </wp:wrapTight>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349EF74F" w14:textId="77777777" w:rsidR="00966325" w:rsidRDefault="00966325" w:rsidP="009431A2">
    <w:pPr>
      <w:pStyle w:val="Header"/>
      <w:pBdr>
        <w:bottom w:val="single" w:sz="4" w:space="1" w:color="auto"/>
      </w:pBdr>
      <w:jc w:val="right"/>
    </w:pPr>
  </w:p>
  <w:p w14:paraId="349EF750" w14:textId="77777777" w:rsidR="00050C0C" w:rsidRDefault="005821D5" w:rsidP="009431A2">
    <w:pPr>
      <w:pStyle w:val="Header"/>
      <w:pBdr>
        <w:bottom w:val="single" w:sz="4" w:space="1" w:color="auto"/>
      </w:pBdr>
      <w:jc w:val="right"/>
    </w:pPr>
    <w:r>
      <w:fldChar w:fldCharType="begin"/>
    </w:r>
    <w:r>
      <w:instrText xml:space="preserve"> TITLE  \* MERGEFORMAT </w:instrText>
    </w:r>
    <w:r>
      <w:fldChar w:fldCharType="separate"/>
    </w:r>
    <w:r w:rsidR="001C369A">
      <w:t>VSY-A02.01-0029</w:t>
    </w:r>
    <w:r>
      <w:fldChar w:fldCharType="end"/>
    </w:r>
  </w:p>
  <w:p w14:paraId="349EF751" w14:textId="77777777" w:rsidR="00E96D02" w:rsidRDefault="00E96D0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EF752" w14:textId="77777777" w:rsidR="00FC6381" w:rsidRDefault="00FC6381" w:rsidP="00FC6381">
    <w:pPr>
      <w:pStyle w:val="Header"/>
      <w:tabs>
        <w:tab w:val="clear" w:pos="4680"/>
        <w:tab w:val="clear" w:pos="9360"/>
        <w:tab w:val="right" w:pos="10800"/>
      </w:tabs>
      <w:jc w:val="right"/>
    </w:pPr>
    <w:r>
      <w:rPr>
        <w:noProof/>
        <w:lang w:eastAsia="en-CA"/>
      </w:rPr>
      <w:drawing>
        <wp:anchor distT="0" distB="0" distL="114300" distR="114300" simplePos="0" relativeHeight="251659264" behindDoc="1" locked="0" layoutInCell="1" allowOverlap="1" wp14:anchorId="349EF75E" wp14:editId="349EF75F">
          <wp:simplePos x="0" y="0"/>
          <wp:positionH relativeFrom="column">
            <wp:posOffset>3810</wp:posOffset>
          </wp:positionH>
          <wp:positionV relativeFrom="paragraph">
            <wp:posOffset>-109220</wp:posOffset>
          </wp:positionV>
          <wp:extent cx="1828800" cy="457200"/>
          <wp:effectExtent l="0" t="0" r="0" b="0"/>
          <wp:wrapTight wrapText="bothSides">
            <wp:wrapPolygon edited="0">
              <wp:start x="0" y="0"/>
              <wp:lineTo x="0" y="20700"/>
              <wp:lineTo x="21375" y="20700"/>
              <wp:lineTo x="21375" y="0"/>
              <wp:lineTo x="0" y="0"/>
            </wp:wrapPolygon>
          </wp:wrapTight>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349EF753" w14:textId="77777777" w:rsidR="00FC6381" w:rsidRDefault="00FC6381" w:rsidP="00FC6381">
    <w:pPr>
      <w:pStyle w:val="Header"/>
      <w:pBdr>
        <w:bottom w:val="single" w:sz="4" w:space="1" w:color="auto"/>
      </w:pBdr>
      <w:jc w:val="right"/>
    </w:pPr>
  </w:p>
  <w:p w14:paraId="349EF754" w14:textId="4FC5D4E9" w:rsidR="00FC6381" w:rsidRDefault="005821D5" w:rsidP="00FC6381">
    <w:pPr>
      <w:pStyle w:val="Header"/>
      <w:pBdr>
        <w:bottom w:val="single" w:sz="4" w:space="1" w:color="auto"/>
      </w:pBdr>
      <w:jc w:val="right"/>
    </w:pPr>
    <w:r>
      <w:t>193-A02.01-0030</w:t>
    </w:r>
  </w:p>
  <w:p w14:paraId="349EF755" w14:textId="77777777" w:rsidR="00050C0C" w:rsidRPr="00FC6381" w:rsidRDefault="00050C0C" w:rsidP="00FC63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46DC1C"/>
    <w:lvl w:ilvl="0">
      <w:start w:val="1"/>
      <w:numFmt w:val="decimal"/>
      <w:lvlText w:val="%1."/>
      <w:lvlJc w:val="left"/>
      <w:pPr>
        <w:tabs>
          <w:tab w:val="num" w:pos="1492"/>
        </w:tabs>
        <w:ind w:left="1492" w:hanging="360"/>
      </w:pPr>
    </w:lvl>
  </w:abstractNum>
  <w:abstractNum w:abstractNumId="1">
    <w:nsid w:val="FFFFFF7D"/>
    <w:multiLevelType w:val="singleLevel"/>
    <w:tmpl w:val="05F00438"/>
    <w:lvl w:ilvl="0">
      <w:start w:val="1"/>
      <w:numFmt w:val="decimal"/>
      <w:lvlText w:val="%1."/>
      <w:lvlJc w:val="left"/>
      <w:pPr>
        <w:tabs>
          <w:tab w:val="num" w:pos="1209"/>
        </w:tabs>
        <w:ind w:left="1209" w:hanging="360"/>
      </w:pPr>
    </w:lvl>
  </w:abstractNum>
  <w:abstractNum w:abstractNumId="2">
    <w:nsid w:val="FFFFFF7E"/>
    <w:multiLevelType w:val="singleLevel"/>
    <w:tmpl w:val="270A1D52"/>
    <w:lvl w:ilvl="0">
      <w:start w:val="1"/>
      <w:numFmt w:val="decimal"/>
      <w:lvlText w:val="%1."/>
      <w:lvlJc w:val="left"/>
      <w:pPr>
        <w:tabs>
          <w:tab w:val="num" w:pos="926"/>
        </w:tabs>
        <w:ind w:left="926" w:hanging="360"/>
      </w:pPr>
    </w:lvl>
  </w:abstractNum>
  <w:abstractNum w:abstractNumId="3">
    <w:nsid w:val="FFFFFF7F"/>
    <w:multiLevelType w:val="singleLevel"/>
    <w:tmpl w:val="5F06C320"/>
    <w:lvl w:ilvl="0">
      <w:start w:val="1"/>
      <w:numFmt w:val="decimal"/>
      <w:lvlText w:val="%1."/>
      <w:lvlJc w:val="left"/>
      <w:pPr>
        <w:tabs>
          <w:tab w:val="num" w:pos="643"/>
        </w:tabs>
        <w:ind w:left="643" w:hanging="360"/>
      </w:pPr>
    </w:lvl>
  </w:abstractNum>
  <w:abstractNum w:abstractNumId="4">
    <w:nsid w:val="FFFFFF80"/>
    <w:multiLevelType w:val="singleLevel"/>
    <w:tmpl w:val="732608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69417C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CDE708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3A05C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B06255C"/>
    <w:lvl w:ilvl="0">
      <w:start w:val="1"/>
      <w:numFmt w:val="decimal"/>
      <w:lvlText w:val="%1."/>
      <w:lvlJc w:val="left"/>
      <w:pPr>
        <w:tabs>
          <w:tab w:val="num" w:pos="360"/>
        </w:tabs>
        <w:ind w:left="360" w:hanging="360"/>
      </w:pPr>
    </w:lvl>
  </w:abstractNum>
  <w:abstractNum w:abstractNumId="9">
    <w:nsid w:val="FFFFFF89"/>
    <w:multiLevelType w:val="singleLevel"/>
    <w:tmpl w:val="F3ACC650"/>
    <w:lvl w:ilvl="0">
      <w:start w:val="1"/>
      <w:numFmt w:val="bullet"/>
      <w:lvlText w:val=""/>
      <w:lvlJc w:val="left"/>
      <w:pPr>
        <w:tabs>
          <w:tab w:val="num" w:pos="360"/>
        </w:tabs>
        <w:ind w:left="360" w:hanging="360"/>
      </w:pPr>
      <w:rPr>
        <w:rFonts w:ascii="Symbol" w:hAnsi="Symbol" w:hint="default"/>
      </w:rPr>
    </w:lvl>
  </w:abstractNum>
  <w:abstractNum w:abstractNumId="10">
    <w:nsid w:val="084D1A4F"/>
    <w:multiLevelType w:val="multilevel"/>
    <w:tmpl w:val="55646A5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864" w:hanging="504"/>
      </w:pPr>
      <w:rPr>
        <w:rFonts w:hint="default"/>
      </w:rPr>
    </w:lvl>
    <w:lvl w:ilvl="2">
      <w:start w:val="1"/>
      <w:numFmt w:val="decimal"/>
      <w:pStyle w:val="Heading3"/>
      <w:lvlText w:val="%1.%2.%3"/>
      <w:lvlJc w:val="left"/>
      <w:pPr>
        <w:tabs>
          <w:tab w:val="num" w:pos="936"/>
        </w:tabs>
        <w:ind w:left="1440" w:hanging="504"/>
      </w:pPr>
      <w:rPr>
        <w:rFonts w:hint="default"/>
      </w:rPr>
    </w:lvl>
    <w:lvl w:ilvl="3">
      <w:start w:val="1"/>
      <w:numFmt w:val="decimal"/>
      <w:pStyle w:val="Heading4"/>
      <w:lvlText w:val="%1.%2.%3.%4"/>
      <w:lvlJc w:val="left"/>
      <w:pPr>
        <w:tabs>
          <w:tab w:val="num" w:pos="936"/>
        </w:tabs>
        <w:ind w:left="2232" w:hanging="1296"/>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upperLetter"/>
      <w:lvlText w:val="Appendix %7 "/>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nsid w:val="0D9A006B"/>
    <w:multiLevelType w:val="hybridMultilevel"/>
    <w:tmpl w:val="6F988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7E454E"/>
    <w:multiLevelType w:val="hybridMultilevel"/>
    <w:tmpl w:val="3AB6C46E"/>
    <w:lvl w:ilvl="0" w:tplc="A39291CE">
      <w:start w:val="1"/>
      <w:numFmt w:val="upperLetter"/>
      <w:pStyle w:val="AppxTitle"/>
      <w:lvlText w:val="Appendix %1."/>
      <w:lvlJc w:val="left"/>
      <w:pPr>
        <w:ind w:left="720" w:hanging="360"/>
      </w:pPr>
      <w:rPr>
        <w:rFonts w:ascii="Arial" w:hAnsi="Arial" w:hint="default"/>
        <w:color w:val="122A5F"/>
        <w:sz w:val="3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5DF4B4E4">
      <w:start w:val="1"/>
      <w:numFmt w:val="decimal"/>
      <w:lvlText w:val="%7."/>
      <w:lvlJc w:val="left"/>
      <w:pPr>
        <w:ind w:left="504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1A57346C"/>
    <w:multiLevelType w:val="multilevel"/>
    <w:tmpl w:val="17F0A87E"/>
    <w:lvl w:ilvl="0">
      <w:start w:val="1"/>
      <w:numFmt w:val="decimal"/>
      <w:suff w:val="space"/>
      <w:lvlText w:val="Chapter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upperLetter"/>
      <w:suff w:val="nothing"/>
      <w:lvlText w:val="Appendix %7"/>
      <w:lvlJc w:val="left"/>
      <w:pPr>
        <w:ind w:left="0" w:firstLine="0"/>
      </w:pPr>
      <w:rPr>
        <w:rFonts w:ascii="Arial Bold" w:hAnsi="Arial Bold" w:hint="default"/>
        <w:b/>
        <w:i w:val="0"/>
        <w:color w:val="auto"/>
        <w:sz w:val="32"/>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nsid w:val="1C8712C2"/>
    <w:multiLevelType w:val="hybridMultilevel"/>
    <w:tmpl w:val="98B4D24E"/>
    <w:lvl w:ilvl="0" w:tplc="DBF018C6">
      <w:start w:val="1"/>
      <w:numFmt w:val="bullet"/>
      <w:suff w:val="space"/>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0F05F48"/>
    <w:multiLevelType w:val="hybridMultilevel"/>
    <w:tmpl w:val="1E90CF50"/>
    <w:lvl w:ilvl="0" w:tplc="DBF018C6">
      <w:start w:val="1"/>
      <w:numFmt w:val="bullet"/>
      <w:suff w:val="space"/>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226A06E6"/>
    <w:multiLevelType w:val="hybridMultilevel"/>
    <w:tmpl w:val="CE8670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2464403B"/>
    <w:multiLevelType w:val="hybridMultilevel"/>
    <w:tmpl w:val="EC34415C"/>
    <w:lvl w:ilvl="0" w:tplc="96D4B03E">
      <w:start w:val="1"/>
      <w:numFmt w:val="decimal"/>
      <w:pStyle w:val="ListParagraph"/>
      <w:lvlText w:val="%1."/>
      <w:lvlJc w:val="left"/>
      <w:pPr>
        <w:ind w:left="1440" w:hanging="360"/>
      </w:pPr>
      <w:rPr>
        <w:rFonts w:ascii="Arial" w:hAnsi="Arial" w:hint="default"/>
        <w:color w:val="122A5F"/>
        <w:sz w:val="22"/>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8">
    <w:nsid w:val="2C90458F"/>
    <w:multiLevelType w:val="hybridMultilevel"/>
    <w:tmpl w:val="A86CDE0C"/>
    <w:lvl w:ilvl="0" w:tplc="419C788E">
      <w:start w:val="1"/>
      <w:numFmt w:val="decimal"/>
      <w:pStyle w:val="BT2Numnospace"/>
      <w:lvlText w:val="%1."/>
      <w:lvlJc w:val="left"/>
      <w:pPr>
        <w:ind w:left="2160" w:hanging="360"/>
      </w:pPr>
      <w:rPr>
        <w:rFonts w:ascii="Arial" w:hAnsi="Arial"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9">
    <w:nsid w:val="2CCE1F21"/>
    <w:multiLevelType w:val="hybridMultilevel"/>
    <w:tmpl w:val="532AE700"/>
    <w:lvl w:ilvl="0" w:tplc="7E90D1FE">
      <w:start w:val="1"/>
      <w:numFmt w:val="decimal"/>
      <w:pStyle w:val="BodyText2"/>
      <w:lvlText w:val="%1.1."/>
      <w:lvlJc w:val="left"/>
      <w:pPr>
        <w:ind w:left="720" w:hanging="360"/>
      </w:pPr>
      <w:rPr>
        <w:rFonts w:ascii="Arial" w:hAnsi="Arial" w:hint="default"/>
        <w:b w:val="0"/>
        <w:i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35054263"/>
    <w:multiLevelType w:val="multilevel"/>
    <w:tmpl w:val="CE00568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nsid w:val="35146F81"/>
    <w:multiLevelType w:val="hybridMultilevel"/>
    <w:tmpl w:val="A104B774"/>
    <w:lvl w:ilvl="0" w:tplc="93B64740">
      <w:start w:val="1"/>
      <w:numFmt w:val="decimal"/>
      <w:pStyle w:val="BT4"/>
      <w:lvlText w:val="%1.1.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nsid w:val="3F6C4494"/>
    <w:multiLevelType w:val="hybridMultilevel"/>
    <w:tmpl w:val="1090D46E"/>
    <w:lvl w:ilvl="0" w:tplc="74FA17B2">
      <w:start w:val="1"/>
      <w:numFmt w:val="decimal"/>
      <w:lvlText w:val="%1."/>
      <w:lvlJc w:val="left"/>
      <w:pPr>
        <w:ind w:left="720" w:hanging="360"/>
      </w:pPr>
      <w:rPr>
        <w:rFonts w:ascii="Arial" w:hAnsi="Arial" w:hint="default"/>
        <w:color w:val="122A5F"/>
        <w:sz w:val="3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4F250D54"/>
    <w:multiLevelType w:val="hybridMultilevel"/>
    <w:tmpl w:val="149E427E"/>
    <w:lvl w:ilvl="0" w:tplc="DBF018C6">
      <w:start w:val="1"/>
      <w:numFmt w:val="bullet"/>
      <w:suff w:val="space"/>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55BC651B"/>
    <w:multiLevelType w:val="hybridMultilevel"/>
    <w:tmpl w:val="22FC7178"/>
    <w:lvl w:ilvl="0" w:tplc="DBF018C6">
      <w:start w:val="1"/>
      <w:numFmt w:val="bullet"/>
      <w:suff w:val="space"/>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5A314E82"/>
    <w:multiLevelType w:val="hybridMultilevel"/>
    <w:tmpl w:val="C11E15BA"/>
    <w:lvl w:ilvl="0" w:tplc="FEC6AB66">
      <w:start w:val="1"/>
      <w:numFmt w:val="upperLetter"/>
      <w:pStyle w:val="Heading7"/>
      <w:lvlText w:val="Appendix %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5B4A768A"/>
    <w:multiLevelType w:val="hybridMultilevel"/>
    <w:tmpl w:val="A516EC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5C365254"/>
    <w:multiLevelType w:val="hybridMultilevel"/>
    <w:tmpl w:val="83D2A89E"/>
    <w:lvl w:ilvl="0" w:tplc="DBF018C6">
      <w:start w:val="1"/>
      <w:numFmt w:val="bullet"/>
      <w:suff w:val="space"/>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5EAD5FB2"/>
    <w:multiLevelType w:val="hybridMultilevel"/>
    <w:tmpl w:val="EF08ADD6"/>
    <w:lvl w:ilvl="0" w:tplc="DBF018C6">
      <w:start w:val="1"/>
      <w:numFmt w:val="bullet"/>
      <w:suff w:val="space"/>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5F866A4A"/>
    <w:multiLevelType w:val="hybridMultilevel"/>
    <w:tmpl w:val="EABCCB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6BCC31C2"/>
    <w:multiLevelType w:val="multilevel"/>
    <w:tmpl w:val="3A16C11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upperLetter"/>
      <w:lvlText w:val="Appendix %7 "/>
      <w:lvlJc w:val="left"/>
      <w:pPr>
        <w:ind w:left="2520" w:hanging="360"/>
      </w:pPr>
      <w:rPr>
        <w:rFonts w:ascii="Arial" w:hAnsi="Aria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724631C9"/>
    <w:multiLevelType w:val="hybridMultilevel"/>
    <w:tmpl w:val="6DB2DE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7EAF47DB"/>
    <w:multiLevelType w:val="hybridMultilevel"/>
    <w:tmpl w:val="C19057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22"/>
  </w:num>
  <w:num w:numId="4">
    <w:abstractNumId w:val="2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0"/>
  </w:num>
  <w:num w:numId="17">
    <w:abstractNumId w:val="29"/>
  </w:num>
  <w:num w:numId="18">
    <w:abstractNumId w:val="10"/>
  </w:num>
  <w:num w:numId="19">
    <w:abstractNumId w:val="10"/>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upperLetter"/>
        <w:lvlText w:val="Appendix %7 "/>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0">
    <w:abstractNumId w:val="18"/>
  </w:num>
  <w:num w:numId="21">
    <w:abstractNumId w:val="25"/>
  </w:num>
  <w:num w:numId="22">
    <w:abstractNumId w:val="10"/>
  </w:num>
  <w:num w:numId="23">
    <w:abstractNumId w:val="21"/>
  </w:num>
  <w:num w:numId="24">
    <w:abstractNumId w:val="19"/>
  </w:num>
  <w:num w:numId="25">
    <w:abstractNumId w:val="32"/>
  </w:num>
  <w:num w:numId="26">
    <w:abstractNumId w:val="16"/>
  </w:num>
  <w:num w:numId="27">
    <w:abstractNumId w:val="27"/>
  </w:num>
  <w:num w:numId="28">
    <w:abstractNumId w:val="14"/>
  </w:num>
  <w:num w:numId="29">
    <w:abstractNumId w:val="24"/>
  </w:num>
  <w:num w:numId="30">
    <w:abstractNumId w:val="15"/>
  </w:num>
  <w:num w:numId="31">
    <w:abstractNumId w:val="23"/>
  </w:num>
  <w:num w:numId="32">
    <w:abstractNumId w:val="28"/>
  </w:num>
  <w:num w:numId="33">
    <w:abstractNumId w:val="31"/>
  </w:num>
  <w:num w:numId="34">
    <w:abstractNumId w:val="11"/>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5C3"/>
    <w:rsid w:val="000057FA"/>
    <w:rsid w:val="00023ABC"/>
    <w:rsid w:val="00043B85"/>
    <w:rsid w:val="00050C0C"/>
    <w:rsid w:val="000529F6"/>
    <w:rsid w:val="000617DF"/>
    <w:rsid w:val="000671DA"/>
    <w:rsid w:val="00080E24"/>
    <w:rsid w:val="00092F61"/>
    <w:rsid w:val="00094518"/>
    <w:rsid w:val="000A56BB"/>
    <w:rsid w:val="000D2193"/>
    <w:rsid w:val="000D5A6D"/>
    <w:rsid w:val="000E1D57"/>
    <w:rsid w:val="001168CA"/>
    <w:rsid w:val="00122086"/>
    <w:rsid w:val="00156912"/>
    <w:rsid w:val="00161293"/>
    <w:rsid w:val="001B0B6A"/>
    <w:rsid w:val="001C05CD"/>
    <w:rsid w:val="001C369A"/>
    <w:rsid w:val="001C51AC"/>
    <w:rsid w:val="002036DA"/>
    <w:rsid w:val="00217C90"/>
    <w:rsid w:val="00224FE3"/>
    <w:rsid w:val="0023570F"/>
    <w:rsid w:val="00237E2F"/>
    <w:rsid w:val="00275472"/>
    <w:rsid w:val="002926C3"/>
    <w:rsid w:val="00295E02"/>
    <w:rsid w:val="002A1F27"/>
    <w:rsid w:val="002C1E22"/>
    <w:rsid w:val="002C2EA1"/>
    <w:rsid w:val="002D09AD"/>
    <w:rsid w:val="002E127E"/>
    <w:rsid w:val="002E4D3A"/>
    <w:rsid w:val="002E685C"/>
    <w:rsid w:val="00300BD2"/>
    <w:rsid w:val="003040D8"/>
    <w:rsid w:val="003414E9"/>
    <w:rsid w:val="00345FD8"/>
    <w:rsid w:val="0036614F"/>
    <w:rsid w:val="00367367"/>
    <w:rsid w:val="003A2497"/>
    <w:rsid w:val="003E4DBF"/>
    <w:rsid w:val="003F338A"/>
    <w:rsid w:val="00407274"/>
    <w:rsid w:val="0043115C"/>
    <w:rsid w:val="004344BB"/>
    <w:rsid w:val="004A307E"/>
    <w:rsid w:val="004A4A3C"/>
    <w:rsid w:val="004B52D9"/>
    <w:rsid w:val="004B7132"/>
    <w:rsid w:val="00503F3B"/>
    <w:rsid w:val="005201E1"/>
    <w:rsid w:val="00533E39"/>
    <w:rsid w:val="0053645B"/>
    <w:rsid w:val="00537F1F"/>
    <w:rsid w:val="00541E12"/>
    <w:rsid w:val="00546985"/>
    <w:rsid w:val="005821D5"/>
    <w:rsid w:val="00583FC0"/>
    <w:rsid w:val="005A2FBF"/>
    <w:rsid w:val="005E3967"/>
    <w:rsid w:val="00600FA4"/>
    <w:rsid w:val="00607AC5"/>
    <w:rsid w:val="00645D74"/>
    <w:rsid w:val="00657A69"/>
    <w:rsid w:val="00680C2B"/>
    <w:rsid w:val="00682DC5"/>
    <w:rsid w:val="006B684A"/>
    <w:rsid w:val="00707E69"/>
    <w:rsid w:val="00712422"/>
    <w:rsid w:val="007142C5"/>
    <w:rsid w:val="00717B85"/>
    <w:rsid w:val="00724005"/>
    <w:rsid w:val="00741B65"/>
    <w:rsid w:val="00792BB8"/>
    <w:rsid w:val="00792C86"/>
    <w:rsid w:val="007A5212"/>
    <w:rsid w:val="007A5BEB"/>
    <w:rsid w:val="007B4029"/>
    <w:rsid w:val="007B467C"/>
    <w:rsid w:val="007B5525"/>
    <w:rsid w:val="007C0284"/>
    <w:rsid w:val="007D5503"/>
    <w:rsid w:val="007F0539"/>
    <w:rsid w:val="007F4D08"/>
    <w:rsid w:val="00826CE5"/>
    <w:rsid w:val="0084409A"/>
    <w:rsid w:val="00844F24"/>
    <w:rsid w:val="00850AF9"/>
    <w:rsid w:val="008513FF"/>
    <w:rsid w:val="0086220F"/>
    <w:rsid w:val="00891426"/>
    <w:rsid w:val="008A70E9"/>
    <w:rsid w:val="008C2023"/>
    <w:rsid w:val="008C6459"/>
    <w:rsid w:val="008C699F"/>
    <w:rsid w:val="008F040C"/>
    <w:rsid w:val="00900436"/>
    <w:rsid w:val="00914750"/>
    <w:rsid w:val="00923446"/>
    <w:rsid w:val="009431A2"/>
    <w:rsid w:val="00947CA0"/>
    <w:rsid w:val="00954251"/>
    <w:rsid w:val="00960BB0"/>
    <w:rsid w:val="00962F2B"/>
    <w:rsid w:val="00966325"/>
    <w:rsid w:val="0097343E"/>
    <w:rsid w:val="00976EF4"/>
    <w:rsid w:val="00980AAA"/>
    <w:rsid w:val="009875C3"/>
    <w:rsid w:val="0099541F"/>
    <w:rsid w:val="009C352A"/>
    <w:rsid w:val="009D29C3"/>
    <w:rsid w:val="00A03F5E"/>
    <w:rsid w:val="00A125B8"/>
    <w:rsid w:val="00A24EE9"/>
    <w:rsid w:val="00A25355"/>
    <w:rsid w:val="00A473EB"/>
    <w:rsid w:val="00A5414B"/>
    <w:rsid w:val="00A7582D"/>
    <w:rsid w:val="00A94CA3"/>
    <w:rsid w:val="00AA4A9D"/>
    <w:rsid w:val="00AB3FCF"/>
    <w:rsid w:val="00AB441D"/>
    <w:rsid w:val="00AB4684"/>
    <w:rsid w:val="00AE5A6F"/>
    <w:rsid w:val="00AF3987"/>
    <w:rsid w:val="00B0594A"/>
    <w:rsid w:val="00B14B92"/>
    <w:rsid w:val="00B63CC7"/>
    <w:rsid w:val="00BB5FAE"/>
    <w:rsid w:val="00C04D6E"/>
    <w:rsid w:val="00C063A5"/>
    <w:rsid w:val="00C108CF"/>
    <w:rsid w:val="00C5304E"/>
    <w:rsid w:val="00C70453"/>
    <w:rsid w:val="00CB1590"/>
    <w:rsid w:val="00CC7E0C"/>
    <w:rsid w:val="00CD7576"/>
    <w:rsid w:val="00CE731C"/>
    <w:rsid w:val="00D10D9C"/>
    <w:rsid w:val="00D1709C"/>
    <w:rsid w:val="00D26778"/>
    <w:rsid w:val="00D70A3E"/>
    <w:rsid w:val="00D93F8C"/>
    <w:rsid w:val="00D954FA"/>
    <w:rsid w:val="00DE6708"/>
    <w:rsid w:val="00DF0350"/>
    <w:rsid w:val="00E14A95"/>
    <w:rsid w:val="00E2081A"/>
    <w:rsid w:val="00E27DC6"/>
    <w:rsid w:val="00E40E20"/>
    <w:rsid w:val="00E4702E"/>
    <w:rsid w:val="00E52EAB"/>
    <w:rsid w:val="00E531B0"/>
    <w:rsid w:val="00E7355E"/>
    <w:rsid w:val="00E96D02"/>
    <w:rsid w:val="00EA7902"/>
    <w:rsid w:val="00F146DB"/>
    <w:rsid w:val="00F20665"/>
    <w:rsid w:val="00F2381E"/>
    <w:rsid w:val="00F4308F"/>
    <w:rsid w:val="00F54371"/>
    <w:rsid w:val="00F72D03"/>
    <w:rsid w:val="00F76E16"/>
    <w:rsid w:val="00F901B3"/>
    <w:rsid w:val="00FA2324"/>
    <w:rsid w:val="00FA2935"/>
    <w:rsid w:val="00FC087D"/>
    <w:rsid w:val="00FC54AB"/>
    <w:rsid w:val="00FC6381"/>
    <w:rsid w:val="00FD1F99"/>
    <w:rsid w:val="00FE0FAB"/>
    <w:rsid w:val="00FF13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349EF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1B0"/>
    <w:pPr>
      <w:spacing w:after="240" w:line="240" w:lineRule="atLeast"/>
    </w:pPr>
    <w:rPr>
      <w:sz w:val="16"/>
      <w:szCs w:val="22"/>
      <w:lang w:eastAsia="en-US"/>
    </w:rPr>
  </w:style>
  <w:style w:type="paragraph" w:styleId="Heading1">
    <w:name w:val="heading 1"/>
    <w:basedOn w:val="BodyText"/>
    <w:next w:val="Normal"/>
    <w:link w:val="Heading1Char"/>
    <w:uiPriority w:val="9"/>
    <w:qFormat/>
    <w:rsid w:val="006B684A"/>
    <w:pPr>
      <w:keepNext/>
      <w:keepLines/>
      <w:numPr>
        <w:numId w:val="18"/>
      </w:numPr>
      <w:spacing w:before="720" w:after="200"/>
      <w:ind w:left="540" w:hanging="540"/>
      <w:outlineLvl w:val="0"/>
    </w:pPr>
    <w:rPr>
      <w:rFonts w:eastAsia="SimHei"/>
      <w:b/>
      <w:bCs/>
      <w:sz w:val="36"/>
      <w:szCs w:val="28"/>
    </w:rPr>
  </w:style>
  <w:style w:type="paragraph" w:styleId="Heading2">
    <w:name w:val="heading 2"/>
    <w:basedOn w:val="BodyText2"/>
    <w:next w:val="Normal"/>
    <w:link w:val="Heading2Char"/>
    <w:uiPriority w:val="9"/>
    <w:unhideWhenUsed/>
    <w:qFormat/>
    <w:rsid w:val="006B684A"/>
    <w:pPr>
      <w:keepNext/>
      <w:keepLines/>
      <w:numPr>
        <w:ilvl w:val="1"/>
        <w:numId w:val="18"/>
      </w:numPr>
      <w:spacing w:before="600"/>
      <w:ind w:left="720" w:hanging="720"/>
      <w:outlineLvl w:val="1"/>
    </w:pPr>
    <w:rPr>
      <w:rFonts w:eastAsia="SimHei"/>
      <w:b/>
      <w:bCs/>
      <w:sz w:val="32"/>
      <w:szCs w:val="26"/>
    </w:rPr>
  </w:style>
  <w:style w:type="paragraph" w:styleId="Heading3">
    <w:name w:val="heading 3"/>
    <w:basedOn w:val="BodyText3"/>
    <w:next w:val="Normal"/>
    <w:link w:val="Heading3Char"/>
    <w:uiPriority w:val="9"/>
    <w:unhideWhenUsed/>
    <w:qFormat/>
    <w:rsid w:val="006B684A"/>
    <w:pPr>
      <w:keepNext/>
      <w:keepLines/>
      <w:numPr>
        <w:ilvl w:val="2"/>
        <w:numId w:val="18"/>
      </w:numPr>
      <w:tabs>
        <w:tab w:val="clear" w:pos="936"/>
      </w:tabs>
      <w:spacing w:before="600" w:after="120"/>
      <w:ind w:left="1080" w:hanging="1080"/>
      <w:outlineLvl w:val="2"/>
    </w:pPr>
    <w:rPr>
      <w:rFonts w:eastAsia="SimHei"/>
      <w:b/>
      <w:bCs/>
      <w:sz w:val="28"/>
    </w:rPr>
  </w:style>
  <w:style w:type="paragraph" w:styleId="Heading4">
    <w:name w:val="heading 4"/>
    <w:basedOn w:val="Heading3"/>
    <w:next w:val="BodyText"/>
    <w:link w:val="Heading4Char"/>
    <w:uiPriority w:val="9"/>
    <w:unhideWhenUsed/>
    <w:qFormat/>
    <w:rsid w:val="00FC087D"/>
    <w:pPr>
      <w:numPr>
        <w:ilvl w:val="3"/>
      </w:numPr>
      <w:tabs>
        <w:tab w:val="clear" w:pos="936"/>
      </w:tabs>
      <w:spacing w:before="360"/>
      <w:ind w:left="1080" w:hanging="1080"/>
      <w:outlineLvl w:val="3"/>
    </w:pPr>
    <w:rPr>
      <w:rFonts w:cs="Arial"/>
      <w:bCs w:val="0"/>
      <w:iCs/>
    </w:rPr>
  </w:style>
  <w:style w:type="paragraph" w:styleId="Heading5">
    <w:name w:val="heading 5"/>
    <w:basedOn w:val="Heading4"/>
    <w:link w:val="Heading5Char"/>
    <w:uiPriority w:val="9"/>
    <w:unhideWhenUsed/>
    <w:qFormat/>
    <w:rsid w:val="00914750"/>
    <w:pPr>
      <w:numPr>
        <w:ilvl w:val="4"/>
      </w:numPr>
      <w:ind w:left="1260" w:hanging="1260"/>
      <w:outlineLvl w:val="4"/>
    </w:pPr>
  </w:style>
  <w:style w:type="paragraph" w:styleId="Heading6">
    <w:name w:val="heading 6"/>
    <w:basedOn w:val="Heading5"/>
    <w:next w:val="BodyText"/>
    <w:link w:val="Heading6Char"/>
    <w:uiPriority w:val="9"/>
    <w:unhideWhenUsed/>
    <w:qFormat/>
    <w:rsid w:val="001168CA"/>
    <w:pPr>
      <w:numPr>
        <w:ilvl w:val="5"/>
      </w:numPr>
      <w:spacing w:before="200" w:after="0"/>
      <w:ind w:left="1440" w:hanging="1440"/>
      <w:outlineLvl w:val="5"/>
    </w:pPr>
    <w:rPr>
      <w:rFonts w:cs="Times New Roman"/>
      <w:i/>
      <w:iCs w:val="0"/>
      <w:color w:val="0C1C3F"/>
      <w:sz w:val="24"/>
    </w:rPr>
  </w:style>
  <w:style w:type="paragraph" w:styleId="Heading7">
    <w:name w:val="heading 7"/>
    <w:basedOn w:val="AppxTitle"/>
    <w:next w:val="Normal"/>
    <w:link w:val="Heading7Char"/>
    <w:uiPriority w:val="9"/>
    <w:unhideWhenUsed/>
    <w:qFormat/>
    <w:rsid w:val="002E4D3A"/>
    <w:pPr>
      <w:numPr>
        <w:numId w:val="21"/>
      </w:numPr>
      <w:spacing w:before="360" w:after="200" w:line="240" w:lineRule="auto"/>
      <w:ind w:left="360"/>
      <w:outlineLvl w:val="6"/>
    </w:pPr>
    <w:rPr>
      <w:rFonts w:eastAsia="SimHei"/>
      <w:i/>
      <w:iCs/>
      <w:color w:val="122A5F"/>
      <w:sz w:val="32"/>
    </w:rPr>
  </w:style>
  <w:style w:type="paragraph" w:styleId="Heading8">
    <w:name w:val="heading 8"/>
    <w:basedOn w:val="Normal"/>
    <w:next w:val="Normal"/>
    <w:link w:val="Heading8Char"/>
    <w:uiPriority w:val="9"/>
    <w:semiHidden/>
    <w:unhideWhenUsed/>
    <w:qFormat/>
    <w:rsid w:val="00275472"/>
    <w:pPr>
      <w:keepNext/>
      <w:keepLines/>
      <w:numPr>
        <w:ilvl w:val="7"/>
        <w:numId w:val="18"/>
      </w:numPr>
      <w:spacing w:before="200" w:after="0"/>
      <w:outlineLvl w:val="7"/>
    </w:pPr>
    <w:rPr>
      <w:rFonts w:eastAsia="SimHei"/>
      <w:color w:val="404040"/>
      <w:sz w:val="20"/>
      <w:szCs w:val="20"/>
    </w:rPr>
  </w:style>
  <w:style w:type="paragraph" w:styleId="Heading9">
    <w:name w:val="heading 9"/>
    <w:basedOn w:val="Normal"/>
    <w:next w:val="Normal"/>
    <w:link w:val="Heading9Char"/>
    <w:uiPriority w:val="9"/>
    <w:semiHidden/>
    <w:unhideWhenUsed/>
    <w:qFormat/>
    <w:rsid w:val="00275472"/>
    <w:pPr>
      <w:keepNext/>
      <w:keepLines/>
      <w:numPr>
        <w:ilvl w:val="8"/>
        <w:numId w:val="18"/>
      </w:numPr>
      <w:spacing w:before="200" w:after="0"/>
      <w:outlineLvl w:val="8"/>
    </w:pPr>
    <w:rPr>
      <w:rFonts w:eastAsia="SimHe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EAB"/>
    <w:pPr>
      <w:tabs>
        <w:tab w:val="center" w:pos="4680"/>
        <w:tab w:val="right" w:pos="9360"/>
      </w:tabs>
      <w:spacing w:after="0" w:line="240" w:lineRule="auto"/>
    </w:pPr>
    <w:rPr>
      <w:sz w:val="20"/>
    </w:rPr>
  </w:style>
  <w:style w:type="character" w:customStyle="1" w:styleId="HeaderChar">
    <w:name w:val="Header Char"/>
    <w:link w:val="Header"/>
    <w:uiPriority w:val="99"/>
    <w:rsid w:val="00E52EAB"/>
    <w:rPr>
      <w:rFonts w:ascii="Arial" w:hAnsi="Arial"/>
      <w:sz w:val="20"/>
    </w:rPr>
  </w:style>
  <w:style w:type="paragraph" w:styleId="Footer">
    <w:name w:val="footer"/>
    <w:basedOn w:val="Normal"/>
    <w:link w:val="FooterChar"/>
    <w:uiPriority w:val="99"/>
    <w:unhideWhenUsed/>
    <w:rsid w:val="00122086"/>
    <w:pPr>
      <w:tabs>
        <w:tab w:val="center" w:pos="4680"/>
        <w:tab w:val="right" w:pos="9360"/>
      </w:tabs>
      <w:spacing w:after="0" w:line="240" w:lineRule="auto"/>
    </w:pPr>
  </w:style>
  <w:style w:type="character" w:customStyle="1" w:styleId="FooterChar">
    <w:name w:val="Footer Char"/>
    <w:link w:val="Footer"/>
    <w:uiPriority w:val="99"/>
    <w:rsid w:val="00122086"/>
    <w:rPr>
      <w:rFonts w:ascii="Arial" w:hAnsi="Arial"/>
      <w:sz w:val="16"/>
    </w:rPr>
  </w:style>
  <w:style w:type="paragraph" w:styleId="BalloonText">
    <w:name w:val="Balloon Text"/>
    <w:basedOn w:val="Normal"/>
    <w:link w:val="BalloonTextChar"/>
    <w:uiPriority w:val="99"/>
    <w:semiHidden/>
    <w:unhideWhenUsed/>
    <w:rsid w:val="00533E39"/>
    <w:pPr>
      <w:spacing w:after="0" w:line="240" w:lineRule="auto"/>
    </w:pPr>
    <w:rPr>
      <w:rFonts w:ascii="Tahoma" w:hAnsi="Tahoma" w:cs="Tahoma"/>
      <w:szCs w:val="16"/>
    </w:rPr>
  </w:style>
  <w:style w:type="character" w:customStyle="1" w:styleId="BalloonTextChar">
    <w:name w:val="Balloon Text Char"/>
    <w:link w:val="BalloonText"/>
    <w:uiPriority w:val="99"/>
    <w:semiHidden/>
    <w:rsid w:val="00533E39"/>
    <w:rPr>
      <w:rFonts w:ascii="Tahoma" w:hAnsi="Tahoma" w:cs="Tahoma"/>
      <w:sz w:val="16"/>
      <w:szCs w:val="16"/>
    </w:rPr>
  </w:style>
  <w:style w:type="paragraph" w:styleId="ListParagraph">
    <w:name w:val="List Paragraph"/>
    <w:basedOn w:val="Normal"/>
    <w:uiPriority w:val="34"/>
    <w:qFormat/>
    <w:rsid w:val="00533E39"/>
    <w:pPr>
      <w:numPr>
        <w:numId w:val="1"/>
      </w:numPr>
      <w:contextualSpacing/>
    </w:pPr>
  </w:style>
  <w:style w:type="character" w:styleId="PlaceholderText">
    <w:name w:val="Placeholder Text"/>
    <w:uiPriority w:val="99"/>
    <w:semiHidden/>
    <w:rsid w:val="00E52EAB"/>
    <w:rPr>
      <w:color w:val="808080"/>
    </w:rPr>
  </w:style>
  <w:style w:type="table" w:styleId="TableGrid">
    <w:name w:val="Table Grid"/>
    <w:aliases w:val="Fontmatter Table"/>
    <w:basedOn w:val="TableNormal"/>
    <w:uiPriority w:val="59"/>
    <w:rsid w:val="00546985"/>
    <w:pPr>
      <w:spacing w:before="60" w:after="60"/>
    </w:p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blStylePr w:type="firstRow">
      <w:pPr>
        <w:jc w:val="center"/>
      </w:pPr>
      <w:rPr>
        <w:rFonts w:ascii="Arial" w:hAnsi="Arial"/>
        <w:b/>
        <w:color w:val="FFFFFF"/>
        <w:sz w:val="22"/>
      </w:rPr>
      <w:tblPr/>
      <w:tcPr>
        <w:shd w:val="clear" w:color="auto" w:fill="A6A6A6"/>
        <w:vAlign w:val="bottom"/>
      </w:tcPr>
    </w:tblStylePr>
    <w:tblStylePr w:type="firstCol">
      <w:rPr>
        <w:b/>
      </w:rPr>
    </w:tblStylePr>
  </w:style>
  <w:style w:type="paragraph" w:styleId="Title">
    <w:name w:val="Title"/>
    <w:basedOn w:val="Normal"/>
    <w:next w:val="Normal"/>
    <w:link w:val="TitleChar"/>
    <w:uiPriority w:val="10"/>
    <w:qFormat/>
    <w:rsid w:val="00345FD8"/>
    <w:pPr>
      <w:spacing w:after="0" w:line="240" w:lineRule="auto"/>
      <w:jc w:val="center"/>
    </w:pPr>
    <w:rPr>
      <w:rFonts w:cs="Arial"/>
      <w:b/>
      <w:sz w:val="44"/>
      <w:szCs w:val="44"/>
    </w:rPr>
  </w:style>
  <w:style w:type="character" w:customStyle="1" w:styleId="TitleChar">
    <w:name w:val="Title Char"/>
    <w:link w:val="Title"/>
    <w:uiPriority w:val="10"/>
    <w:rsid w:val="00345FD8"/>
    <w:rPr>
      <w:rFonts w:ascii="Arial" w:hAnsi="Arial" w:cs="Arial"/>
      <w:b/>
      <w:sz w:val="44"/>
      <w:szCs w:val="44"/>
    </w:rPr>
  </w:style>
  <w:style w:type="paragraph" w:styleId="Subtitle">
    <w:name w:val="Subtitle"/>
    <w:basedOn w:val="Title"/>
    <w:link w:val="SubtitleChar"/>
    <w:uiPriority w:val="11"/>
    <w:qFormat/>
    <w:rsid w:val="00680C2B"/>
    <w:pPr>
      <w:numPr>
        <w:ilvl w:val="1"/>
      </w:numPr>
      <w:spacing w:before="240"/>
    </w:pPr>
    <w:rPr>
      <w:rFonts w:eastAsia="SimHei" w:cs="Times New Roman"/>
      <w:iCs/>
      <w:spacing w:val="15"/>
      <w:sz w:val="36"/>
      <w:szCs w:val="24"/>
    </w:rPr>
  </w:style>
  <w:style w:type="character" w:customStyle="1" w:styleId="SubtitleChar">
    <w:name w:val="Subtitle Char"/>
    <w:link w:val="Subtitle"/>
    <w:uiPriority w:val="11"/>
    <w:rsid w:val="00680C2B"/>
    <w:rPr>
      <w:rFonts w:ascii="Arial" w:eastAsia="SimHei" w:hAnsi="Arial" w:cs="Times New Roman"/>
      <w:b/>
      <w:iCs/>
      <w:spacing w:val="15"/>
      <w:sz w:val="36"/>
      <w:szCs w:val="24"/>
    </w:rPr>
  </w:style>
  <w:style w:type="paragraph" w:customStyle="1" w:styleId="SpecialDocumentNum">
    <w:name w:val="SpecialDocumentNum"/>
    <w:basedOn w:val="Subtitle"/>
    <w:qFormat/>
    <w:rsid w:val="00680C2B"/>
    <w:rPr>
      <w:sz w:val="32"/>
    </w:rPr>
  </w:style>
  <w:style w:type="paragraph" w:customStyle="1" w:styleId="SpecialVersionNum">
    <w:name w:val="SpecialVersionNum"/>
    <w:basedOn w:val="SpecialDocumentNum"/>
    <w:rsid w:val="00680C2B"/>
  </w:style>
  <w:style w:type="paragraph" w:customStyle="1" w:styleId="TitlePageText">
    <w:name w:val="TitlePageText"/>
    <w:basedOn w:val="Normal"/>
    <w:qFormat/>
    <w:rsid w:val="00680C2B"/>
    <w:pPr>
      <w:spacing w:before="120" w:after="0" w:line="240" w:lineRule="auto"/>
    </w:pPr>
    <w:rPr>
      <w:rFonts w:cs="Arial"/>
    </w:rPr>
  </w:style>
  <w:style w:type="paragraph" w:customStyle="1" w:styleId="AppxTitle">
    <w:name w:val="AppxTitle"/>
    <w:basedOn w:val="Heading1"/>
    <w:next w:val="Normal"/>
    <w:rsid w:val="007F4D08"/>
    <w:pPr>
      <w:numPr>
        <w:numId w:val="5"/>
      </w:numPr>
      <w:spacing w:before="240" w:after="60"/>
    </w:pPr>
    <w:rPr>
      <w:rFonts w:eastAsia="Times New Roman"/>
      <w:bCs w:val="0"/>
      <w:color w:val="193980"/>
      <w:sz w:val="40"/>
      <w:szCs w:val="20"/>
    </w:rPr>
  </w:style>
  <w:style w:type="character" w:customStyle="1" w:styleId="Heading1Char">
    <w:name w:val="Heading 1 Char"/>
    <w:link w:val="Heading1"/>
    <w:uiPriority w:val="9"/>
    <w:rsid w:val="006B684A"/>
    <w:rPr>
      <w:rFonts w:ascii="Arial" w:eastAsia="SimHei" w:hAnsi="Arial" w:cs="Times New Roman"/>
      <w:b/>
      <w:bCs/>
      <w:sz w:val="36"/>
      <w:szCs w:val="28"/>
    </w:rPr>
  </w:style>
  <w:style w:type="character" w:customStyle="1" w:styleId="Heading7Char">
    <w:name w:val="Heading 7 Char"/>
    <w:link w:val="Heading7"/>
    <w:uiPriority w:val="9"/>
    <w:rsid w:val="002E4D3A"/>
    <w:rPr>
      <w:rFonts w:ascii="Arial" w:eastAsia="SimHei" w:hAnsi="Arial" w:cs="Times New Roman"/>
      <w:b/>
      <w:i/>
      <w:iCs/>
      <w:color w:val="122A5F"/>
      <w:sz w:val="32"/>
      <w:szCs w:val="20"/>
    </w:rPr>
  </w:style>
  <w:style w:type="table" w:customStyle="1" w:styleId="TableGridStyle">
    <w:name w:val="Table Grid Style"/>
    <w:basedOn w:val="TableNormal"/>
    <w:uiPriority w:val="99"/>
    <w:rsid w:val="005469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Arial" w:hAnsi="Arial"/>
        <w:b w:val="0"/>
      </w:rPr>
      <w:tblPr/>
      <w:tcPr>
        <w:vAlign w:val="bottom"/>
      </w:tcPr>
    </w:tblStylePr>
  </w:style>
  <w:style w:type="paragraph" w:customStyle="1" w:styleId="FrontmatterText">
    <w:name w:val="Frontmatter Text"/>
    <w:link w:val="FrontmatterTextChar"/>
    <w:qFormat/>
    <w:rsid w:val="00023ABC"/>
    <w:pPr>
      <w:spacing w:after="200" w:line="276" w:lineRule="auto"/>
    </w:pPr>
    <w:rPr>
      <w:sz w:val="22"/>
      <w:szCs w:val="22"/>
      <w:lang w:eastAsia="en-US"/>
    </w:rPr>
  </w:style>
  <w:style w:type="character" w:customStyle="1" w:styleId="FrontmatterTextChar">
    <w:name w:val="Frontmatter Text Char"/>
    <w:basedOn w:val="DefaultParagraphFont"/>
    <w:link w:val="FrontmatterText"/>
    <w:rsid w:val="00023ABC"/>
  </w:style>
  <w:style w:type="paragraph" w:customStyle="1" w:styleId="FrontMatterHeading">
    <w:name w:val="FrontMatterHeading"/>
    <w:next w:val="Normal"/>
    <w:qFormat/>
    <w:rsid w:val="00A25355"/>
    <w:pPr>
      <w:keepNext/>
      <w:spacing w:before="600" w:after="120"/>
      <w:jc w:val="center"/>
      <w:outlineLvl w:val="0"/>
    </w:pPr>
    <w:rPr>
      <w:b/>
      <w:sz w:val="24"/>
      <w:lang w:eastAsia="en-US"/>
    </w:rPr>
  </w:style>
  <w:style w:type="paragraph" w:styleId="Caption">
    <w:name w:val="caption"/>
    <w:basedOn w:val="Normal"/>
    <w:next w:val="Normal"/>
    <w:uiPriority w:val="35"/>
    <w:unhideWhenUsed/>
    <w:qFormat/>
    <w:rsid w:val="00F2381E"/>
    <w:pPr>
      <w:keepNext/>
      <w:spacing w:before="200" w:after="0" w:line="240" w:lineRule="auto"/>
      <w:ind w:left="181"/>
      <w:jc w:val="center"/>
    </w:pPr>
    <w:rPr>
      <w:rFonts w:ascii="Arial Bold" w:hAnsi="Arial Bold"/>
      <w:b/>
      <w:bCs/>
      <w:color w:val="193980"/>
      <w:sz w:val="20"/>
      <w:szCs w:val="18"/>
    </w:rPr>
  </w:style>
  <w:style w:type="character" w:customStyle="1" w:styleId="Heading2Char">
    <w:name w:val="Heading 2 Char"/>
    <w:link w:val="Heading2"/>
    <w:uiPriority w:val="9"/>
    <w:rsid w:val="006B684A"/>
    <w:rPr>
      <w:rFonts w:ascii="Arial" w:eastAsia="SimHei" w:hAnsi="Arial" w:cs="Times New Roman"/>
      <w:b/>
      <w:bCs/>
      <w:sz w:val="32"/>
      <w:szCs w:val="26"/>
    </w:rPr>
  </w:style>
  <w:style w:type="character" w:customStyle="1" w:styleId="Heading3Char">
    <w:name w:val="Heading 3 Char"/>
    <w:link w:val="Heading3"/>
    <w:uiPriority w:val="9"/>
    <w:rsid w:val="006B684A"/>
    <w:rPr>
      <w:rFonts w:ascii="Arial" w:eastAsia="SimHei" w:hAnsi="Arial" w:cs="Times New Roman"/>
      <w:b/>
      <w:bCs/>
      <w:sz w:val="28"/>
    </w:rPr>
  </w:style>
  <w:style w:type="character" w:customStyle="1" w:styleId="Heading4Char">
    <w:name w:val="Heading 4 Char"/>
    <w:link w:val="Heading4"/>
    <w:uiPriority w:val="9"/>
    <w:rsid w:val="00FC087D"/>
    <w:rPr>
      <w:rFonts w:ascii="Arial" w:eastAsia="SimHei" w:hAnsi="Arial" w:cs="Arial"/>
      <w:b/>
      <w:iCs/>
      <w:color w:val="193980"/>
      <w:sz w:val="28"/>
    </w:rPr>
  </w:style>
  <w:style w:type="character" w:customStyle="1" w:styleId="Heading5Char">
    <w:name w:val="Heading 5 Char"/>
    <w:link w:val="Heading5"/>
    <w:uiPriority w:val="9"/>
    <w:rsid w:val="00914750"/>
    <w:rPr>
      <w:rFonts w:ascii="Arial" w:eastAsia="SimHei" w:hAnsi="Arial" w:cs="Arial"/>
      <w:bCs/>
      <w:iCs/>
    </w:rPr>
  </w:style>
  <w:style w:type="character" w:customStyle="1" w:styleId="Heading6Char">
    <w:name w:val="Heading 6 Char"/>
    <w:link w:val="Heading6"/>
    <w:uiPriority w:val="9"/>
    <w:rsid w:val="001168CA"/>
    <w:rPr>
      <w:rFonts w:ascii="Arial" w:eastAsia="SimHei" w:hAnsi="Arial" w:cs="Times New Roman"/>
      <w:b/>
      <w:i/>
      <w:color w:val="0C1C3F"/>
      <w:sz w:val="24"/>
    </w:rPr>
  </w:style>
  <w:style w:type="character" w:customStyle="1" w:styleId="Heading8Char">
    <w:name w:val="Heading 8 Char"/>
    <w:link w:val="Heading8"/>
    <w:uiPriority w:val="9"/>
    <w:semiHidden/>
    <w:rsid w:val="00275472"/>
    <w:rPr>
      <w:rFonts w:ascii="Arial" w:eastAsia="SimHei" w:hAnsi="Arial" w:cs="Times New Roman"/>
      <w:color w:val="404040"/>
      <w:sz w:val="20"/>
      <w:szCs w:val="20"/>
    </w:rPr>
  </w:style>
  <w:style w:type="character" w:customStyle="1" w:styleId="Heading9Char">
    <w:name w:val="Heading 9 Char"/>
    <w:link w:val="Heading9"/>
    <w:uiPriority w:val="9"/>
    <w:semiHidden/>
    <w:rsid w:val="00275472"/>
    <w:rPr>
      <w:rFonts w:ascii="Arial" w:eastAsia="SimHei" w:hAnsi="Arial" w:cs="Times New Roman"/>
      <w:i/>
      <w:iCs/>
      <w:color w:val="404040"/>
      <w:sz w:val="20"/>
      <w:szCs w:val="20"/>
    </w:rPr>
  </w:style>
  <w:style w:type="paragraph" w:styleId="BodyText">
    <w:name w:val="Body Text"/>
    <w:link w:val="BodyTextChar"/>
    <w:uiPriority w:val="99"/>
    <w:unhideWhenUsed/>
    <w:rsid w:val="006B684A"/>
    <w:pPr>
      <w:spacing w:after="120" w:line="276" w:lineRule="auto"/>
      <w:ind w:left="540"/>
    </w:pPr>
    <w:rPr>
      <w:sz w:val="22"/>
      <w:szCs w:val="22"/>
      <w:lang w:eastAsia="en-US"/>
    </w:rPr>
  </w:style>
  <w:style w:type="character" w:customStyle="1" w:styleId="BodyTextChar">
    <w:name w:val="Body Text Char"/>
    <w:basedOn w:val="DefaultParagraphFont"/>
    <w:link w:val="BodyText"/>
    <w:uiPriority w:val="99"/>
    <w:rsid w:val="006B684A"/>
  </w:style>
  <w:style w:type="paragraph" w:styleId="BodyText2">
    <w:name w:val="Body Text 2"/>
    <w:basedOn w:val="ListParagraph"/>
    <w:link w:val="BodyText2Char"/>
    <w:uiPriority w:val="99"/>
    <w:unhideWhenUsed/>
    <w:rsid w:val="007C0284"/>
    <w:pPr>
      <w:numPr>
        <w:numId w:val="24"/>
      </w:numPr>
    </w:pPr>
  </w:style>
  <w:style w:type="character" w:customStyle="1" w:styleId="BodyText2Char">
    <w:name w:val="Body Text 2 Char"/>
    <w:basedOn w:val="DefaultParagraphFont"/>
    <w:link w:val="BodyText2"/>
    <w:uiPriority w:val="99"/>
    <w:rsid w:val="007C0284"/>
  </w:style>
  <w:style w:type="paragraph" w:styleId="BodyTextFirstIndent">
    <w:name w:val="Body Text First Indent"/>
    <w:basedOn w:val="BodyText"/>
    <w:link w:val="BodyTextFirstIndentChar"/>
    <w:uiPriority w:val="99"/>
    <w:unhideWhenUsed/>
    <w:rsid w:val="00275472"/>
    <w:pPr>
      <w:spacing w:after="200"/>
      <w:ind w:firstLine="360"/>
    </w:pPr>
  </w:style>
  <w:style w:type="character" w:customStyle="1" w:styleId="BodyTextFirstIndentChar">
    <w:name w:val="Body Text First Indent Char"/>
    <w:basedOn w:val="BodyTextChar"/>
    <w:link w:val="BodyTextFirstIndent"/>
    <w:uiPriority w:val="99"/>
    <w:rsid w:val="00275472"/>
  </w:style>
  <w:style w:type="paragraph" w:styleId="BodyTextIndent">
    <w:name w:val="Body Text Indent"/>
    <w:basedOn w:val="Normal"/>
    <w:link w:val="BodyTextIndentChar"/>
    <w:uiPriority w:val="99"/>
    <w:unhideWhenUsed/>
    <w:rsid w:val="00275472"/>
    <w:pPr>
      <w:spacing w:after="120"/>
      <w:ind w:left="283"/>
    </w:pPr>
  </w:style>
  <w:style w:type="character" w:customStyle="1" w:styleId="BodyTextIndentChar">
    <w:name w:val="Body Text Indent Char"/>
    <w:basedOn w:val="DefaultParagraphFont"/>
    <w:link w:val="BodyTextIndent"/>
    <w:uiPriority w:val="99"/>
    <w:rsid w:val="00275472"/>
  </w:style>
  <w:style w:type="paragraph" w:styleId="BodyTextFirstIndent2">
    <w:name w:val="Body Text First Indent 2"/>
    <w:basedOn w:val="BodyTextIndent"/>
    <w:link w:val="BodyTextFirstIndent2Char"/>
    <w:uiPriority w:val="99"/>
    <w:unhideWhenUsed/>
    <w:rsid w:val="00275472"/>
    <w:pPr>
      <w:spacing w:after="200"/>
      <w:ind w:left="360" w:firstLine="360"/>
    </w:pPr>
  </w:style>
  <w:style w:type="character" w:customStyle="1" w:styleId="BodyTextFirstIndent2Char">
    <w:name w:val="Body Text First Indent 2 Char"/>
    <w:basedOn w:val="BodyTextIndentChar"/>
    <w:link w:val="BodyTextFirstIndent2"/>
    <w:uiPriority w:val="99"/>
    <w:rsid w:val="00275472"/>
  </w:style>
  <w:style w:type="paragraph" w:styleId="BodyTextIndent2">
    <w:name w:val="Body Text Indent 2"/>
    <w:basedOn w:val="Normal"/>
    <w:link w:val="BodyTextIndent2Char"/>
    <w:uiPriority w:val="99"/>
    <w:unhideWhenUsed/>
    <w:rsid w:val="00275472"/>
    <w:pPr>
      <w:spacing w:after="120" w:line="480" w:lineRule="auto"/>
      <w:ind w:left="283"/>
    </w:pPr>
  </w:style>
  <w:style w:type="character" w:customStyle="1" w:styleId="BodyTextIndent2Char">
    <w:name w:val="Body Text Indent 2 Char"/>
    <w:basedOn w:val="DefaultParagraphFont"/>
    <w:link w:val="BodyTextIndent2"/>
    <w:uiPriority w:val="99"/>
    <w:rsid w:val="00275472"/>
  </w:style>
  <w:style w:type="paragraph" w:styleId="BodyTextIndent3">
    <w:name w:val="Body Text Indent 3"/>
    <w:basedOn w:val="Normal"/>
    <w:link w:val="BodyTextIndent3Char"/>
    <w:uiPriority w:val="99"/>
    <w:unhideWhenUsed/>
    <w:rsid w:val="00844F24"/>
    <w:pPr>
      <w:spacing w:after="120" w:line="240" w:lineRule="auto"/>
      <w:ind w:left="1008"/>
    </w:pPr>
    <w:rPr>
      <w:szCs w:val="16"/>
    </w:rPr>
  </w:style>
  <w:style w:type="character" w:customStyle="1" w:styleId="BodyTextIndent3Char">
    <w:name w:val="Body Text Indent 3 Char"/>
    <w:link w:val="BodyTextIndent3"/>
    <w:uiPriority w:val="99"/>
    <w:rsid w:val="00844F24"/>
    <w:rPr>
      <w:sz w:val="16"/>
      <w:szCs w:val="16"/>
    </w:rPr>
  </w:style>
  <w:style w:type="paragraph" w:styleId="BodyText3">
    <w:name w:val="Body Text 3"/>
    <w:basedOn w:val="Normal"/>
    <w:link w:val="BodyText3Char"/>
    <w:uiPriority w:val="99"/>
    <w:unhideWhenUsed/>
    <w:rsid w:val="007F0539"/>
    <w:pPr>
      <w:spacing w:line="240" w:lineRule="auto"/>
      <w:ind w:left="1620"/>
    </w:pPr>
  </w:style>
  <w:style w:type="character" w:customStyle="1" w:styleId="BodyText3Char">
    <w:name w:val="Body Text 3 Char"/>
    <w:basedOn w:val="DefaultParagraphFont"/>
    <w:link w:val="BodyText3"/>
    <w:uiPriority w:val="99"/>
    <w:rsid w:val="007F0539"/>
  </w:style>
  <w:style w:type="paragraph" w:customStyle="1" w:styleId="Image">
    <w:name w:val="Image"/>
    <w:basedOn w:val="Normal"/>
    <w:next w:val="BodyText"/>
    <w:qFormat/>
    <w:rsid w:val="00712422"/>
    <w:pPr>
      <w:spacing w:line="240" w:lineRule="auto"/>
      <w:ind w:left="504"/>
    </w:pPr>
    <w:rPr>
      <w:noProof/>
      <w:lang w:eastAsia="en-CA"/>
    </w:rPr>
  </w:style>
  <w:style w:type="paragraph" w:styleId="TOC1">
    <w:name w:val="toc 1"/>
    <w:basedOn w:val="Normal"/>
    <w:next w:val="Normal"/>
    <w:autoRedefine/>
    <w:uiPriority w:val="39"/>
    <w:unhideWhenUsed/>
    <w:rsid w:val="00537F1F"/>
    <w:pPr>
      <w:pBdr>
        <w:bottom w:val="single" w:sz="4" w:space="1" w:color="auto"/>
      </w:pBdr>
      <w:tabs>
        <w:tab w:val="left" w:pos="360"/>
        <w:tab w:val="left" w:pos="540"/>
        <w:tab w:val="right" w:pos="9540"/>
      </w:tabs>
      <w:spacing w:after="100"/>
    </w:pPr>
    <w:rPr>
      <w:noProof/>
      <w:sz w:val="24"/>
    </w:rPr>
  </w:style>
  <w:style w:type="paragraph" w:styleId="TOC2">
    <w:name w:val="toc 2"/>
    <w:basedOn w:val="Normal"/>
    <w:next w:val="Normal"/>
    <w:autoRedefine/>
    <w:uiPriority w:val="39"/>
    <w:unhideWhenUsed/>
    <w:rsid w:val="00537F1F"/>
    <w:pPr>
      <w:tabs>
        <w:tab w:val="left" w:pos="880"/>
        <w:tab w:val="right" w:pos="9540"/>
      </w:tabs>
      <w:spacing w:after="100"/>
      <w:ind w:left="216"/>
    </w:pPr>
    <w:rPr>
      <w:noProof/>
    </w:rPr>
  </w:style>
  <w:style w:type="paragraph" w:styleId="TOC3">
    <w:name w:val="toc 3"/>
    <w:basedOn w:val="Normal"/>
    <w:next w:val="Normal"/>
    <w:autoRedefine/>
    <w:uiPriority w:val="39"/>
    <w:unhideWhenUsed/>
    <w:rsid w:val="00537F1F"/>
    <w:pPr>
      <w:tabs>
        <w:tab w:val="left" w:pos="1320"/>
        <w:tab w:val="right" w:pos="9540"/>
      </w:tabs>
      <w:spacing w:after="100"/>
      <w:ind w:left="446"/>
    </w:pPr>
    <w:rPr>
      <w:noProof/>
    </w:rPr>
  </w:style>
  <w:style w:type="character" w:styleId="Hyperlink">
    <w:name w:val="Hyperlink"/>
    <w:uiPriority w:val="99"/>
    <w:unhideWhenUsed/>
    <w:rsid w:val="00712422"/>
    <w:rPr>
      <w:color w:val="9C6210"/>
      <w:u w:val="single"/>
    </w:rPr>
  </w:style>
  <w:style w:type="paragraph" w:styleId="TableofFigures">
    <w:name w:val="table of figures"/>
    <w:basedOn w:val="Normal"/>
    <w:next w:val="Normal"/>
    <w:uiPriority w:val="99"/>
    <w:unhideWhenUsed/>
    <w:rsid w:val="00CC7E0C"/>
    <w:pPr>
      <w:spacing w:after="0"/>
    </w:pPr>
  </w:style>
  <w:style w:type="paragraph" w:customStyle="1" w:styleId="FrontmatterItalText">
    <w:name w:val="Frontmatter Ital Text"/>
    <w:basedOn w:val="FrontmatterText"/>
    <w:link w:val="FrontmatterItalTextChar"/>
    <w:rsid w:val="00023ABC"/>
    <w:rPr>
      <w:i/>
      <w:iCs/>
    </w:rPr>
  </w:style>
  <w:style w:type="character" w:customStyle="1" w:styleId="FrontmatterItalTextChar">
    <w:name w:val="Frontmatter Ital Text Char"/>
    <w:link w:val="FrontmatterItalText"/>
    <w:rsid w:val="00023ABC"/>
    <w:rPr>
      <w:i/>
      <w:iCs/>
    </w:rPr>
  </w:style>
  <w:style w:type="paragraph" w:customStyle="1" w:styleId="TableText">
    <w:name w:val="Table Text"/>
    <w:basedOn w:val="Normal"/>
    <w:qFormat/>
    <w:rsid w:val="009D29C3"/>
    <w:pPr>
      <w:spacing w:before="60" w:after="60" w:line="360" w:lineRule="auto"/>
      <w:jc w:val="center"/>
    </w:pPr>
    <w:rPr>
      <w:rFonts w:eastAsia="Times New Roman" w:cs="Arial"/>
      <w:bCs/>
      <w:sz w:val="20"/>
      <w:szCs w:val="20"/>
      <w:lang w:eastAsia="en-CA"/>
    </w:rPr>
  </w:style>
  <w:style w:type="paragraph" w:customStyle="1" w:styleId="AppxHeading2">
    <w:name w:val="AppxHeading2"/>
    <w:basedOn w:val="Heading2"/>
    <w:next w:val="Normal"/>
    <w:link w:val="AppxHeading2Char"/>
    <w:qFormat/>
    <w:rsid w:val="002C2EA1"/>
    <w:rPr>
      <w:color w:val="4B78DC"/>
      <w:sz w:val="28"/>
    </w:rPr>
  </w:style>
  <w:style w:type="paragraph" w:styleId="TOC7">
    <w:name w:val="toc 7"/>
    <w:basedOn w:val="TOC1"/>
    <w:next w:val="Normal"/>
    <w:autoRedefine/>
    <w:uiPriority w:val="39"/>
    <w:unhideWhenUsed/>
    <w:rsid w:val="00537F1F"/>
  </w:style>
  <w:style w:type="character" w:customStyle="1" w:styleId="AppxHeading2Char">
    <w:name w:val="AppxHeading2 Char"/>
    <w:link w:val="AppxHeading2"/>
    <w:rsid w:val="002C2EA1"/>
    <w:rPr>
      <w:rFonts w:ascii="Arial" w:eastAsia="SimHei" w:hAnsi="Arial" w:cs="Times New Roman"/>
      <w:b/>
      <w:bCs/>
      <w:color w:val="4B78DC"/>
      <w:sz w:val="28"/>
      <w:szCs w:val="26"/>
    </w:rPr>
  </w:style>
  <w:style w:type="paragraph" w:customStyle="1" w:styleId="TableHeading">
    <w:name w:val="Table Heading"/>
    <w:basedOn w:val="Normal"/>
    <w:next w:val="TableText"/>
    <w:qFormat/>
    <w:rsid w:val="004B7132"/>
    <w:pPr>
      <w:spacing w:after="0" w:line="240" w:lineRule="auto"/>
      <w:jc w:val="center"/>
    </w:pPr>
    <w:rPr>
      <w:rFonts w:ascii="Arial Bold" w:hAnsi="Arial Bold" w:cs="Arial"/>
      <w:b/>
      <w:sz w:val="20"/>
      <w:szCs w:val="20"/>
    </w:rPr>
  </w:style>
  <w:style w:type="paragraph" w:customStyle="1" w:styleId="InstructionTextRed">
    <w:name w:val="Instruction Text (Red)"/>
    <w:basedOn w:val="FrontmatterItalText"/>
    <w:qFormat/>
    <w:rsid w:val="00C063A5"/>
    <w:rPr>
      <w:color w:val="FF0000"/>
    </w:rPr>
  </w:style>
  <w:style w:type="paragraph" w:customStyle="1" w:styleId="DisclosureText">
    <w:name w:val="Disclosure Text"/>
    <w:basedOn w:val="Normal"/>
    <w:qFormat/>
    <w:rsid w:val="00C063A5"/>
    <w:pPr>
      <w:pBdr>
        <w:top w:val="thickThinSmallGap" w:sz="24" w:space="1" w:color="auto"/>
        <w:left w:val="thickThinSmallGap" w:sz="24" w:space="4" w:color="auto"/>
        <w:bottom w:val="thinThickSmallGap" w:sz="24" w:space="1" w:color="auto"/>
        <w:right w:val="thinThickSmallGap" w:sz="24" w:space="4" w:color="auto"/>
      </w:pBdr>
    </w:pPr>
  </w:style>
  <w:style w:type="character" w:styleId="BookTitle">
    <w:name w:val="Book Title"/>
    <w:uiPriority w:val="33"/>
    <w:qFormat/>
    <w:rsid w:val="00C063A5"/>
    <w:rPr>
      <w:rFonts w:ascii="Arial" w:hAnsi="Arial"/>
      <w:b w:val="0"/>
      <w:bCs/>
      <w:i/>
      <w:smallCaps/>
      <w:spacing w:val="5"/>
      <w:sz w:val="22"/>
    </w:rPr>
  </w:style>
  <w:style w:type="table" w:styleId="LightList-Accent4">
    <w:name w:val="Light List Accent 4"/>
    <w:basedOn w:val="TableNormal"/>
    <w:uiPriority w:val="61"/>
    <w:rsid w:val="00C063A5"/>
    <w:tblPr>
      <w:tblStyleRowBandSize w:val="1"/>
      <w:tblStyleColBandSize w:val="1"/>
      <w:tblBorders>
        <w:top w:val="single" w:sz="8" w:space="0" w:color="CCD7E1"/>
        <w:left w:val="single" w:sz="8" w:space="0" w:color="CCD7E1"/>
        <w:bottom w:val="single" w:sz="8" w:space="0" w:color="CCD7E1"/>
        <w:right w:val="single" w:sz="8" w:space="0" w:color="CCD7E1"/>
      </w:tblBorders>
    </w:tblPr>
    <w:tblStylePr w:type="firstRow">
      <w:pPr>
        <w:spacing w:before="0" w:after="0" w:line="240" w:lineRule="auto"/>
      </w:pPr>
      <w:rPr>
        <w:rFonts w:ascii="Arial" w:hAnsi="Arial"/>
        <w:b/>
        <w:bCs/>
        <w:color w:val="C70000"/>
        <w:sz w:val="20"/>
      </w:rPr>
      <w:tblPr/>
      <w:tcPr>
        <w:shd w:val="clear" w:color="auto" w:fill="CCD7E1"/>
      </w:tcPr>
    </w:tblStylePr>
    <w:tblStylePr w:type="lastRow">
      <w:pPr>
        <w:spacing w:before="0" w:after="0" w:line="240" w:lineRule="auto"/>
      </w:pPr>
      <w:rPr>
        <w:rFonts w:ascii="Arial" w:hAnsi="Arial"/>
        <w:b/>
        <w:bCs/>
        <w:sz w:val="20"/>
      </w:rPr>
      <w:tblPr/>
      <w:tcPr>
        <w:tcBorders>
          <w:top w:val="double" w:sz="6" w:space="0" w:color="CCD7E1"/>
          <w:left w:val="single" w:sz="8" w:space="0" w:color="CCD7E1"/>
          <w:bottom w:val="single" w:sz="8" w:space="0" w:color="CCD7E1"/>
          <w:right w:val="single" w:sz="8" w:space="0" w:color="CCD7E1"/>
        </w:tcBorders>
      </w:tcPr>
    </w:tblStylePr>
    <w:tblStylePr w:type="firstCol">
      <w:rPr>
        <w:b/>
        <w:bCs/>
      </w:rPr>
    </w:tblStylePr>
    <w:tblStylePr w:type="lastCol">
      <w:rPr>
        <w:rFonts w:ascii="Arial" w:hAnsi="Arial"/>
        <w:b w:val="0"/>
        <w:bCs/>
        <w:sz w:val="20"/>
      </w:rPr>
    </w:tblStylePr>
    <w:tblStylePr w:type="band1Vert">
      <w:tblPr/>
      <w:tcPr>
        <w:tcBorders>
          <w:top w:val="single" w:sz="8" w:space="0" w:color="CCD7E1"/>
          <w:left w:val="single" w:sz="8" w:space="0" w:color="CCD7E1"/>
          <w:bottom w:val="single" w:sz="8" w:space="0" w:color="CCD7E1"/>
          <w:right w:val="single" w:sz="8" w:space="0" w:color="CCD7E1"/>
        </w:tcBorders>
      </w:tcPr>
    </w:tblStylePr>
    <w:tblStylePr w:type="band1Horz">
      <w:tblPr/>
      <w:tcPr>
        <w:tcBorders>
          <w:top w:val="single" w:sz="8" w:space="0" w:color="CCD7E1"/>
          <w:left w:val="single" w:sz="8" w:space="0" w:color="CCD7E1"/>
          <w:bottom w:val="single" w:sz="8" w:space="0" w:color="CCD7E1"/>
          <w:right w:val="single" w:sz="8" w:space="0" w:color="CCD7E1"/>
        </w:tcBorders>
      </w:tcPr>
    </w:tblStylePr>
  </w:style>
  <w:style w:type="paragraph" w:customStyle="1" w:styleId="BT2Numnospace">
    <w:name w:val="BT 2 Num no space"/>
    <w:basedOn w:val="BodyText2"/>
    <w:rsid w:val="00850AF9"/>
    <w:pPr>
      <w:numPr>
        <w:numId w:val="20"/>
      </w:numPr>
    </w:pPr>
  </w:style>
  <w:style w:type="paragraph" w:customStyle="1" w:styleId="Disclosure">
    <w:name w:val="Disclosure"/>
    <w:basedOn w:val="FrontMatterHeading"/>
    <w:qFormat/>
    <w:rsid w:val="00891426"/>
    <w:pPr>
      <w:outlineLvl w:val="9"/>
    </w:pPr>
    <w:rPr>
      <w:bCs/>
      <w:color w:val="000000"/>
      <w:lang w:val="en-US"/>
    </w:rPr>
  </w:style>
  <w:style w:type="paragraph" w:styleId="TOCHeading">
    <w:name w:val="TOC Heading"/>
    <w:basedOn w:val="Disclosure"/>
    <w:next w:val="Normal"/>
    <w:uiPriority w:val="39"/>
    <w:unhideWhenUsed/>
    <w:qFormat/>
    <w:rsid w:val="00537F1F"/>
  </w:style>
  <w:style w:type="paragraph" w:customStyle="1" w:styleId="TB4">
    <w:name w:val="TB4"/>
    <w:basedOn w:val="Normal"/>
    <w:qFormat/>
    <w:rsid w:val="00FC087D"/>
  </w:style>
  <w:style w:type="paragraph" w:customStyle="1" w:styleId="BT4">
    <w:name w:val="BT4"/>
    <w:basedOn w:val="Heading4"/>
    <w:qFormat/>
    <w:rsid w:val="006B684A"/>
    <w:pPr>
      <w:keepNext w:val="0"/>
      <w:keepLines w:val="0"/>
      <w:numPr>
        <w:ilvl w:val="0"/>
        <w:numId w:val="23"/>
      </w:numPr>
      <w:ind w:hanging="1080"/>
    </w:pPr>
    <w:rPr>
      <w:b w:val="0"/>
      <w:sz w:val="22"/>
    </w:rPr>
  </w:style>
  <w:style w:type="paragraph" w:customStyle="1" w:styleId="TOCSpacertomakeunderlineappear">
    <w:name w:val="TOC Spacer (to make underline appear)"/>
    <w:basedOn w:val="Normal"/>
    <w:next w:val="TOC1"/>
    <w:qFormat/>
    <w:rsid w:val="009D29C3"/>
    <w:pPr>
      <w:spacing w:before="20" w:after="20"/>
    </w:pPr>
    <w:rPr>
      <w:sz w:val="12"/>
    </w:rPr>
  </w:style>
  <w:style w:type="character" w:styleId="CommentReference">
    <w:name w:val="annotation reference"/>
    <w:basedOn w:val="DefaultParagraphFont"/>
    <w:uiPriority w:val="99"/>
    <w:semiHidden/>
    <w:unhideWhenUsed/>
    <w:rsid w:val="003F338A"/>
    <w:rPr>
      <w:sz w:val="16"/>
      <w:szCs w:val="16"/>
    </w:rPr>
  </w:style>
  <w:style w:type="paragraph" w:styleId="CommentText">
    <w:name w:val="annotation text"/>
    <w:basedOn w:val="Normal"/>
    <w:link w:val="CommentTextChar"/>
    <w:uiPriority w:val="99"/>
    <w:semiHidden/>
    <w:unhideWhenUsed/>
    <w:rsid w:val="003F338A"/>
    <w:pPr>
      <w:spacing w:line="240" w:lineRule="auto"/>
    </w:pPr>
    <w:rPr>
      <w:sz w:val="20"/>
      <w:szCs w:val="20"/>
    </w:rPr>
  </w:style>
  <w:style w:type="character" w:customStyle="1" w:styleId="CommentTextChar">
    <w:name w:val="Comment Text Char"/>
    <w:basedOn w:val="DefaultParagraphFont"/>
    <w:link w:val="CommentText"/>
    <w:uiPriority w:val="99"/>
    <w:semiHidden/>
    <w:rsid w:val="003F338A"/>
    <w:rPr>
      <w:lang w:eastAsia="en-US"/>
    </w:rPr>
  </w:style>
  <w:style w:type="paragraph" w:styleId="CommentSubject">
    <w:name w:val="annotation subject"/>
    <w:basedOn w:val="CommentText"/>
    <w:next w:val="CommentText"/>
    <w:link w:val="CommentSubjectChar"/>
    <w:uiPriority w:val="99"/>
    <w:semiHidden/>
    <w:unhideWhenUsed/>
    <w:rsid w:val="003F338A"/>
    <w:rPr>
      <w:b/>
      <w:bCs/>
    </w:rPr>
  </w:style>
  <w:style w:type="character" w:customStyle="1" w:styleId="CommentSubjectChar">
    <w:name w:val="Comment Subject Char"/>
    <w:basedOn w:val="CommentTextChar"/>
    <w:link w:val="CommentSubject"/>
    <w:uiPriority w:val="99"/>
    <w:semiHidden/>
    <w:rsid w:val="003F338A"/>
    <w:rPr>
      <w:b/>
      <w:bCs/>
      <w:lang w:eastAsia="en-US"/>
    </w:rPr>
  </w:style>
  <w:style w:type="character" w:styleId="PageNumber">
    <w:name w:val="page number"/>
    <w:semiHidden/>
    <w:rsid w:val="001C51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1B0"/>
    <w:pPr>
      <w:spacing w:after="240" w:line="240" w:lineRule="atLeast"/>
    </w:pPr>
    <w:rPr>
      <w:sz w:val="16"/>
      <w:szCs w:val="22"/>
      <w:lang w:eastAsia="en-US"/>
    </w:rPr>
  </w:style>
  <w:style w:type="paragraph" w:styleId="Heading1">
    <w:name w:val="heading 1"/>
    <w:basedOn w:val="BodyText"/>
    <w:next w:val="Normal"/>
    <w:link w:val="Heading1Char"/>
    <w:uiPriority w:val="9"/>
    <w:qFormat/>
    <w:rsid w:val="006B684A"/>
    <w:pPr>
      <w:keepNext/>
      <w:keepLines/>
      <w:numPr>
        <w:numId w:val="18"/>
      </w:numPr>
      <w:spacing w:before="720" w:after="200"/>
      <w:ind w:left="540" w:hanging="540"/>
      <w:outlineLvl w:val="0"/>
    </w:pPr>
    <w:rPr>
      <w:rFonts w:eastAsia="SimHei"/>
      <w:b/>
      <w:bCs/>
      <w:sz w:val="36"/>
      <w:szCs w:val="28"/>
    </w:rPr>
  </w:style>
  <w:style w:type="paragraph" w:styleId="Heading2">
    <w:name w:val="heading 2"/>
    <w:basedOn w:val="BodyText2"/>
    <w:next w:val="Normal"/>
    <w:link w:val="Heading2Char"/>
    <w:uiPriority w:val="9"/>
    <w:unhideWhenUsed/>
    <w:qFormat/>
    <w:rsid w:val="006B684A"/>
    <w:pPr>
      <w:keepNext/>
      <w:keepLines/>
      <w:numPr>
        <w:ilvl w:val="1"/>
        <w:numId w:val="18"/>
      </w:numPr>
      <w:spacing w:before="600"/>
      <w:ind w:left="720" w:hanging="720"/>
      <w:outlineLvl w:val="1"/>
    </w:pPr>
    <w:rPr>
      <w:rFonts w:eastAsia="SimHei"/>
      <w:b/>
      <w:bCs/>
      <w:sz w:val="32"/>
      <w:szCs w:val="26"/>
    </w:rPr>
  </w:style>
  <w:style w:type="paragraph" w:styleId="Heading3">
    <w:name w:val="heading 3"/>
    <w:basedOn w:val="BodyText3"/>
    <w:next w:val="Normal"/>
    <w:link w:val="Heading3Char"/>
    <w:uiPriority w:val="9"/>
    <w:unhideWhenUsed/>
    <w:qFormat/>
    <w:rsid w:val="006B684A"/>
    <w:pPr>
      <w:keepNext/>
      <w:keepLines/>
      <w:numPr>
        <w:ilvl w:val="2"/>
        <w:numId w:val="18"/>
      </w:numPr>
      <w:tabs>
        <w:tab w:val="clear" w:pos="936"/>
      </w:tabs>
      <w:spacing w:before="600" w:after="120"/>
      <w:ind w:left="1080" w:hanging="1080"/>
      <w:outlineLvl w:val="2"/>
    </w:pPr>
    <w:rPr>
      <w:rFonts w:eastAsia="SimHei"/>
      <w:b/>
      <w:bCs/>
      <w:sz w:val="28"/>
    </w:rPr>
  </w:style>
  <w:style w:type="paragraph" w:styleId="Heading4">
    <w:name w:val="heading 4"/>
    <w:basedOn w:val="Heading3"/>
    <w:next w:val="BodyText"/>
    <w:link w:val="Heading4Char"/>
    <w:uiPriority w:val="9"/>
    <w:unhideWhenUsed/>
    <w:qFormat/>
    <w:rsid w:val="00FC087D"/>
    <w:pPr>
      <w:numPr>
        <w:ilvl w:val="3"/>
      </w:numPr>
      <w:tabs>
        <w:tab w:val="clear" w:pos="936"/>
      </w:tabs>
      <w:spacing w:before="360"/>
      <w:ind w:left="1080" w:hanging="1080"/>
      <w:outlineLvl w:val="3"/>
    </w:pPr>
    <w:rPr>
      <w:rFonts w:cs="Arial"/>
      <w:bCs w:val="0"/>
      <w:iCs/>
    </w:rPr>
  </w:style>
  <w:style w:type="paragraph" w:styleId="Heading5">
    <w:name w:val="heading 5"/>
    <w:basedOn w:val="Heading4"/>
    <w:link w:val="Heading5Char"/>
    <w:uiPriority w:val="9"/>
    <w:unhideWhenUsed/>
    <w:qFormat/>
    <w:rsid w:val="00914750"/>
    <w:pPr>
      <w:numPr>
        <w:ilvl w:val="4"/>
      </w:numPr>
      <w:ind w:left="1260" w:hanging="1260"/>
      <w:outlineLvl w:val="4"/>
    </w:pPr>
  </w:style>
  <w:style w:type="paragraph" w:styleId="Heading6">
    <w:name w:val="heading 6"/>
    <w:basedOn w:val="Heading5"/>
    <w:next w:val="BodyText"/>
    <w:link w:val="Heading6Char"/>
    <w:uiPriority w:val="9"/>
    <w:unhideWhenUsed/>
    <w:qFormat/>
    <w:rsid w:val="001168CA"/>
    <w:pPr>
      <w:numPr>
        <w:ilvl w:val="5"/>
      </w:numPr>
      <w:spacing w:before="200" w:after="0"/>
      <w:ind w:left="1440" w:hanging="1440"/>
      <w:outlineLvl w:val="5"/>
    </w:pPr>
    <w:rPr>
      <w:rFonts w:cs="Times New Roman"/>
      <w:i/>
      <w:iCs w:val="0"/>
      <w:color w:val="0C1C3F"/>
      <w:sz w:val="24"/>
    </w:rPr>
  </w:style>
  <w:style w:type="paragraph" w:styleId="Heading7">
    <w:name w:val="heading 7"/>
    <w:basedOn w:val="AppxTitle"/>
    <w:next w:val="Normal"/>
    <w:link w:val="Heading7Char"/>
    <w:uiPriority w:val="9"/>
    <w:unhideWhenUsed/>
    <w:qFormat/>
    <w:rsid w:val="002E4D3A"/>
    <w:pPr>
      <w:numPr>
        <w:numId w:val="21"/>
      </w:numPr>
      <w:spacing w:before="360" w:after="200" w:line="240" w:lineRule="auto"/>
      <w:ind w:left="360"/>
      <w:outlineLvl w:val="6"/>
    </w:pPr>
    <w:rPr>
      <w:rFonts w:eastAsia="SimHei"/>
      <w:i/>
      <w:iCs/>
      <w:color w:val="122A5F"/>
      <w:sz w:val="32"/>
    </w:rPr>
  </w:style>
  <w:style w:type="paragraph" w:styleId="Heading8">
    <w:name w:val="heading 8"/>
    <w:basedOn w:val="Normal"/>
    <w:next w:val="Normal"/>
    <w:link w:val="Heading8Char"/>
    <w:uiPriority w:val="9"/>
    <w:semiHidden/>
    <w:unhideWhenUsed/>
    <w:qFormat/>
    <w:rsid w:val="00275472"/>
    <w:pPr>
      <w:keepNext/>
      <w:keepLines/>
      <w:numPr>
        <w:ilvl w:val="7"/>
        <w:numId w:val="18"/>
      </w:numPr>
      <w:spacing w:before="200" w:after="0"/>
      <w:outlineLvl w:val="7"/>
    </w:pPr>
    <w:rPr>
      <w:rFonts w:eastAsia="SimHei"/>
      <w:color w:val="404040"/>
      <w:sz w:val="20"/>
      <w:szCs w:val="20"/>
    </w:rPr>
  </w:style>
  <w:style w:type="paragraph" w:styleId="Heading9">
    <w:name w:val="heading 9"/>
    <w:basedOn w:val="Normal"/>
    <w:next w:val="Normal"/>
    <w:link w:val="Heading9Char"/>
    <w:uiPriority w:val="9"/>
    <w:semiHidden/>
    <w:unhideWhenUsed/>
    <w:qFormat/>
    <w:rsid w:val="00275472"/>
    <w:pPr>
      <w:keepNext/>
      <w:keepLines/>
      <w:numPr>
        <w:ilvl w:val="8"/>
        <w:numId w:val="18"/>
      </w:numPr>
      <w:spacing w:before="200" w:after="0"/>
      <w:outlineLvl w:val="8"/>
    </w:pPr>
    <w:rPr>
      <w:rFonts w:eastAsia="SimHe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EAB"/>
    <w:pPr>
      <w:tabs>
        <w:tab w:val="center" w:pos="4680"/>
        <w:tab w:val="right" w:pos="9360"/>
      </w:tabs>
      <w:spacing w:after="0" w:line="240" w:lineRule="auto"/>
    </w:pPr>
    <w:rPr>
      <w:sz w:val="20"/>
    </w:rPr>
  </w:style>
  <w:style w:type="character" w:customStyle="1" w:styleId="HeaderChar">
    <w:name w:val="Header Char"/>
    <w:link w:val="Header"/>
    <w:uiPriority w:val="99"/>
    <w:rsid w:val="00E52EAB"/>
    <w:rPr>
      <w:rFonts w:ascii="Arial" w:hAnsi="Arial"/>
      <w:sz w:val="20"/>
    </w:rPr>
  </w:style>
  <w:style w:type="paragraph" w:styleId="Footer">
    <w:name w:val="footer"/>
    <w:basedOn w:val="Normal"/>
    <w:link w:val="FooterChar"/>
    <w:uiPriority w:val="99"/>
    <w:unhideWhenUsed/>
    <w:rsid w:val="00122086"/>
    <w:pPr>
      <w:tabs>
        <w:tab w:val="center" w:pos="4680"/>
        <w:tab w:val="right" w:pos="9360"/>
      </w:tabs>
      <w:spacing w:after="0" w:line="240" w:lineRule="auto"/>
    </w:pPr>
  </w:style>
  <w:style w:type="character" w:customStyle="1" w:styleId="FooterChar">
    <w:name w:val="Footer Char"/>
    <w:link w:val="Footer"/>
    <w:uiPriority w:val="99"/>
    <w:rsid w:val="00122086"/>
    <w:rPr>
      <w:rFonts w:ascii="Arial" w:hAnsi="Arial"/>
      <w:sz w:val="16"/>
    </w:rPr>
  </w:style>
  <w:style w:type="paragraph" w:styleId="BalloonText">
    <w:name w:val="Balloon Text"/>
    <w:basedOn w:val="Normal"/>
    <w:link w:val="BalloonTextChar"/>
    <w:uiPriority w:val="99"/>
    <w:semiHidden/>
    <w:unhideWhenUsed/>
    <w:rsid w:val="00533E39"/>
    <w:pPr>
      <w:spacing w:after="0" w:line="240" w:lineRule="auto"/>
    </w:pPr>
    <w:rPr>
      <w:rFonts w:ascii="Tahoma" w:hAnsi="Tahoma" w:cs="Tahoma"/>
      <w:szCs w:val="16"/>
    </w:rPr>
  </w:style>
  <w:style w:type="character" w:customStyle="1" w:styleId="BalloonTextChar">
    <w:name w:val="Balloon Text Char"/>
    <w:link w:val="BalloonText"/>
    <w:uiPriority w:val="99"/>
    <w:semiHidden/>
    <w:rsid w:val="00533E39"/>
    <w:rPr>
      <w:rFonts w:ascii="Tahoma" w:hAnsi="Tahoma" w:cs="Tahoma"/>
      <w:sz w:val="16"/>
      <w:szCs w:val="16"/>
    </w:rPr>
  </w:style>
  <w:style w:type="paragraph" w:styleId="ListParagraph">
    <w:name w:val="List Paragraph"/>
    <w:basedOn w:val="Normal"/>
    <w:uiPriority w:val="34"/>
    <w:qFormat/>
    <w:rsid w:val="00533E39"/>
    <w:pPr>
      <w:numPr>
        <w:numId w:val="1"/>
      </w:numPr>
      <w:contextualSpacing/>
    </w:pPr>
  </w:style>
  <w:style w:type="character" w:styleId="PlaceholderText">
    <w:name w:val="Placeholder Text"/>
    <w:uiPriority w:val="99"/>
    <w:semiHidden/>
    <w:rsid w:val="00E52EAB"/>
    <w:rPr>
      <w:color w:val="808080"/>
    </w:rPr>
  </w:style>
  <w:style w:type="table" w:styleId="TableGrid">
    <w:name w:val="Table Grid"/>
    <w:aliases w:val="Fontmatter Table"/>
    <w:basedOn w:val="TableNormal"/>
    <w:uiPriority w:val="59"/>
    <w:rsid w:val="00546985"/>
    <w:pPr>
      <w:spacing w:before="60" w:after="60"/>
    </w:p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blStylePr w:type="firstRow">
      <w:pPr>
        <w:jc w:val="center"/>
      </w:pPr>
      <w:rPr>
        <w:rFonts w:ascii="Arial" w:hAnsi="Arial"/>
        <w:b/>
        <w:color w:val="FFFFFF"/>
        <w:sz w:val="22"/>
      </w:rPr>
      <w:tblPr/>
      <w:tcPr>
        <w:shd w:val="clear" w:color="auto" w:fill="A6A6A6"/>
        <w:vAlign w:val="bottom"/>
      </w:tcPr>
    </w:tblStylePr>
    <w:tblStylePr w:type="firstCol">
      <w:rPr>
        <w:b/>
      </w:rPr>
    </w:tblStylePr>
  </w:style>
  <w:style w:type="paragraph" w:styleId="Title">
    <w:name w:val="Title"/>
    <w:basedOn w:val="Normal"/>
    <w:next w:val="Normal"/>
    <w:link w:val="TitleChar"/>
    <w:uiPriority w:val="10"/>
    <w:qFormat/>
    <w:rsid w:val="00345FD8"/>
    <w:pPr>
      <w:spacing w:after="0" w:line="240" w:lineRule="auto"/>
      <w:jc w:val="center"/>
    </w:pPr>
    <w:rPr>
      <w:rFonts w:cs="Arial"/>
      <w:b/>
      <w:sz w:val="44"/>
      <w:szCs w:val="44"/>
    </w:rPr>
  </w:style>
  <w:style w:type="character" w:customStyle="1" w:styleId="TitleChar">
    <w:name w:val="Title Char"/>
    <w:link w:val="Title"/>
    <w:uiPriority w:val="10"/>
    <w:rsid w:val="00345FD8"/>
    <w:rPr>
      <w:rFonts w:ascii="Arial" w:hAnsi="Arial" w:cs="Arial"/>
      <w:b/>
      <w:sz w:val="44"/>
      <w:szCs w:val="44"/>
    </w:rPr>
  </w:style>
  <w:style w:type="paragraph" w:styleId="Subtitle">
    <w:name w:val="Subtitle"/>
    <w:basedOn w:val="Title"/>
    <w:link w:val="SubtitleChar"/>
    <w:uiPriority w:val="11"/>
    <w:qFormat/>
    <w:rsid w:val="00680C2B"/>
    <w:pPr>
      <w:numPr>
        <w:ilvl w:val="1"/>
      </w:numPr>
      <w:spacing w:before="240"/>
    </w:pPr>
    <w:rPr>
      <w:rFonts w:eastAsia="SimHei" w:cs="Times New Roman"/>
      <w:iCs/>
      <w:spacing w:val="15"/>
      <w:sz w:val="36"/>
      <w:szCs w:val="24"/>
    </w:rPr>
  </w:style>
  <w:style w:type="character" w:customStyle="1" w:styleId="SubtitleChar">
    <w:name w:val="Subtitle Char"/>
    <w:link w:val="Subtitle"/>
    <w:uiPriority w:val="11"/>
    <w:rsid w:val="00680C2B"/>
    <w:rPr>
      <w:rFonts w:ascii="Arial" w:eastAsia="SimHei" w:hAnsi="Arial" w:cs="Times New Roman"/>
      <w:b/>
      <w:iCs/>
      <w:spacing w:val="15"/>
      <w:sz w:val="36"/>
      <w:szCs w:val="24"/>
    </w:rPr>
  </w:style>
  <w:style w:type="paragraph" w:customStyle="1" w:styleId="SpecialDocumentNum">
    <w:name w:val="SpecialDocumentNum"/>
    <w:basedOn w:val="Subtitle"/>
    <w:qFormat/>
    <w:rsid w:val="00680C2B"/>
    <w:rPr>
      <w:sz w:val="32"/>
    </w:rPr>
  </w:style>
  <w:style w:type="paragraph" w:customStyle="1" w:styleId="SpecialVersionNum">
    <w:name w:val="SpecialVersionNum"/>
    <w:basedOn w:val="SpecialDocumentNum"/>
    <w:rsid w:val="00680C2B"/>
  </w:style>
  <w:style w:type="paragraph" w:customStyle="1" w:styleId="TitlePageText">
    <w:name w:val="TitlePageText"/>
    <w:basedOn w:val="Normal"/>
    <w:qFormat/>
    <w:rsid w:val="00680C2B"/>
    <w:pPr>
      <w:spacing w:before="120" w:after="0" w:line="240" w:lineRule="auto"/>
    </w:pPr>
    <w:rPr>
      <w:rFonts w:cs="Arial"/>
    </w:rPr>
  </w:style>
  <w:style w:type="paragraph" w:customStyle="1" w:styleId="AppxTitle">
    <w:name w:val="AppxTitle"/>
    <w:basedOn w:val="Heading1"/>
    <w:next w:val="Normal"/>
    <w:rsid w:val="007F4D08"/>
    <w:pPr>
      <w:numPr>
        <w:numId w:val="5"/>
      </w:numPr>
      <w:spacing w:before="240" w:after="60"/>
    </w:pPr>
    <w:rPr>
      <w:rFonts w:eastAsia="Times New Roman"/>
      <w:bCs w:val="0"/>
      <w:color w:val="193980"/>
      <w:sz w:val="40"/>
      <w:szCs w:val="20"/>
    </w:rPr>
  </w:style>
  <w:style w:type="character" w:customStyle="1" w:styleId="Heading1Char">
    <w:name w:val="Heading 1 Char"/>
    <w:link w:val="Heading1"/>
    <w:uiPriority w:val="9"/>
    <w:rsid w:val="006B684A"/>
    <w:rPr>
      <w:rFonts w:ascii="Arial" w:eastAsia="SimHei" w:hAnsi="Arial" w:cs="Times New Roman"/>
      <w:b/>
      <w:bCs/>
      <w:sz w:val="36"/>
      <w:szCs w:val="28"/>
    </w:rPr>
  </w:style>
  <w:style w:type="character" w:customStyle="1" w:styleId="Heading7Char">
    <w:name w:val="Heading 7 Char"/>
    <w:link w:val="Heading7"/>
    <w:uiPriority w:val="9"/>
    <w:rsid w:val="002E4D3A"/>
    <w:rPr>
      <w:rFonts w:ascii="Arial" w:eastAsia="SimHei" w:hAnsi="Arial" w:cs="Times New Roman"/>
      <w:b/>
      <w:i/>
      <w:iCs/>
      <w:color w:val="122A5F"/>
      <w:sz w:val="32"/>
      <w:szCs w:val="20"/>
    </w:rPr>
  </w:style>
  <w:style w:type="table" w:customStyle="1" w:styleId="TableGridStyle">
    <w:name w:val="Table Grid Style"/>
    <w:basedOn w:val="TableNormal"/>
    <w:uiPriority w:val="99"/>
    <w:rsid w:val="005469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Arial" w:hAnsi="Arial"/>
        <w:b w:val="0"/>
      </w:rPr>
      <w:tblPr/>
      <w:tcPr>
        <w:vAlign w:val="bottom"/>
      </w:tcPr>
    </w:tblStylePr>
  </w:style>
  <w:style w:type="paragraph" w:customStyle="1" w:styleId="FrontmatterText">
    <w:name w:val="Frontmatter Text"/>
    <w:link w:val="FrontmatterTextChar"/>
    <w:qFormat/>
    <w:rsid w:val="00023ABC"/>
    <w:pPr>
      <w:spacing w:after="200" w:line="276" w:lineRule="auto"/>
    </w:pPr>
    <w:rPr>
      <w:sz w:val="22"/>
      <w:szCs w:val="22"/>
      <w:lang w:eastAsia="en-US"/>
    </w:rPr>
  </w:style>
  <w:style w:type="character" w:customStyle="1" w:styleId="FrontmatterTextChar">
    <w:name w:val="Frontmatter Text Char"/>
    <w:basedOn w:val="DefaultParagraphFont"/>
    <w:link w:val="FrontmatterText"/>
    <w:rsid w:val="00023ABC"/>
  </w:style>
  <w:style w:type="paragraph" w:customStyle="1" w:styleId="FrontMatterHeading">
    <w:name w:val="FrontMatterHeading"/>
    <w:next w:val="Normal"/>
    <w:qFormat/>
    <w:rsid w:val="00A25355"/>
    <w:pPr>
      <w:keepNext/>
      <w:spacing w:before="600" w:after="120"/>
      <w:jc w:val="center"/>
      <w:outlineLvl w:val="0"/>
    </w:pPr>
    <w:rPr>
      <w:b/>
      <w:sz w:val="24"/>
      <w:lang w:eastAsia="en-US"/>
    </w:rPr>
  </w:style>
  <w:style w:type="paragraph" w:styleId="Caption">
    <w:name w:val="caption"/>
    <w:basedOn w:val="Normal"/>
    <w:next w:val="Normal"/>
    <w:uiPriority w:val="35"/>
    <w:unhideWhenUsed/>
    <w:qFormat/>
    <w:rsid w:val="00F2381E"/>
    <w:pPr>
      <w:keepNext/>
      <w:spacing w:before="200" w:after="0" w:line="240" w:lineRule="auto"/>
      <w:ind w:left="181"/>
      <w:jc w:val="center"/>
    </w:pPr>
    <w:rPr>
      <w:rFonts w:ascii="Arial Bold" w:hAnsi="Arial Bold"/>
      <w:b/>
      <w:bCs/>
      <w:color w:val="193980"/>
      <w:sz w:val="20"/>
      <w:szCs w:val="18"/>
    </w:rPr>
  </w:style>
  <w:style w:type="character" w:customStyle="1" w:styleId="Heading2Char">
    <w:name w:val="Heading 2 Char"/>
    <w:link w:val="Heading2"/>
    <w:uiPriority w:val="9"/>
    <w:rsid w:val="006B684A"/>
    <w:rPr>
      <w:rFonts w:ascii="Arial" w:eastAsia="SimHei" w:hAnsi="Arial" w:cs="Times New Roman"/>
      <w:b/>
      <w:bCs/>
      <w:sz w:val="32"/>
      <w:szCs w:val="26"/>
    </w:rPr>
  </w:style>
  <w:style w:type="character" w:customStyle="1" w:styleId="Heading3Char">
    <w:name w:val="Heading 3 Char"/>
    <w:link w:val="Heading3"/>
    <w:uiPriority w:val="9"/>
    <w:rsid w:val="006B684A"/>
    <w:rPr>
      <w:rFonts w:ascii="Arial" w:eastAsia="SimHei" w:hAnsi="Arial" w:cs="Times New Roman"/>
      <w:b/>
      <w:bCs/>
      <w:sz w:val="28"/>
    </w:rPr>
  </w:style>
  <w:style w:type="character" w:customStyle="1" w:styleId="Heading4Char">
    <w:name w:val="Heading 4 Char"/>
    <w:link w:val="Heading4"/>
    <w:uiPriority w:val="9"/>
    <w:rsid w:val="00FC087D"/>
    <w:rPr>
      <w:rFonts w:ascii="Arial" w:eastAsia="SimHei" w:hAnsi="Arial" w:cs="Arial"/>
      <w:b/>
      <w:iCs/>
      <w:color w:val="193980"/>
      <w:sz w:val="28"/>
    </w:rPr>
  </w:style>
  <w:style w:type="character" w:customStyle="1" w:styleId="Heading5Char">
    <w:name w:val="Heading 5 Char"/>
    <w:link w:val="Heading5"/>
    <w:uiPriority w:val="9"/>
    <w:rsid w:val="00914750"/>
    <w:rPr>
      <w:rFonts w:ascii="Arial" w:eastAsia="SimHei" w:hAnsi="Arial" w:cs="Arial"/>
      <w:bCs/>
      <w:iCs/>
    </w:rPr>
  </w:style>
  <w:style w:type="character" w:customStyle="1" w:styleId="Heading6Char">
    <w:name w:val="Heading 6 Char"/>
    <w:link w:val="Heading6"/>
    <w:uiPriority w:val="9"/>
    <w:rsid w:val="001168CA"/>
    <w:rPr>
      <w:rFonts w:ascii="Arial" w:eastAsia="SimHei" w:hAnsi="Arial" w:cs="Times New Roman"/>
      <w:b/>
      <w:i/>
      <w:color w:val="0C1C3F"/>
      <w:sz w:val="24"/>
    </w:rPr>
  </w:style>
  <w:style w:type="character" w:customStyle="1" w:styleId="Heading8Char">
    <w:name w:val="Heading 8 Char"/>
    <w:link w:val="Heading8"/>
    <w:uiPriority w:val="9"/>
    <w:semiHidden/>
    <w:rsid w:val="00275472"/>
    <w:rPr>
      <w:rFonts w:ascii="Arial" w:eastAsia="SimHei" w:hAnsi="Arial" w:cs="Times New Roman"/>
      <w:color w:val="404040"/>
      <w:sz w:val="20"/>
      <w:szCs w:val="20"/>
    </w:rPr>
  </w:style>
  <w:style w:type="character" w:customStyle="1" w:styleId="Heading9Char">
    <w:name w:val="Heading 9 Char"/>
    <w:link w:val="Heading9"/>
    <w:uiPriority w:val="9"/>
    <w:semiHidden/>
    <w:rsid w:val="00275472"/>
    <w:rPr>
      <w:rFonts w:ascii="Arial" w:eastAsia="SimHei" w:hAnsi="Arial" w:cs="Times New Roman"/>
      <w:i/>
      <w:iCs/>
      <w:color w:val="404040"/>
      <w:sz w:val="20"/>
      <w:szCs w:val="20"/>
    </w:rPr>
  </w:style>
  <w:style w:type="paragraph" w:styleId="BodyText">
    <w:name w:val="Body Text"/>
    <w:link w:val="BodyTextChar"/>
    <w:uiPriority w:val="99"/>
    <w:unhideWhenUsed/>
    <w:rsid w:val="006B684A"/>
    <w:pPr>
      <w:spacing w:after="120" w:line="276" w:lineRule="auto"/>
      <w:ind w:left="540"/>
    </w:pPr>
    <w:rPr>
      <w:sz w:val="22"/>
      <w:szCs w:val="22"/>
      <w:lang w:eastAsia="en-US"/>
    </w:rPr>
  </w:style>
  <w:style w:type="character" w:customStyle="1" w:styleId="BodyTextChar">
    <w:name w:val="Body Text Char"/>
    <w:basedOn w:val="DefaultParagraphFont"/>
    <w:link w:val="BodyText"/>
    <w:uiPriority w:val="99"/>
    <w:rsid w:val="006B684A"/>
  </w:style>
  <w:style w:type="paragraph" w:styleId="BodyText2">
    <w:name w:val="Body Text 2"/>
    <w:basedOn w:val="ListParagraph"/>
    <w:link w:val="BodyText2Char"/>
    <w:uiPriority w:val="99"/>
    <w:unhideWhenUsed/>
    <w:rsid w:val="007C0284"/>
    <w:pPr>
      <w:numPr>
        <w:numId w:val="24"/>
      </w:numPr>
    </w:pPr>
  </w:style>
  <w:style w:type="character" w:customStyle="1" w:styleId="BodyText2Char">
    <w:name w:val="Body Text 2 Char"/>
    <w:basedOn w:val="DefaultParagraphFont"/>
    <w:link w:val="BodyText2"/>
    <w:uiPriority w:val="99"/>
    <w:rsid w:val="007C0284"/>
  </w:style>
  <w:style w:type="paragraph" w:styleId="BodyTextFirstIndent">
    <w:name w:val="Body Text First Indent"/>
    <w:basedOn w:val="BodyText"/>
    <w:link w:val="BodyTextFirstIndentChar"/>
    <w:uiPriority w:val="99"/>
    <w:unhideWhenUsed/>
    <w:rsid w:val="00275472"/>
    <w:pPr>
      <w:spacing w:after="200"/>
      <w:ind w:firstLine="360"/>
    </w:pPr>
  </w:style>
  <w:style w:type="character" w:customStyle="1" w:styleId="BodyTextFirstIndentChar">
    <w:name w:val="Body Text First Indent Char"/>
    <w:basedOn w:val="BodyTextChar"/>
    <w:link w:val="BodyTextFirstIndent"/>
    <w:uiPriority w:val="99"/>
    <w:rsid w:val="00275472"/>
  </w:style>
  <w:style w:type="paragraph" w:styleId="BodyTextIndent">
    <w:name w:val="Body Text Indent"/>
    <w:basedOn w:val="Normal"/>
    <w:link w:val="BodyTextIndentChar"/>
    <w:uiPriority w:val="99"/>
    <w:unhideWhenUsed/>
    <w:rsid w:val="00275472"/>
    <w:pPr>
      <w:spacing w:after="120"/>
      <w:ind w:left="283"/>
    </w:pPr>
  </w:style>
  <w:style w:type="character" w:customStyle="1" w:styleId="BodyTextIndentChar">
    <w:name w:val="Body Text Indent Char"/>
    <w:basedOn w:val="DefaultParagraphFont"/>
    <w:link w:val="BodyTextIndent"/>
    <w:uiPriority w:val="99"/>
    <w:rsid w:val="00275472"/>
  </w:style>
  <w:style w:type="paragraph" w:styleId="BodyTextFirstIndent2">
    <w:name w:val="Body Text First Indent 2"/>
    <w:basedOn w:val="BodyTextIndent"/>
    <w:link w:val="BodyTextFirstIndent2Char"/>
    <w:uiPriority w:val="99"/>
    <w:unhideWhenUsed/>
    <w:rsid w:val="00275472"/>
    <w:pPr>
      <w:spacing w:after="200"/>
      <w:ind w:left="360" w:firstLine="360"/>
    </w:pPr>
  </w:style>
  <w:style w:type="character" w:customStyle="1" w:styleId="BodyTextFirstIndent2Char">
    <w:name w:val="Body Text First Indent 2 Char"/>
    <w:basedOn w:val="BodyTextIndentChar"/>
    <w:link w:val="BodyTextFirstIndent2"/>
    <w:uiPriority w:val="99"/>
    <w:rsid w:val="00275472"/>
  </w:style>
  <w:style w:type="paragraph" w:styleId="BodyTextIndent2">
    <w:name w:val="Body Text Indent 2"/>
    <w:basedOn w:val="Normal"/>
    <w:link w:val="BodyTextIndent2Char"/>
    <w:uiPriority w:val="99"/>
    <w:unhideWhenUsed/>
    <w:rsid w:val="00275472"/>
    <w:pPr>
      <w:spacing w:after="120" w:line="480" w:lineRule="auto"/>
      <w:ind w:left="283"/>
    </w:pPr>
  </w:style>
  <w:style w:type="character" w:customStyle="1" w:styleId="BodyTextIndent2Char">
    <w:name w:val="Body Text Indent 2 Char"/>
    <w:basedOn w:val="DefaultParagraphFont"/>
    <w:link w:val="BodyTextIndent2"/>
    <w:uiPriority w:val="99"/>
    <w:rsid w:val="00275472"/>
  </w:style>
  <w:style w:type="paragraph" w:styleId="BodyTextIndent3">
    <w:name w:val="Body Text Indent 3"/>
    <w:basedOn w:val="Normal"/>
    <w:link w:val="BodyTextIndent3Char"/>
    <w:uiPriority w:val="99"/>
    <w:unhideWhenUsed/>
    <w:rsid w:val="00844F24"/>
    <w:pPr>
      <w:spacing w:after="120" w:line="240" w:lineRule="auto"/>
      <w:ind w:left="1008"/>
    </w:pPr>
    <w:rPr>
      <w:szCs w:val="16"/>
    </w:rPr>
  </w:style>
  <w:style w:type="character" w:customStyle="1" w:styleId="BodyTextIndent3Char">
    <w:name w:val="Body Text Indent 3 Char"/>
    <w:link w:val="BodyTextIndent3"/>
    <w:uiPriority w:val="99"/>
    <w:rsid w:val="00844F24"/>
    <w:rPr>
      <w:sz w:val="16"/>
      <w:szCs w:val="16"/>
    </w:rPr>
  </w:style>
  <w:style w:type="paragraph" w:styleId="BodyText3">
    <w:name w:val="Body Text 3"/>
    <w:basedOn w:val="Normal"/>
    <w:link w:val="BodyText3Char"/>
    <w:uiPriority w:val="99"/>
    <w:unhideWhenUsed/>
    <w:rsid w:val="007F0539"/>
    <w:pPr>
      <w:spacing w:line="240" w:lineRule="auto"/>
      <w:ind w:left="1620"/>
    </w:pPr>
  </w:style>
  <w:style w:type="character" w:customStyle="1" w:styleId="BodyText3Char">
    <w:name w:val="Body Text 3 Char"/>
    <w:basedOn w:val="DefaultParagraphFont"/>
    <w:link w:val="BodyText3"/>
    <w:uiPriority w:val="99"/>
    <w:rsid w:val="007F0539"/>
  </w:style>
  <w:style w:type="paragraph" w:customStyle="1" w:styleId="Image">
    <w:name w:val="Image"/>
    <w:basedOn w:val="Normal"/>
    <w:next w:val="BodyText"/>
    <w:qFormat/>
    <w:rsid w:val="00712422"/>
    <w:pPr>
      <w:spacing w:line="240" w:lineRule="auto"/>
      <w:ind w:left="504"/>
    </w:pPr>
    <w:rPr>
      <w:noProof/>
      <w:lang w:eastAsia="en-CA"/>
    </w:rPr>
  </w:style>
  <w:style w:type="paragraph" w:styleId="TOC1">
    <w:name w:val="toc 1"/>
    <w:basedOn w:val="Normal"/>
    <w:next w:val="Normal"/>
    <w:autoRedefine/>
    <w:uiPriority w:val="39"/>
    <w:unhideWhenUsed/>
    <w:rsid w:val="00537F1F"/>
    <w:pPr>
      <w:pBdr>
        <w:bottom w:val="single" w:sz="4" w:space="1" w:color="auto"/>
      </w:pBdr>
      <w:tabs>
        <w:tab w:val="left" w:pos="360"/>
        <w:tab w:val="left" w:pos="540"/>
        <w:tab w:val="right" w:pos="9540"/>
      </w:tabs>
      <w:spacing w:after="100"/>
    </w:pPr>
    <w:rPr>
      <w:noProof/>
      <w:sz w:val="24"/>
    </w:rPr>
  </w:style>
  <w:style w:type="paragraph" w:styleId="TOC2">
    <w:name w:val="toc 2"/>
    <w:basedOn w:val="Normal"/>
    <w:next w:val="Normal"/>
    <w:autoRedefine/>
    <w:uiPriority w:val="39"/>
    <w:unhideWhenUsed/>
    <w:rsid w:val="00537F1F"/>
    <w:pPr>
      <w:tabs>
        <w:tab w:val="left" w:pos="880"/>
        <w:tab w:val="right" w:pos="9540"/>
      </w:tabs>
      <w:spacing w:after="100"/>
      <w:ind w:left="216"/>
    </w:pPr>
    <w:rPr>
      <w:noProof/>
    </w:rPr>
  </w:style>
  <w:style w:type="paragraph" w:styleId="TOC3">
    <w:name w:val="toc 3"/>
    <w:basedOn w:val="Normal"/>
    <w:next w:val="Normal"/>
    <w:autoRedefine/>
    <w:uiPriority w:val="39"/>
    <w:unhideWhenUsed/>
    <w:rsid w:val="00537F1F"/>
    <w:pPr>
      <w:tabs>
        <w:tab w:val="left" w:pos="1320"/>
        <w:tab w:val="right" w:pos="9540"/>
      </w:tabs>
      <w:spacing w:after="100"/>
      <w:ind w:left="446"/>
    </w:pPr>
    <w:rPr>
      <w:noProof/>
    </w:rPr>
  </w:style>
  <w:style w:type="character" w:styleId="Hyperlink">
    <w:name w:val="Hyperlink"/>
    <w:uiPriority w:val="99"/>
    <w:unhideWhenUsed/>
    <w:rsid w:val="00712422"/>
    <w:rPr>
      <w:color w:val="9C6210"/>
      <w:u w:val="single"/>
    </w:rPr>
  </w:style>
  <w:style w:type="paragraph" w:styleId="TableofFigures">
    <w:name w:val="table of figures"/>
    <w:basedOn w:val="Normal"/>
    <w:next w:val="Normal"/>
    <w:uiPriority w:val="99"/>
    <w:unhideWhenUsed/>
    <w:rsid w:val="00CC7E0C"/>
    <w:pPr>
      <w:spacing w:after="0"/>
    </w:pPr>
  </w:style>
  <w:style w:type="paragraph" w:customStyle="1" w:styleId="FrontmatterItalText">
    <w:name w:val="Frontmatter Ital Text"/>
    <w:basedOn w:val="FrontmatterText"/>
    <w:link w:val="FrontmatterItalTextChar"/>
    <w:rsid w:val="00023ABC"/>
    <w:rPr>
      <w:i/>
      <w:iCs/>
    </w:rPr>
  </w:style>
  <w:style w:type="character" w:customStyle="1" w:styleId="FrontmatterItalTextChar">
    <w:name w:val="Frontmatter Ital Text Char"/>
    <w:link w:val="FrontmatterItalText"/>
    <w:rsid w:val="00023ABC"/>
    <w:rPr>
      <w:i/>
      <w:iCs/>
    </w:rPr>
  </w:style>
  <w:style w:type="paragraph" w:customStyle="1" w:styleId="TableText">
    <w:name w:val="Table Text"/>
    <w:basedOn w:val="Normal"/>
    <w:qFormat/>
    <w:rsid w:val="009D29C3"/>
    <w:pPr>
      <w:spacing w:before="60" w:after="60" w:line="360" w:lineRule="auto"/>
      <w:jc w:val="center"/>
    </w:pPr>
    <w:rPr>
      <w:rFonts w:eastAsia="Times New Roman" w:cs="Arial"/>
      <w:bCs/>
      <w:sz w:val="20"/>
      <w:szCs w:val="20"/>
      <w:lang w:eastAsia="en-CA"/>
    </w:rPr>
  </w:style>
  <w:style w:type="paragraph" w:customStyle="1" w:styleId="AppxHeading2">
    <w:name w:val="AppxHeading2"/>
    <w:basedOn w:val="Heading2"/>
    <w:next w:val="Normal"/>
    <w:link w:val="AppxHeading2Char"/>
    <w:qFormat/>
    <w:rsid w:val="002C2EA1"/>
    <w:rPr>
      <w:color w:val="4B78DC"/>
      <w:sz w:val="28"/>
    </w:rPr>
  </w:style>
  <w:style w:type="paragraph" w:styleId="TOC7">
    <w:name w:val="toc 7"/>
    <w:basedOn w:val="TOC1"/>
    <w:next w:val="Normal"/>
    <w:autoRedefine/>
    <w:uiPriority w:val="39"/>
    <w:unhideWhenUsed/>
    <w:rsid w:val="00537F1F"/>
  </w:style>
  <w:style w:type="character" w:customStyle="1" w:styleId="AppxHeading2Char">
    <w:name w:val="AppxHeading2 Char"/>
    <w:link w:val="AppxHeading2"/>
    <w:rsid w:val="002C2EA1"/>
    <w:rPr>
      <w:rFonts w:ascii="Arial" w:eastAsia="SimHei" w:hAnsi="Arial" w:cs="Times New Roman"/>
      <w:b/>
      <w:bCs/>
      <w:color w:val="4B78DC"/>
      <w:sz w:val="28"/>
      <w:szCs w:val="26"/>
    </w:rPr>
  </w:style>
  <w:style w:type="paragraph" w:customStyle="1" w:styleId="TableHeading">
    <w:name w:val="Table Heading"/>
    <w:basedOn w:val="Normal"/>
    <w:next w:val="TableText"/>
    <w:qFormat/>
    <w:rsid w:val="004B7132"/>
    <w:pPr>
      <w:spacing w:after="0" w:line="240" w:lineRule="auto"/>
      <w:jc w:val="center"/>
    </w:pPr>
    <w:rPr>
      <w:rFonts w:ascii="Arial Bold" w:hAnsi="Arial Bold" w:cs="Arial"/>
      <w:b/>
      <w:sz w:val="20"/>
      <w:szCs w:val="20"/>
    </w:rPr>
  </w:style>
  <w:style w:type="paragraph" w:customStyle="1" w:styleId="InstructionTextRed">
    <w:name w:val="Instruction Text (Red)"/>
    <w:basedOn w:val="FrontmatterItalText"/>
    <w:qFormat/>
    <w:rsid w:val="00C063A5"/>
    <w:rPr>
      <w:color w:val="FF0000"/>
    </w:rPr>
  </w:style>
  <w:style w:type="paragraph" w:customStyle="1" w:styleId="DisclosureText">
    <w:name w:val="Disclosure Text"/>
    <w:basedOn w:val="Normal"/>
    <w:qFormat/>
    <w:rsid w:val="00C063A5"/>
    <w:pPr>
      <w:pBdr>
        <w:top w:val="thickThinSmallGap" w:sz="24" w:space="1" w:color="auto"/>
        <w:left w:val="thickThinSmallGap" w:sz="24" w:space="4" w:color="auto"/>
        <w:bottom w:val="thinThickSmallGap" w:sz="24" w:space="1" w:color="auto"/>
        <w:right w:val="thinThickSmallGap" w:sz="24" w:space="4" w:color="auto"/>
      </w:pBdr>
    </w:pPr>
  </w:style>
  <w:style w:type="character" w:styleId="BookTitle">
    <w:name w:val="Book Title"/>
    <w:uiPriority w:val="33"/>
    <w:qFormat/>
    <w:rsid w:val="00C063A5"/>
    <w:rPr>
      <w:rFonts w:ascii="Arial" w:hAnsi="Arial"/>
      <w:b w:val="0"/>
      <w:bCs/>
      <w:i/>
      <w:smallCaps/>
      <w:spacing w:val="5"/>
      <w:sz w:val="22"/>
    </w:rPr>
  </w:style>
  <w:style w:type="table" w:styleId="LightList-Accent4">
    <w:name w:val="Light List Accent 4"/>
    <w:basedOn w:val="TableNormal"/>
    <w:uiPriority w:val="61"/>
    <w:rsid w:val="00C063A5"/>
    <w:tblPr>
      <w:tblStyleRowBandSize w:val="1"/>
      <w:tblStyleColBandSize w:val="1"/>
      <w:tblBorders>
        <w:top w:val="single" w:sz="8" w:space="0" w:color="CCD7E1"/>
        <w:left w:val="single" w:sz="8" w:space="0" w:color="CCD7E1"/>
        <w:bottom w:val="single" w:sz="8" w:space="0" w:color="CCD7E1"/>
        <w:right w:val="single" w:sz="8" w:space="0" w:color="CCD7E1"/>
      </w:tblBorders>
    </w:tblPr>
    <w:tblStylePr w:type="firstRow">
      <w:pPr>
        <w:spacing w:before="0" w:after="0" w:line="240" w:lineRule="auto"/>
      </w:pPr>
      <w:rPr>
        <w:rFonts w:ascii="Arial" w:hAnsi="Arial"/>
        <w:b/>
        <w:bCs/>
        <w:color w:val="C70000"/>
        <w:sz w:val="20"/>
      </w:rPr>
      <w:tblPr/>
      <w:tcPr>
        <w:shd w:val="clear" w:color="auto" w:fill="CCD7E1"/>
      </w:tcPr>
    </w:tblStylePr>
    <w:tblStylePr w:type="lastRow">
      <w:pPr>
        <w:spacing w:before="0" w:after="0" w:line="240" w:lineRule="auto"/>
      </w:pPr>
      <w:rPr>
        <w:rFonts w:ascii="Arial" w:hAnsi="Arial"/>
        <w:b/>
        <w:bCs/>
        <w:sz w:val="20"/>
      </w:rPr>
      <w:tblPr/>
      <w:tcPr>
        <w:tcBorders>
          <w:top w:val="double" w:sz="6" w:space="0" w:color="CCD7E1"/>
          <w:left w:val="single" w:sz="8" w:space="0" w:color="CCD7E1"/>
          <w:bottom w:val="single" w:sz="8" w:space="0" w:color="CCD7E1"/>
          <w:right w:val="single" w:sz="8" w:space="0" w:color="CCD7E1"/>
        </w:tcBorders>
      </w:tcPr>
    </w:tblStylePr>
    <w:tblStylePr w:type="firstCol">
      <w:rPr>
        <w:b/>
        <w:bCs/>
      </w:rPr>
    </w:tblStylePr>
    <w:tblStylePr w:type="lastCol">
      <w:rPr>
        <w:rFonts w:ascii="Arial" w:hAnsi="Arial"/>
        <w:b w:val="0"/>
        <w:bCs/>
        <w:sz w:val="20"/>
      </w:rPr>
    </w:tblStylePr>
    <w:tblStylePr w:type="band1Vert">
      <w:tblPr/>
      <w:tcPr>
        <w:tcBorders>
          <w:top w:val="single" w:sz="8" w:space="0" w:color="CCD7E1"/>
          <w:left w:val="single" w:sz="8" w:space="0" w:color="CCD7E1"/>
          <w:bottom w:val="single" w:sz="8" w:space="0" w:color="CCD7E1"/>
          <w:right w:val="single" w:sz="8" w:space="0" w:color="CCD7E1"/>
        </w:tcBorders>
      </w:tcPr>
    </w:tblStylePr>
    <w:tblStylePr w:type="band1Horz">
      <w:tblPr/>
      <w:tcPr>
        <w:tcBorders>
          <w:top w:val="single" w:sz="8" w:space="0" w:color="CCD7E1"/>
          <w:left w:val="single" w:sz="8" w:space="0" w:color="CCD7E1"/>
          <w:bottom w:val="single" w:sz="8" w:space="0" w:color="CCD7E1"/>
          <w:right w:val="single" w:sz="8" w:space="0" w:color="CCD7E1"/>
        </w:tcBorders>
      </w:tcPr>
    </w:tblStylePr>
  </w:style>
  <w:style w:type="paragraph" w:customStyle="1" w:styleId="BT2Numnospace">
    <w:name w:val="BT 2 Num no space"/>
    <w:basedOn w:val="BodyText2"/>
    <w:rsid w:val="00850AF9"/>
    <w:pPr>
      <w:numPr>
        <w:numId w:val="20"/>
      </w:numPr>
    </w:pPr>
  </w:style>
  <w:style w:type="paragraph" w:customStyle="1" w:styleId="Disclosure">
    <w:name w:val="Disclosure"/>
    <w:basedOn w:val="FrontMatterHeading"/>
    <w:qFormat/>
    <w:rsid w:val="00891426"/>
    <w:pPr>
      <w:outlineLvl w:val="9"/>
    </w:pPr>
    <w:rPr>
      <w:bCs/>
      <w:color w:val="000000"/>
      <w:lang w:val="en-US"/>
    </w:rPr>
  </w:style>
  <w:style w:type="paragraph" w:styleId="TOCHeading">
    <w:name w:val="TOC Heading"/>
    <w:basedOn w:val="Disclosure"/>
    <w:next w:val="Normal"/>
    <w:uiPriority w:val="39"/>
    <w:unhideWhenUsed/>
    <w:qFormat/>
    <w:rsid w:val="00537F1F"/>
  </w:style>
  <w:style w:type="paragraph" w:customStyle="1" w:styleId="TB4">
    <w:name w:val="TB4"/>
    <w:basedOn w:val="Normal"/>
    <w:qFormat/>
    <w:rsid w:val="00FC087D"/>
  </w:style>
  <w:style w:type="paragraph" w:customStyle="1" w:styleId="BT4">
    <w:name w:val="BT4"/>
    <w:basedOn w:val="Heading4"/>
    <w:qFormat/>
    <w:rsid w:val="006B684A"/>
    <w:pPr>
      <w:keepNext w:val="0"/>
      <w:keepLines w:val="0"/>
      <w:numPr>
        <w:ilvl w:val="0"/>
        <w:numId w:val="23"/>
      </w:numPr>
      <w:ind w:hanging="1080"/>
    </w:pPr>
    <w:rPr>
      <w:b w:val="0"/>
      <w:sz w:val="22"/>
    </w:rPr>
  </w:style>
  <w:style w:type="paragraph" w:customStyle="1" w:styleId="TOCSpacertomakeunderlineappear">
    <w:name w:val="TOC Spacer (to make underline appear)"/>
    <w:basedOn w:val="Normal"/>
    <w:next w:val="TOC1"/>
    <w:qFormat/>
    <w:rsid w:val="009D29C3"/>
    <w:pPr>
      <w:spacing w:before="20" w:after="20"/>
    </w:pPr>
    <w:rPr>
      <w:sz w:val="12"/>
    </w:rPr>
  </w:style>
  <w:style w:type="character" w:styleId="CommentReference">
    <w:name w:val="annotation reference"/>
    <w:basedOn w:val="DefaultParagraphFont"/>
    <w:uiPriority w:val="99"/>
    <w:semiHidden/>
    <w:unhideWhenUsed/>
    <w:rsid w:val="003F338A"/>
    <w:rPr>
      <w:sz w:val="16"/>
      <w:szCs w:val="16"/>
    </w:rPr>
  </w:style>
  <w:style w:type="paragraph" w:styleId="CommentText">
    <w:name w:val="annotation text"/>
    <w:basedOn w:val="Normal"/>
    <w:link w:val="CommentTextChar"/>
    <w:uiPriority w:val="99"/>
    <w:semiHidden/>
    <w:unhideWhenUsed/>
    <w:rsid w:val="003F338A"/>
    <w:pPr>
      <w:spacing w:line="240" w:lineRule="auto"/>
    </w:pPr>
    <w:rPr>
      <w:sz w:val="20"/>
      <w:szCs w:val="20"/>
    </w:rPr>
  </w:style>
  <w:style w:type="character" w:customStyle="1" w:styleId="CommentTextChar">
    <w:name w:val="Comment Text Char"/>
    <w:basedOn w:val="DefaultParagraphFont"/>
    <w:link w:val="CommentText"/>
    <w:uiPriority w:val="99"/>
    <w:semiHidden/>
    <w:rsid w:val="003F338A"/>
    <w:rPr>
      <w:lang w:eastAsia="en-US"/>
    </w:rPr>
  </w:style>
  <w:style w:type="paragraph" w:styleId="CommentSubject">
    <w:name w:val="annotation subject"/>
    <w:basedOn w:val="CommentText"/>
    <w:next w:val="CommentText"/>
    <w:link w:val="CommentSubjectChar"/>
    <w:uiPriority w:val="99"/>
    <w:semiHidden/>
    <w:unhideWhenUsed/>
    <w:rsid w:val="003F338A"/>
    <w:rPr>
      <w:b/>
      <w:bCs/>
    </w:rPr>
  </w:style>
  <w:style w:type="character" w:customStyle="1" w:styleId="CommentSubjectChar">
    <w:name w:val="Comment Subject Char"/>
    <w:basedOn w:val="CommentTextChar"/>
    <w:link w:val="CommentSubject"/>
    <w:uiPriority w:val="99"/>
    <w:semiHidden/>
    <w:rsid w:val="003F338A"/>
    <w:rPr>
      <w:b/>
      <w:bCs/>
      <w:lang w:eastAsia="en-US"/>
    </w:rPr>
  </w:style>
  <w:style w:type="character" w:styleId="PageNumber">
    <w:name w:val="page number"/>
    <w:semiHidden/>
    <w:rsid w:val="001C5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37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package" Target="embeddings/Microsoft_Excel_Worksheet1.xlsx"/><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cilroy\Desktop\JSS%20General%20Document%20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9F3E1499433413D827E396393D07887"/>
        <w:category>
          <w:name w:val="General"/>
          <w:gallery w:val="placeholder"/>
        </w:category>
        <w:types>
          <w:type w:val="bbPlcHdr"/>
        </w:types>
        <w:behaviors>
          <w:behavior w:val="content"/>
        </w:behaviors>
        <w:guid w:val="{6DDE7FA4-2AB4-4DC1-9D31-6EF1890798F8}"/>
      </w:docPartPr>
      <w:docPartBody>
        <w:p w14:paraId="4EC02002" w14:textId="77777777" w:rsidR="007F671D" w:rsidRDefault="00044B36">
          <w:r w:rsidRPr="0085607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B36"/>
    <w:rsid w:val="00044B36"/>
    <w:rsid w:val="007F67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EC02002"/>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044B3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044B3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CEA5AA1446C941BAF4D008E6E84FCB" ma:contentTypeVersion="0" ma:contentTypeDescription="Create a new document." ma:contentTypeScope="" ma:versionID="101765a396b84306249c383ef9f86689">
  <xsd:schema xmlns:xsd="http://www.w3.org/2001/XMLSchema" xmlns:xs="http://www.w3.org/2001/XMLSchema" xmlns:p="http://schemas.microsoft.com/office/2006/metadata/properties" targetNamespace="http://schemas.microsoft.com/office/2006/metadata/properties" ma:root="true" ma:fieldsID="fefac7923bc1e0ffd2b10f6f902657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4A6FD-B005-4D79-AAC4-0CAFEA927020}">
  <ds:schemaRefs>
    <ds:schemaRef ds:uri="http://schemas.microsoft.com/sharepoint/v3/contenttype/forms"/>
  </ds:schemaRefs>
</ds:datastoreItem>
</file>

<file path=customXml/itemProps2.xml><?xml version="1.0" encoding="utf-8"?>
<ds:datastoreItem xmlns:ds="http://schemas.openxmlformats.org/officeDocument/2006/customXml" ds:itemID="{27907F52-8B22-42E4-A640-A5EC2E92ADED}">
  <ds:schemaRefs>
    <ds:schemaRef ds:uri="http://schemas.microsoft.com/office/2006/documentManagement/types"/>
    <ds:schemaRef ds:uri="http://schemas.microsoft.com/office/infopath/2007/PartnerControls"/>
    <ds:schemaRef ds:uri="http://www.w3.org/XML/1998/namespace"/>
    <ds:schemaRef ds:uri="http://purl.org/dc/dcmitype/"/>
    <ds:schemaRef ds:uri="http://purl.org/dc/elements/1.1/"/>
    <ds:schemaRef ds:uri="http://schemas.openxmlformats.org/package/2006/metadata/core-properties"/>
    <ds:schemaRef ds:uri="http://purl.org/dc/terms/"/>
    <ds:schemaRef ds:uri="http://schemas.microsoft.com/office/2006/metadata/properties"/>
  </ds:schemaRefs>
</ds:datastoreItem>
</file>

<file path=customXml/itemProps3.xml><?xml version="1.0" encoding="utf-8"?>
<ds:datastoreItem xmlns:ds="http://schemas.openxmlformats.org/officeDocument/2006/customXml" ds:itemID="{5243E1A9-337F-4F31-ACBA-12E78EE2F1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6BDB7E0-991B-4F8B-A099-61798597D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JSS General Document Template</Template>
  <TotalTime>158</TotalTime>
  <Pages>4</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VSY-A02.01-0029</vt:lpstr>
    </vt:vector>
  </TitlesOfParts>
  <Manager>David Pyron; ahale@seaspan.com</Manager>
  <Company>Seaspan Shipyards Co. Ltd.</Company>
  <LinksUpToDate>false</LinksUpToDate>
  <CharactersWithSpaces>4058</CharactersWithSpaces>
  <SharedDoc>false</SharedDoc>
  <HLinks>
    <vt:vector size="96" baseType="variant">
      <vt:variant>
        <vt:i4>1179700</vt:i4>
      </vt:variant>
      <vt:variant>
        <vt:i4>98</vt:i4>
      </vt:variant>
      <vt:variant>
        <vt:i4>0</vt:i4>
      </vt:variant>
      <vt:variant>
        <vt:i4>5</vt:i4>
      </vt:variant>
      <vt:variant>
        <vt:lpwstr/>
      </vt:variant>
      <vt:variant>
        <vt:lpwstr>_Toc424121673</vt:lpwstr>
      </vt:variant>
      <vt:variant>
        <vt:i4>1179700</vt:i4>
      </vt:variant>
      <vt:variant>
        <vt:i4>92</vt:i4>
      </vt:variant>
      <vt:variant>
        <vt:i4>0</vt:i4>
      </vt:variant>
      <vt:variant>
        <vt:i4>5</vt:i4>
      </vt:variant>
      <vt:variant>
        <vt:lpwstr/>
      </vt:variant>
      <vt:variant>
        <vt:lpwstr>_Toc424121672</vt:lpwstr>
      </vt:variant>
      <vt:variant>
        <vt:i4>1900596</vt:i4>
      </vt:variant>
      <vt:variant>
        <vt:i4>83</vt:i4>
      </vt:variant>
      <vt:variant>
        <vt:i4>0</vt:i4>
      </vt:variant>
      <vt:variant>
        <vt:i4>5</vt:i4>
      </vt:variant>
      <vt:variant>
        <vt:lpwstr/>
      </vt:variant>
      <vt:variant>
        <vt:lpwstr>_Toc424121685</vt:lpwstr>
      </vt:variant>
      <vt:variant>
        <vt:i4>1376304</vt:i4>
      </vt:variant>
      <vt:variant>
        <vt:i4>74</vt:i4>
      </vt:variant>
      <vt:variant>
        <vt:i4>0</vt:i4>
      </vt:variant>
      <vt:variant>
        <vt:i4>5</vt:i4>
      </vt:variant>
      <vt:variant>
        <vt:lpwstr/>
      </vt:variant>
      <vt:variant>
        <vt:lpwstr>_Toc424294962</vt:lpwstr>
      </vt:variant>
      <vt:variant>
        <vt:i4>1376304</vt:i4>
      </vt:variant>
      <vt:variant>
        <vt:i4>68</vt:i4>
      </vt:variant>
      <vt:variant>
        <vt:i4>0</vt:i4>
      </vt:variant>
      <vt:variant>
        <vt:i4>5</vt:i4>
      </vt:variant>
      <vt:variant>
        <vt:lpwstr/>
      </vt:variant>
      <vt:variant>
        <vt:lpwstr>_Toc424294961</vt:lpwstr>
      </vt:variant>
      <vt:variant>
        <vt:i4>1376304</vt:i4>
      </vt:variant>
      <vt:variant>
        <vt:i4>62</vt:i4>
      </vt:variant>
      <vt:variant>
        <vt:i4>0</vt:i4>
      </vt:variant>
      <vt:variant>
        <vt:i4>5</vt:i4>
      </vt:variant>
      <vt:variant>
        <vt:lpwstr/>
      </vt:variant>
      <vt:variant>
        <vt:lpwstr>_Toc424294960</vt:lpwstr>
      </vt:variant>
      <vt:variant>
        <vt:i4>1441840</vt:i4>
      </vt:variant>
      <vt:variant>
        <vt:i4>56</vt:i4>
      </vt:variant>
      <vt:variant>
        <vt:i4>0</vt:i4>
      </vt:variant>
      <vt:variant>
        <vt:i4>5</vt:i4>
      </vt:variant>
      <vt:variant>
        <vt:lpwstr/>
      </vt:variant>
      <vt:variant>
        <vt:lpwstr>_Toc424294959</vt:lpwstr>
      </vt:variant>
      <vt:variant>
        <vt:i4>1441840</vt:i4>
      </vt:variant>
      <vt:variant>
        <vt:i4>50</vt:i4>
      </vt:variant>
      <vt:variant>
        <vt:i4>0</vt:i4>
      </vt:variant>
      <vt:variant>
        <vt:i4>5</vt:i4>
      </vt:variant>
      <vt:variant>
        <vt:lpwstr/>
      </vt:variant>
      <vt:variant>
        <vt:lpwstr>_Toc424294958</vt:lpwstr>
      </vt:variant>
      <vt:variant>
        <vt:i4>1441840</vt:i4>
      </vt:variant>
      <vt:variant>
        <vt:i4>44</vt:i4>
      </vt:variant>
      <vt:variant>
        <vt:i4>0</vt:i4>
      </vt:variant>
      <vt:variant>
        <vt:i4>5</vt:i4>
      </vt:variant>
      <vt:variant>
        <vt:lpwstr/>
      </vt:variant>
      <vt:variant>
        <vt:lpwstr>_Toc424294957</vt:lpwstr>
      </vt:variant>
      <vt:variant>
        <vt:i4>1441840</vt:i4>
      </vt:variant>
      <vt:variant>
        <vt:i4>38</vt:i4>
      </vt:variant>
      <vt:variant>
        <vt:i4>0</vt:i4>
      </vt:variant>
      <vt:variant>
        <vt:i4>5</vt:i4>
      </vt:variant>
      <vt:variant>
        <vt:lpwstr/>
      </vt:variant>
      <vt:variant>
        <vt:lpwstr>_Toc424294956</vt:lpwstr>
      </vt:variant>
      <vt:variant>
        <vt:i4>1441840</vt:i4>
      </vt:variant>
      <vt:variant>
        <vt:i4>32</vt:i4>
      </vt:variant>
      <vt:variant>
        <vt:i4>0</vt:i4>
      </vt:variant>
      <vt:variant>
        <vt:i4>5</vt:i4>
      </vt:variant>
      <vt:variant>
        <vt:lpwstr/>
      </vt:variant>
      <vt:variant>
        <vt:lpwstr>_Toc424294955</vt:lpwstr>
      </vt:variant>
      <vt:variant>
        <vt:i4>1441840</vt:i4>
      </vt:variant>
      <vt:variant>
        <vt:i4>26</vt:i4>
      </vt:variant>
      <vt:variant>
        <vt:i4>0</vt:i4>
      </vt:variant>
      <vt:variant>
        <vt:i4>5</vt:i4>
      </vt:variant>
      <vt:variant>
        <vt:lpwstr/>
      </vt:variant>
      <vt:variant>
        <vt:lpwstr>_Toc424294954</vt:lpwstr>
      </vt:variant>
      <vt:variant>
        <vt:i4>1441840</vt:i4>
      </vt:variant>
      <vt:variant>
        <vt:i4>20</vt:i4>
      </vt:variant>
      <vt:variant>
        <vt:i4>0</vt:i4>
      </vt:variant>
      <vt:variant>
        <vt:i4>5</vt:i4>
      </vt:variant>
      <vt:variant>
        <vt:lpwstr/>
      </vt:variant>
      <vt:variant>
        <vt:lpwstr>_Toc424294953</vt:lpwstr>
      </vt:variant>
      <vt:variant>
        <vt:i4>1441840</vt:i4>
      </vt:variant>
      <vt:variant>
        <vt:i4>14</vt:i4>
      </vt:variant>
      <vt:variant>
        <vt:i4>0</vt:i4>
      </vt:variant>
      <vt:variant>
        <vt:i4>5</vt:i4>
      </vt:variant>
      <vt:variant>
        <vt:lpwstr/>
      </vt:variant>
      <vt:variant>
        <vt:lpwstr>_Toc424294952</vt:lpwstr>
      </vt:variant>
      <vt:variant>
        <vt:i4>1441840</vt:i4>
      </vt:variant>
      <vt:variant>
        <vt:i4>8</vt:i4>
      </vt:variant>
      <vt:variant>
        <vt:i4>0</vt:i4>
      </vt:variant>
      <vt:variant>
        <vt:i4>5</vt:i4>
      </vt:variant>
      <vt:variant>
        <vt:lpwstr/>
      </vt:variant>
      <vt:variant>
        <vt:lpwstr>_Toc424294951</vt:lpwstr>
      </vt:variant>
      <vt:variant>
        <vt:i4>1441840</vt:i4>
      </vt:variant>
      <vt:variant>
        <vt:i4>2</vt:i4>
      </vt:variant>
      <vt:variant>
        <vt:i4>0</vt:i4>
      </vt:variant>
      <vt:variant>
        <vt:i4>5</vt:i4>
      </vt:variant>
      <vt:variant>
        <vt:lpwstr/>
      </vt:variant>
      <vt:variant>
        <vt:lpwstr>_Toc424294950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193-A02.01-0030</dc:title>
  <dc:subject>Contract No: W847S-160048/001/JSS</dc:subject>
  <dc:creator>Number</dc:creator>
  <cp:keywords>Edit File&gt; Properties&gt;Keywords</cp:keywords>
  <cp:lastModifiedBy>Ben White</cp:lastModifiedBy>
  <cp:revision>34</cp:revision>
  <cp:lastPrinted>2017-04-28T17:00:00Z</cp:lastPrinted>
  <dcterms:created xsi:type="dcterms:W3CDTF">2017-02-15T20:30:00Z</dcterms:created>
  <dcterms:modified xsi:type="dcterms:W3CDTF">2017-04-28T19:44:00Z</dcterms:modified>
  <cp:version>v1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i4>1</vt:i4>
  </property>
  <property fmtid="{D5CDD505-2E9C-101B-9397-08002B2CF9AE}" pid="3" name="ContentTypeId">
    <vt:lpwstr>0x01010069CEA5AA1446C941BAF4D008E6E84FCB</vt:lpwstr>
  </property>
  <property fmtid="{D5CDD505-2E9C-101B-9397-08002B2CF9AE}" pid="4" name="Order">
    <vt:r8>18700</vt:r8>
  </property>
  <property fmtid="{D5CDD505-2E9C-101B-9397-08002B2CF9AE}" pid="5" name="xd_ProgID">
    <vt:lpwstr/>
  </property>
  <property fmtid="{D5CDD505-2E9C-101B-9397-08002B2CF9AE}" pid="6" name="TemplateUrl">
    <vt:lpwstr/>
  </property>
</Properties>
</file>