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9243A" w14:textId="77777777" w:rsidR="00281C00" w:rsidRDefault="00281C00" w:rsidP="00281C00">
      <w:pPr>
        <w:spacing w:before="2280" w:after="720" w:line="240" w:lineRule="atLeast"/>
        <w:jc w:val="center"/>
        <w:rPr>
          <w:rFonts w:ascii="Arial" w:eastAsia="Times New Roman" w:hAnsi="Arial" w:cs="Arial"/>
          <w:b/>
          <w:sz w:val="44"/>
          <w:szCs w:val="24"/>
        </w:rPr>
      </w:pPr>
      <w:bookmarkStart w:id="0" w:name="_GoBack"/>
      <w:bookmarkEnd w:id="0"/>
    </w:p>
    <w:p w14:paraId="15F4D416" w14:textId="3C86112B" w:rsidR="00207728" w:rsidRDefault="00673AB0" w:rsidP="00281C00">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D</w:t>
      </w:r>
      <w:r w:rsidR="00207728">
        <w:rPr>
          <w:rFonts w:ascii="Arial" w:eastAsia="Times New Roman" w:hAnsi="Arial" w:cs="Arial"/>
          <w:b/>
          <w:sz w:val="44"/>
          <w:szCs w:val="24"/>
        </w:rPr>
        <w:t>ata Item Description</w:t>
      </w:r>
    </w:p>
    <w:p w14:paraId="6C790903" w14:textId="77777777" w:rsidR="00207728" w:rsidRDefault="005B6389"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Progress Report</w:t>
      </w:r>
    </w:p>
    <w:p w14:paraId="7A5B9AB1" w14:textId="77777777" w:rsidR="00207728" w:rsidRDefault="00522134"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PM261</w:t>
      </w:r>
    </w:p>
    <w:p w14:paraId="274A7A01" w14:textId="77777777" w:rsidR="00207728" w:rsidRDefault="00207728" w:rsidP="00207728">
      <w:pPr>
        <w:spacing w:after="480" w:line="240" w:lineRule="atLeast"/>
        <w:jc w:val="center"/>
        <w:rPr>
          <w:rFonts w:ascii="Arial" w:eastAsia="Times New Roman" w:hAnsi="Arial" w:cs="Arial"/>
          <w:b/>
          <w:sz w:val="44"/>
          <w:szCs w:val="24"/>
        </w:rPr>
      </w:pPr>
    </w:p>
    <w:p w14:paraId="6F373C05" w14:textId="77777777" w:rsidR="00207728" w:rsidRDefault="00207728" w:rsidP="00D807DA">
      <w:pPr>
        <w:spacing w:after="1920" w:line="240" w:lineRule="atLeast"/>
        <w:jc w:val="center"/>
        <w:rPr>
          <w:rFonts w:ascii="Arial" w:eastAsia="Times New Roman" w:hAnsi="Arial" w:cs="Arial"/>
          <w:b/>
          <w:sz w:val="44"/>
          <w:szCs w:val="24"/>
        </w:rPr>
      </w:pPr>
    </w:p>
    <w:p w14:paraId="35068CD8" w14:textId="77777777" w:rsidR="00207728" w:rsidRDefault="00207728" w:rsidP="00207728">
      <w:pPr>
        <w:tabs>
          <w:tab w:val="left" w:pos="1134"/>
        </w:tabs>
        <w:spacing w:after="0" w:line="240" w:lineRule="auto"/>
        <w:ind w:left="1134" w:hanging="1134"/>
        <w:rPr>
          <w:rFonts w:ascii="Arial" w:hAnsi="Arial" w:cs="Arial"/>
          <w:iCs/>
          <w:spacing w:val="15"/>
          <w:sz w:val="12"/>
          <w:szCs w:val="12"/>
        </w:rPr>
      </w:pPr>
      <w:proofErr w:type="gramStart"/>
      <w:r>
        <w:rPr>
          <w:rFonts w:ascii="Arial" w:hAnsi="Arial" w:cs="Arial"/>
          <w:iCs/>
          <w:spacing w:val="15"/>
          <w:sz w:val="12"/>
          <w:szCs w:val="12"/>
        </w:rPr>
        <w:t>Prepared by:</w:t>
      </w:r>
      <w:r>
        <w:rPr>
          <w:rFonts w:ascii="Arial" w:hAnsi="Arial" w:cs="Arial"/>
          <w:iCs/>
          <w:spacing w:val="15"/>
          <w:sz w:val="12"/>
          <w:szCs w:val="12"/>
        </w:rPr>
        <w:tab/>
        <w:t>Vancouver Shipyards Co. Ltd.</w:t>
      </w:r>
      <w:proofErr w:type="gramEnd"/>
    </w:p>
    <w:p w14:paraId="57560C37" w14:textId="0D4AA738" w:rsidR="00207728" w:rsidRDefault="00C268C1"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Pr>
          <w:rFonts w:ascii="Arial" w:hAnsi="Arial" w:cs="Arial"/>
          <w:iCs/>
          <w:spacing w:val="15"/>
          <w:sz w:val="12"/>
          <w:szCs w:val="12"/>
        </w:rPr>
        <w:t xml:space="preserve"> Pemberton Ave.</w:t>
      </w:r>
    </w:p>
    <w:p w14:paraId="1B1F7A57" w14:textId="77777777" w:rsidR="00207728" w:rsidRDefault="00207728" w:rsidP="00207728">
      <w:pPr>
        <w:spacing w:after="0" w:line="240" w:lineRule="auto"/>
        <w:ind w:left="1134"/>
        <w:rPr>
          <w:rFonts w:ascii="Arial" w:hAnsi="Arial" w:cs="Arial"/>
          <w:iCs/>
          <w:spacing w:val="15"/>
          <w:sz w:val="12"/>
          <w:szCs w:val="12"/>
        </w:rPr>
      </w:pPr>
      <w:r>
        <w:rPr>
          <w:rFonts w:ascii="Arial" w:hAnsi="Arial" w:cs="Arial"/>
          <w:iCs/>
          <w:spacing w:val="15"/>
          <w:sz w:val="12"/>
          <w:szCs w:val="12"/>
        </w:rPr>
        <w:t>North Vancouver, BC, Canada, V7P 2R2</w:t>
      </w:r>
    </w:p>
    <w:p w14:paraId="21A525B6" w14:textId="77777777" w:rsidR="00207728" w:rsidRDefault="00207728" w:rsidP="00207728">
      <w:pPr>
        <w:spacing w:after="0" w:line="240" w:lineRule="auto"/>
        <w:ind w:left="1134"/>
        <w:rPr>
          <w:rFonts w:ascii="Arial" w:hAnsi="Arial" w:cs="Arial"/>
          <w:iCs/>
          <w:spacing w:val="15"/>
          <w:sz w:val="12"/>
          <w:szCs w:val="12"/>
        </w:rPr>
      </w:pPr>
      <w:r>
        <w:rPr>
          <w:rFonts w:ascii="Arial" w:hAnsi="Arial" w:cs="Arial"/>
          <w:iCs/>
          <w:spacing w:val="15"/>
          <w:sz w:val="12"/>
          <w:szCs w:val="12"/>
        </w:rPr>
        <w:t>Tel:  (604) 988-3111</w:t>
      </w:r>
    </w:p>
    <w:p w14:paraId="57A4833E" w14:textId="77777777" w:rsidR="00207728" w:rsidRDefault="00207728" w:rsidP="00207728">
      <w:pPr>
        <w:spacing w:after="120" w:line="240" w:lineRule="auto"/>
        <w:ind w:left="1134"/>
        <w:rPr>
          <w:rFonts w:ascii="Arial" w:hAnsi="Arial" w:cs="Arial"/>
          <w:iCs/>
          <w:spacing w:val="15"/>
          <w:sz w:val="12"/>
          <w:szCs w:val="12"/>
        </w:rPr>
      </w:pPr>
      <w:r>
        <w:rPr>
          <w:rFonts w:ascii="Arial" w:hAnsi="Arial" w:cs="Arial"/>
          <w:iCs/>
          <w:spacing w:val="15"/>
          <w:sz w:val="12"/>
          <w:szCs w:val="12"/>
        </w:rPr>
        <w:t>Fax: (604) 984-1636</w:t>
      </w:r>
    </w:p>
    <w:p w14:paraId="1AC252DF" w14:textId="45B9E4D8" w:rsidR="00673AB0" w:rsidRPr="008C4D90" w:rsidRDefault="00673AB0" w:rsidP="00673AB0">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281C00">
        <w:rPr>
          <w:rFonts w:ascii="Arial" w:hAnsi="Arial" w:cs="Arial"/>
          <w:bCs/>
          <w:sz w:val="12"/>
          <w:szCs w:val="12"/>
          <w:lang w:val="en-GB"/>
        </w:rPr>
        <w:t>ancouver Shipyards Co. Ltd. 201</w:t>
      </w:r>
      <w:r w:rsidR="009157F1">
        <w:rPr>
          <w:rFonts w:ascii="Arial" w:hAnsi="Arial" w:cs="Arial"/>
          <w:bCs/>
          <w:sz w:val="12"/>
          <w:szCs w:val="12"/>
          <w:lang w:val="en-GB"/>
        </w:rPr>
        <w:t>6</w:t>
      </w:r>
    </w:p>
    <w:p w14:paraId="5D4BD057" w14:textId="77777777" w:rsidR="00207728" w:rsidRDefault="00207728" w:rsidP="00CB03EE">
      <w:pPr>
        <w:pBdr>
          <w:top w:val="single" w:sz="4" w:space="1" w:color="auto"/>
          <w:left w:val="single" w:sz="4" w:space="4" w:color="auto"/>
          <w:bottom w:val="single" w:sz="4" w:space="1" w:color="auto"/>
          <w:right w:val="single" w:sz="4" w:space="0" w:color="auto"/>
        </w:pBdr>
        <w:spacing w:line="240" w:lineRule="atLeast"/>
        <w:jc w:val="both"/>
        <w:rPr>
          <w:rFonts w:ascii="Arial" w:hAnsi="Arial" w:cs="Arial"/>
          <w:sz w:val="12"/>
          <w:szCs w:val="12"/>
          <w:lang w:val="en-GB"/>
        </w:rPr>
      </w:pPr>
      <w:r>
        <w:rPr>
          <w:rFonts w:ascii="Arial" w:hAnsi="Arial" w:cs="Arial"/>
          <w:b/>
          <w:bCs/>
          <w:sz w:val="44"/>
          <w:szCs w:val="4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3E44" w14:paraId="38274531" w14:textId="77777777" w:rsidTr="00B722CF">
        <w:tc>
          <w:tcPr>
            <w:tcW w:w="4788" w:type="dxa"/>
          </w:tcPr>
          <w:p w14:paraId="40848C3F" w14:textId="77777777" w:rsidR="00C63E44" w:rsidRPr="00961355" w:rsidRDefault="005B6389" w:rsidP="00961355">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Progress Report</w:t>
            </w:r>
          </w:p>
        </w:tc>
        <w:tc>
          <w:tcPr>
            <w:tcW w:w="4788" w:type="dxa"/>
          </w:tcPr>
          <w:p w14:paraId="38052348" w14:textId="77777777" w:rsidR="00C63E44" w:rsidRPr="00961355" w:rsidRDefault="00522134" w:rsidP="00961355">
            <w:pPr>
              <w:spacing w:before="240" w:after="240" w:line="240" w:lineRule="atLeast"/>
              <w:jc w:val="right"/>
              <w:rPr>
                <w:rFonts w:ascii="Arial" w:hAnsi="Arial" w:cs="Arial"/>
                <w:b/>
                <w:sz w:val="24"/>
                <w:szCs w:val="24"/>
                <w:lang w:val="en-GB" w:eastAsia="en-GB"/>
              </w:rPr>
            </w:pPr>
            <w:r>
              <w:rPr>
                <w:rFonts w:ascii="Arial" w:hAnsi="Arial" w:cs="Arial"/>
                <w:b/>
                <w:sz w:val="24"/>
                <w:szCs w:val="24"/>
                <w:lang w:val="en-GB" w:eastAsia="en-GB"/>
              </w:rPr>
              <w:t>PM261</w:t>
            </w:r>
          </w:p>
        </w:tc>
      </w:tr>
    </w:tbl>
    <w:p w14:paraId="55963FF1" w14:textId="77777777" w:rsidR="00BB1B35" w:rsidRPr="00BB1B35" w:rsidRDefault="00BB1B35" w:rsidP="00961355">
      <w:pPr>
        <w:spacing w:after="240" w:line="240" w:lineRule="atLeast"/>
        <w:rPr>
          <w:rFonts w:ascii="Arial" w:eastAsia="Times New Roman" w:hAnsi="Arial" w:cs="Arial"/>
          <w:b/>
          <w:sz w:val="16"/>
          <w:szCs w:val="16"/>
          <w:lang w:val="en-GB" w:eastAsia="en-GB"/>
        </w:rPr>
      </w:pPr>
      <w:r w:rsidRPr="00BB1B35">
        <w:rPr>
          <w:rFonts w:ascii="Arial" w:eastAsia="Times New Roman" w:hAnsi="Arial" w:cs="Arial"/>
          <w:b/>
          <w:sz w:val="16"/>
          <w:szCs w:val="16"/>
          <w:lang w:val="en-GB" w:eastAsia="en-GB"/>
        </w:rPr>
        <w:t>Purpose</w:t>
      </w:r>
    </w:p>
    <w:p w14:paraId="001FE3E9" w14:textId="3B91D6E1" w:rsidR="005B6389" w:rsidRP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The Progress Report is intended to make the </w:t>
      </w:r>
      <w:r w:rsidR="00B103C6">
        <w:rPr>
          <w:rFonts w:ascii="Arial" w:eastAsia="Times New Roman" w:hAnsi="Arial" w:cs="Arial"/>
          <w:sz w:val="16"/>
          <w:szCs w:val="16"/>
          <w:lang w:val="en-GB" w:eastAsia="en-GB"/>
        </w:rPr>
        <w:t xml:space="preserve">Subcontracting Authority </w:t>
      </w:r>
      <w:r w:rsidRPr="005B6389">
        <w:rPr>
          <w:rFonts w:ascii="Arial" w:eastAsia="Times New Roman" w:hAnsi="Arial" w:cs="Arial"/>
          <w:sz w:val="16"/>
          <w:szCs w:val="16"/>
          <w:lang w:val="en-GB" w:eastAsia="en-GB"/>
        </w:rPr>
        <w:t xml:space="preserve">aware of the Supplier’s progress of the Work against the </w:t>
      </w:r>
      <w:r w:rsidR="00B103C6">
        <w:rPr>
          <w:rFonts w:ascii="Arial" w:eastAsia="Times New Roman" w:hAnsi="Arial" w:cs="Arial"/>
          <w:sz w:val="16"/>
          <w:szCs w:val="16"/>
          <w:lang w:val="en-GB" w:eastAsia="en-GB"/>
        </w:rPr>
        <w:t>Supplier’s Level 0</w:t>
      </w:r>
      <w:r>
        <w:rPr>
          <w:rFonts w:ascii="Arial" w:eastAsia="Times New Roman" w:hAnsi="Arial" w:cs="Arial"/>
          <w:sz w:val="16"/>
          <w:szCs w:val="16"/>
          <w:lang w:val="en-GB" w:eastAsia="en-GB"/>
        </w:rPr>
        <w:t xml:space="preserve"> Schedule </w:t>
      </w:r>
      <w:r w:rsidR="00264377">
        <w:rPr>
          <w:rFonts w:ascii="Arial" w:eastAsia="Times New Roman" w:hAnsi="Arial" w:cs="Arial"/>
          <w:sz w:val="16"/>
          <w:szCs w:val="16"/>
          <w:lang w:val="en-GB" w:eastAsia="en-GB"/>
        </w:rPr>
        <w:t>(see Schedule F)</w:t>
      </w:r>
      <w:r w:rsidR="0021527A">
        <w:rPr>
          <w:rFonts w:ascii="Arial" w:eastAsia="Times New Roman" w:hAnsi="Arial" w:cs="Arial"/>
          <w:sz w:val="16"/>
          <w:szCs w:val="16"/>
          <w:lang w:val="en-GB" w:eastAsia="en-GB"/>
        </w:rPr>
        <w:t xml:space="preserve">, </w:t>
      </w:r>
      <w:r>
        <w:rPr>
          <w:rFonts w:ascii="Arial" w:eastAsia="Times New Roman" w:hAnsi="Arial" w:cs="Arial"/>
          <w:sz w:val="16"/>
          <w:szCs w:val="16"/>
          <w:lang w:val="en-GB" w:eastAsia="en-GB"/>
        </w:rPr>
        <w:t>and Su</w:t>
      </w:r>
      <w:r w:rsidR="00B103C6">
        <w:rPr>
          <w:rFonts w:ascii="Arial" w:eastAsia="Times New Roman" w:hAnsi="Arial" w:cs="Arial"/>
          <w:sz w:val="16"/>
          <w:szCs w:val="16"/>
          <w:lang w:val="en-GB" w:eastAsia="en-GB"/>
        </w:rPr>
        <w:t>pplier’s</w:t>
      </w:r>
      <w:r>
        <w:rPr>
          <w:rFonts w:ascii="Arial" w:eastAsia="Times New Roman" w:hAnsi="Arial" w:cs="Arial"/>
          <w:sz w:val="16"/>
          <w:szCs w:val="16"/>
          <w:lang w:val="en-GB" w:eastAsia="en-GB"/>
        </w:rPr>
        <w:t xml:space="preserve"> M</w:t>
      </w:r>
      <w:r w:rsidR="00113390">
        <w:rPr>
          <w:rFonts w:ascii="Arial" w:eastAsia="Times New Roman" w:hAnsi="Arial" w:cs="Arial"/>
          <w:sz w:val="16"/>
          <w:szCs w:val="16"/>
          <w:lang w:val="en-GB" w:eastAsia="en-GB"/>
        </w:rPr>
        <w:t>aster Schedule (</w:t>
      </w:r>
      <w:r w:rsidR="00113390" w:rsidRPr="00B103C6">
        <w:rPr>
          <w:rFonts w:ascii="Arial" w:eastAsia="Times New Roman" w:hAnsi="Arial" w:cs="Arial"/>
          <w:b/>
          <w:i/>
          <w:sz w:val="16"/>
          <w:szCs w:val="16"/>
          <w:lang w:val="en-GB" w:eastAsia="en-GB"/>
        </w:rPr>
        <w:t>SMS</w:t>
      </w:r>
      <w:r w:rsidR="00113390">
        <w:rPr>
          <w:rFonts w:ascii="Arial" w:eastAsia="Times New Roman" w:hAnsi="Arial" w:cs="Arial"/>
          <w:sz w:val="16"/>
          <w:szCs w:val="16"/>
          <w:lang w:val="en-GB" w:eastAsia="en-GB"/>
        </w:rPr>
        <w:t xml:space="preserve"> – see SDRL PM251 and DID PM251)</w:t>
      </w:r>
      <w:r w:rsidR="0021527A" w:rsidRPr="0021527A">
        <w:rPr>
          <w:rFonts w:ascii="Arial" w:eastAsia="Times New Roman" w:hAnsi="Arial" w:cs="Arial"/>
          <w:sz w:val="16"/>
          <w:szCs w:val="16"/>
          <w:lang w:val="en-GB" w:eastAsia="en-GB"/>
        </w:rPr>
        <w:t xml:space="preserve"> </w:t>
      </w:r>
      <w:r w:rsidR="0021527A">
        <w:rPr>
          <w:rFonts w:ascii="Arial" w:eastAsia="Times New Roman" w:hAnsi="Arial" w:cs="Arial"/>
          <w:sz w:val="16"/>
          <w:szCs w:val="16"/>
          <w:lang w:val="en-GB" w:eastAsia="en-GB"/>
        </w:rPr>
        <w:t>as applicable</w:t>
      </w:r>
      <w:r w:rsidR="00113390">
        <w:rPr>
          <w:rFonts w:ascii="Arial" w:eastAsia="Times New Roman" w:hAnsi="Arial" w:cs="Arial"/>
          <w:sz w:val="16"/>
          <w:szCs w:val="16"/>
          <w:lang w:val="en-GB" w:eastAsia="en-GB"/>
        </w:rPr>
        <w:t xml:space="preserve">.  Each Progress Report </w:t>
      </w:r>
      <w:r>
        <w:rPr>
          <w:rFonts w:ascii="Arial" w:eastAsia="Times New Roman" w:hAnsi="Arial" w:cs="Arial"/>
          <w:sz w:val="16"/>
          <w:szCs w:val="16"/>
          <w:lang w:val="en-GB" w:eastAsia="en-GB"/>
        </w:rPr>
        <w:t>is</w:t>
      </w:r>
      <w:r w:rsidRPr="005B6389">
        <w:rPr>
          <w:rFonts w:ascii="Arial" w:eastAsia="Times New Roman" w:hAnsi="Arial" w:cs="Arial"/>
          <w:sz w:val="16"/>
          <w:szCs w:val="16"/>
          <w:lang w:val="en-GB" w:eastAsia="en-GB"/>
        </w:rPr>
        <w:t xml:space="preserve"> intended to be a formal, contractually significant tool to provide an objective, accurate, candid, truthful and comprehensive report as to its progress of the Work current in all respects at the time of preparation.</w:t>
      </w:r>
    </w:p>
    <w:p w14:paraId="112380C3" w14:textId="77777777" w:rsidR="00127421" w:rsidRDefault="005B6389" w:rsidP="002512D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The Progress Report is in a </w:t>
      </w:r>
      <w:r w:rsidRPr="00264377">
        <w:rPr>
          <w:rFonts w:ascii="Arial" w:eastAsia="Times New Roman" w:hAnsi="Arial" w:cs="Arial"/>
          <w:i/>
          <w:sz w:val="16"/>
          <w:szCs w:val="16"/>
          <w:lang w:val="en-GB" w:eastAsia="en-GB"/>
        </w:rPr>
        <w:t>pro forma</w:t>
      </w:r>
      <w:r w:rsidRPr="005B6389">
        <w:rPr>
          <w:rFonts w:ascii="Arial" w:eastAsia="Times New Roman" w:hAnsi="Arial" w:cs="Arial"/>
          <w:sz w:val="16"/>
          <w:szCs w:val="16"/>
          <w:lang w:val="en-GB" w:eastAsia="en-GB"/>
        </w:rPr>
        <w:t xml:space="preserve"> template so as to permit consistency and ease of ‘backward reference’ to earlier Progress Reports.  However, if the Supplier is of the opinion that the </w:t>
      </w:r>
      <w:r w:rsidRPr="00B103C6">
        <w:rPr>
          <w:rFonts w:ascii="Arial" w:eastAsia="Times New Roman" w:hAnsi="Arial" w:cs="Arial"/>
          <w:i/>
          <w:sz w:val="16"/>
          <w:szCs w:val="16"/>
          <w:lang w:val="en-GB" w:eastAsia="en-GB"/>
        </w:rPr>
        <w:t>pro forma</w:t>
      </w:r>
      <w:r w:rsidRPr="005B6389">
        <w:rPr>
          <w:rFonts w:ascii="Arial" w:eastAsia="Times New Roman" w:hAnsi="Arial" w:cs="Arial"/>
          <w:sz w:val="16"/>
          <w:szCs w:val="16"/>
          <w:lang w:val="en-GB" w:eastAsia="en-GB"/>
        </w:rPr>
        <w:t xml:space="preserve"> template precludes an objective, accurate, candid and truthful report as to progress of the Work being declared, then the Supplier shall add whatever additional sections to the end of the report that is considered necessary.  </w:t>
      </w:r>
    </w:p>
    <w:p w14:paraId="0C9D6182" w14:textId="1A0F84D2" w:rsidR="00CB03EE" w:rsidRPr="002512D9" w:rsidRDefault="009F124D" w:rsidP="002512D9">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14:paraId="0CB277B2" w14:textId="77777777" w:rsidR="002512D9" w:rsidRPr="002512D9" w:rsidRDefault="002512D9" w:rsidP="002512D9">
      <w:pPr>
        <w:spacing w:after="240" w:line="240" w:lineRule="atLeast"/>
        <w:jc w:val="both"/>
        <w:rPr>
          <w:rFonts w:ascii="Arial" w:eastAsia="Times New Roman" w:hAnsi="Arial" w:cs="Arial"/>
          <w:sz w:val="16"/>
          <w:szCs w:val="16"/>
          <w:lang w:val="en-GB"/>
        </w:rPr>
      </w:pPr>
      <w:r w:rsidRPr="00BB1B35">
        <w:rPr>
          <w:rFonts w:ascii="Arial" w:eastAsia="Times New Roman" w:hAnsi="Arial" w:cs="Arial"/>
          <w:sz w:val="16"/>
          <w:szCs w:val="16"/>
          <w:lang w:val="en-GB"/>
        </w:rPr>
        <w:t>This DID must be read in conjunc</w:t>
      </w:r>
      <w:r w:rsidR="00113390">
        <w:rPr>
          <w:rFonts w:ascii="Arial" w:eastAsia="Times New Roman" w:hAnsi="Arial" w:cs="Arial"/>
          <w:sz w:val="16"/>
          <w:szCs w:val="16"/>
          <w:lang w:val="en-GB"/>
        </w:rPr>
        <w:t>tion with Schedule A</w:t>
      </w:r>
      <w:r w:rsidR="00894452">
        <w:rPr>
          <w:rFonts w:ascii="Arial" w:eastAsia="Times New Roman" w:hAnsi="Arial" w:cs="Arial"/>
          <w:sz w:val="16"/>
          <w:szCs w:val="16"/>
          <w:lang w:val="en-GB"/>
        </w:rPr>
        <w:t xml:space="preserve"> (General Conditions) and the corresponding SOW reference.</w:t>
      </w:r>
    </w:p>
    <w:p w14:paraId="35A6955F" w14:textId="77777777" w:rsidR="00CB03EE" w:rsidRPr="002512D9" w:rsidRDefault="00CB03EE" w:rsidP="002512D9">
      <w:pPr>
        <w:spacing w:after="240" w:line="240" w:lineRule="atLeast"/>
        <w:jc w:val="both"/>
        <w:rPr>
          <w:rFonts w:ascii="Arial" w:eastAsia="Times New Roman" w:hAnsi="Arial" w:cs="Arial"/>
          <w:b/>
          <w:sz w:val="16"/>
          <w:szCs w:val="16"/>
          <w:lang w:val="en-AU" w:eastAsia="en-AU"/>
        </w:rPr>
      </w:pPr>
      <w:bookmarkStart w:id="1" w:name="_Toc515805641"/>
      <w:r w:rsidRPr="002512D9">
        <w:rPr>
          <w:rFonts w:ascii="Arial" w:eastAsia="Times New Roman" w:hAnsi="Arial" w:cs="Arial"/>
          <w:b/>
          <w:sz w:val="16"/>
          <w:szCs w:val="16"/>
          <w:lang w:val="en-AU" w:eastAsia="en-AU"/>
        </w:rPr>
        <w:t>Preparation Instructions</w:t>
      </w:r>
      <w:bookmarkEnd w:id="1"/>
    </w:p>
    <w:p w14:paraId="52BD2FB5" w14:textId="77777777" w:rsidR="00B103C6" w:rsidRPr="00CB03EE" w:rsidRDefault="00B103C6" w:rsidP="00B103C6">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This Data I</w:t>
      </w:r>
      <w:r w:rsidRPr="00CB03EE">
        <w:rPr>
          <w:rFonts w:ascii="Arial" w:eastAsia="Times New Roman" w:hAnsi="Arial" w:cs="Arial"/>
          <w:sz w:val="16"/>
          <w:szCs w:val="16"/>
          <w:lang w:val="en-AU" w:eastAsia="en-AU"/>
        </w:rPr>
        <w:t xml:space="preserve">tem shall comply with the general format, content and preparation instructions </w:t>
      </w:r>
      <w:r>
        <w:rPr>
          <w:rFonts w:ascii="Arial" w:eastAsia="Times New Roman" w:hAnsi="Arial" w:cs="Arial"/>
          <w:sz w:val="16"/>
          <w:szCs w:val="16"/>
          <w:lang w:val="en-AU" w:eastAsia="en-AU"/>
        </w:rPr>
        <w:t>set out in Part 1 (Introduction) and Part 2 (Project Management) of the SOW.</w:t>
      </w:r>
    </w:p>
    <w:p w14:paraId="3EDC168F" w14:textId="77777777" w:rsidR="00CB03EE" w:rsidRPr="002512D9" w:rsidRDefault="00CB03EE" w:rsidP="002512D9">
      <w:pPr>
        <w:spacing w:after="240" w:line="240" w:lineRule="atLeast"/>
        <w:jc w:val="both"/>
        <w:rPr>
          <w:rFonts w:ascii="Arial" w:eastAsia="Times New Roman" w:hAnsi="Arial" w:cs="Arial"/>
          <w:b/>
          <w:sz w:val="16"/>
          <w:szCs w:val="16"/>
          <w:lang w:val="en-AU" w:eastAsia="en-AU"/>
        </w:rPr>
      </w:pPr>
      <w:r w:rsidRPr="002512D9">
        <w:rPr>
          <w:rFonts w:ascii="Arial" w:eastAsia="Times New Roman" w:hAnsi="Arial" w:cs="Arial"/>
          <w:b/>
          <w:sz w:val="16"/>
          <w:szCs w:val="16"/>
          <w:lang w:val="en-AU" w:eastAsia="en-AU"/>
        </w:rPr>
        <w:t>Format and Content</w:t>
      </w:r>
    </w:p>
    <w:p w14:paraId="1C5A43B1" w14:textId="77777777" w:rsidR="005B6389" w:rsidRPr="005B6389" w:rsidRDefault="00894452" w:rsidP="005B6389">
      <w:pPr>
        <w:spacing w:after="240" w:line="240" w:lineRule="atLeast"/>
        <w:ind w:left="567" w:hanging="567"/>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1</w:t>
      </w:r>
      <w:r>
        <w:rPr>
          <w:rFonts w:ascii="Arial" w:eastAsia="Times New Roman" w:hAnsi="Arial" w:cs="Arial"/>
          <w:sz w:val="16"/>
          <w:szCs w:val="16"/>
          <w:lang w:val="en-AU" w:eastAsia="en-AU"/>
        </w:rPr>
        <w:tab/>
      </w:r>
      <w:r w:rsidR="005B6389" w:rsidRPr="005B6389">
        <w:rPr>
          <w:rFonts w:ascii="Arial" w:eastAsia="Times New Roman" w:hAnsi="Arial" w:cs="Arial"/>
          <w:sz w:val="16"/>
          <w:szCs w:val="16"/>
          <w:lang w:val="en-GB" w:eastAsia="en-GB"/>
        </w:rPr>
        <w:t>The Progress Report shall contain the following information in the following structure:</w:t>
      </w:r>
    </w:p>
    <w:p w14:paraId="4DE3ABAD" w14:textId="77777777" w:rsidR="005B6389" w:rsidRDefault="005B6389" w:rsidP="00371F38">
      <w:pPr>
        <w:spacing w:after="240" w:line="240" w:lineRule="atLeast"/>
        <w:ind w:left="1134" w:hanging="1134"/>
        <w:jc w:val="both"/>
        <w:rPr>
          <w:rFonts w:ascii="Arial" w:eastAsia="Times New Roman" w:hAnsi="Arial" w:cs="Arial"/>
          <w:b/>
          <w:bCs/>
          <w:sz w:val="16"/>
          <w:szCs w:val="16"/>
          <w:lang w:val="en-GB" w:eastAsia="en-GB"/>
        </w:rPr>
      </w:pPr>
      <w:proofErr w:type="gramStart"/>
      <w:r w:rsidRPr="005B6389">
        <w:rPr>
          <w:rFonts w:ascii="Arial" w:eastAsia="Times New Roman" w:hAnsi="Arial" w:cs="Arial"/>
          <w:b/>
          <w:bCs/>
          <w:sz w:val="16"/>
          <w:szCs w:val="16"/>
          <w:lang w:val="en-GB" w:eastAsia="en-GB"/>
        </w:rPr>
        <w:t>Section 0.</w:t>
      </w:r>
      <w:proofErr w:type="gramEnd"/>
      <w:r w:rsidRPr="005B6389">
        <w:rPr>
          <w:rFonts w:ascii="Arial" w:eastAsia="Times New Roman" w:hAnsi="Arial" w:cs="Arial"/>
          <w:b/>
          <w:bCs/>
          <w:sz w:val="16"/>
          <w:szCs w:val="16"/>
          <w:lang w:val="en-GB" w:eastAsia="en-GB"/>
        </w:rPr>
        <w:tab/>
        <w:t>Executive Summary</w:t>
      </w:r>
    </w:p>
    <w:p w14:paraId="323DE58A" w14:textId="77777777" w:rsidR="00371F38" w:rsidRPr="005B6389" w:rsidRDefault="00371F38" w:rsidP="00371F38">
      <w:pPr>
        <w:spacing w:after="240" w:line="240" w:lineRule="atLeast"/>
        <w:ind w:left="1134" w:hanging="1134"/>
        <w:jc w:val="both"/>
        <w:rPr>
          <w:rFonts w:ascii="Arial" w:eastAsia="Times New Roman" w:hAnsi="Arial" w:cs="Arial"/>
          <w:bCs/>
          <w:sz w:val="16"/>
          <w:szCs w:val="16"/>
          <w:lang w:val="en-GB" w:eastAsia="en-GB"/>
        </w:rPr>
      </w:pPr>
      <w:r w:rsidRPr="00371F38">
        <w:rPr>
          <w:rFonts w:ascii="Arial" w:eastAsia="Times New Roman" w:hAnsi="Arial" w:cs="Arial"/>
          <w:bCs/>
          <w:sz w:val="16"/>
          <w:szCs w:val="16"/>
          <w:lang w:val="en-GB" w:eastAsia="en-GB"/>
        </w:rPr>
        <w:t>[*</w:t>
      </w:r>
      <w:r>
        <w:rPr>
          <w:rFonts w:ascii="Arial" w:eastAsia="Times New Roman" w:hAnsi="Arial" w:cs="Arial"/>
          <w:bCs/>
          <w:sz w:val="16"/>
          <w:szCs w:val="16"/>
          <w:lang w:val="en-GB" w:eastAsia="en-GB"/>
        </w:rPr>
        <w:t xml:space="preserve"> insert tex</w:t>
      </w:r>
      <w:r w:rsidR="00264377">
        <w:rPr>
          <w:rFonts w:ascii="Arial" w:eastAsia="Times New Roman" w:hAnsi="Arial" w:cs="Arial"/>
          <w:bCs/>
          <w:sz w:val="16"/>
          <w:szCs w:val="16"/>
          <w:lang w:val="en-GB" w:eastAsia="en-GB"/>
        </w:rPr>
        <w:t>t</w:t>
      </w:r>
      <w:r w:rsidRPr="00371F38">
        <w:rPr>
          <w:rFonts w:ascii="Arial" w:eastAsia="Times New Roman" w:hAnsi="Arial" w:cs="Arial"/>
          <w:bCs/>
          <w:sz w:val="16"/>
          <w:szCs w:val="16"/>
          <w:lang w:val="en-GB" w:eastAsia="en-GB"/>
        </w:rPr>
        <w:t>]</w:t>
      </w:r>
    </w:p>
    <w:p w14:paraId="0B9BA2DF" w14:textId="77777777" w:rsidR="005B6389" w:rsidRPr="005B6389" w:rsidRDefault="005B6389" w:rsidP="00371F38">
      <w:pPr>
        <w:spacing w:after="240" w:line="240" w:lineRule="atLeast"/>
        <w:ind w:left="1134" w:hanging="1134"/>
        <w:jc w:val="both"/>
        <w:rPr>
          <w:rFonts w:ascii="Arial" w:eastAsia="Times New Roman" w:hAnsi="Arial" w:cs="Arial"/>
          <w:b/>
          <w:bCs/>
          <w:sz w:val="16"/>
          <w:szCs w:val="16"/>
          <w:lang w:val="en-GB" w:eastAsia="en-GB"/>
        </w:rPr>
      </w:pPr>
      <w:proofErr w:type="gramStart"/>
      <w:r w:rsidRPr="005B6389">
        <w:rPr>
          <w:rFonts w:ascii="Arial" w:eastAsia="Times New Roman" w:hAnsi="Arial" w:cs="Arial"/>
          <w:b/>
          <w:bCs/>
          <w:sz w:val="16"/>
          <w:szCs w:val="16"/>
          <w:lang w:val="en-GB" w:eastAsia="en-GB"/>
        </w:rPr>
        <w:t>Section 1.</w:t>
      </w:r>
      <w:proofErr w:type="gramEnd"/>
      <w:r w:rsidRPr="005B6389">
        <w:rPr>
          <w:rFonts w:ascii="Arial" w:eastAsia="Times New Roman" w:hAnsi="Arial" w:cs="Arial"/>
          <w:b/>
          <w:bCs/>
          <w:sz w:val="16"/>
          <w:szCs w:val="16"/>
          <w:lang w:val="en-GB" w:eastAsia="en-GB"/>
        </w:rPr>
        <w:tab/>
        <w:t>Introduction</w:t>
      </w:r>
    </w:p>
    <w:p w14:paraId="6CC40047" w14:textId="77777777" w:rsidR="005B6389" w:rsidRPr="005B6389" w:rsidRDefault="005B6389" w:rsidP="00B103C6">
      <w:pPr>
        <w:spacing w:after="12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section shall provide an introduction identifying the following:</w:t>
      </w:r>
    </w:p>
    <w:p w14:paraId="364B97A2" w14:textId="77777777" w:rsidR="005B6389" w:rsidRPr="005B6389" w:rsidRDefault="005B6389" w:rsidP="00B103C6">
      <w:pPr>
        <w:numPr>
          <w:ilvl w:val="0"/>
          <w:numId w:val="36"/>
        </w:numPr>
        <w:tabs>
          <w:tab w:val="clear" w:pos="1444"/>
        </w:tabs>
        <w:spacing w:after="120" w:line="240" w:lineRule="atLeast"/>
        <w:ind w:left="567" w:hanging="567"/>
        <w:jc w:val="both"/>
        <w:rPr>
          <w:rFonts w:ascii="Arial" w:eastAsia="Times New Roman" w:hAnsi="Arial" w:cs="Arial"/>
          <w:sz w:val="16"/>
          <w:szCs w:val="16"/>
          <w:lang w:val="en-GB"/>
        </w:rPr>
      </w:pPr>
      <w:r w:rsidRPr="005B6389">
        <w:rPr>
          <w:rFonts w:ascii="Arial" w:eastAsia="Times New Roman" w:hAnsi="Arial" w:cs="Arial"/>
          <w:sz w:val="16"/>
          <w:szCs w:val="16"/>
          <w:lang w:val="en-GB"/>
        </w:rPr>
        <w:t>Agreement</w:t>
      </w:r>
      <w:r>
        <w:rPr>
          <w:rFonts w:ascii="Arial" w:eastAsia="Times New Roman" w:hAnsi="Arial" w:cs="Arial"/>
          <w:sz w:val="16"/>
          <w:szCs w:val="16"/>
          <w:lang w:val="en-GB"/>
        </w:rPr>
        <w:t xml:space="preserve"> n</w:t>
      </w:r>
      <w:r w:rsidRPr="005B6389">
        <w:rPr>
          <w:rFonts w:ascii="Arial" w:eastAsia="Times New Roman" w:hAnsi="Arial" w:cs="Arial"/>
          <w:sz w:val="16"/>
          <w:szCs w:val="16"/>
          <w:lang w:val="en-GB"/>
        </w:rPr>
        <w:t>umber:</w:t>
      </w:r>
      <w:r>
        <w:rPr>
          <w:rFonts w:ascii="Arial" w:eastAsia="Times New Roman" w:hAnsi="Arial" w:cs="Arial"/>
          <w:sz w:val="16"/>
          <w:szCs w:val="16"/>
          <w:lang w:val="en-GB"/>
        </w:rPr>
        <w:t xml:space="preserve"> [*]</w:t>
      </w:r>
    </w:p>
    <w:p w14:paraId="0D04F4CD" w14:textId="77777777" w:rsidR="005B6389" w:rsidRPr="005B6389" w:rsidRDefault="005B6389" w:rsidP="00B103C6">
      <w:pPr>
        <w:numPr>
          <w:ilvl w:val="0"/>
          <w:numId w:val="36"/>
        </w:numPr>
        <w:tabs>
          <w:tab w:val="clear" w:pos="1444"/>
        </w:tabs>
        <w:spacing w:after="120" w:line="240" w:lineRule="atLeast"/>
        <w:ind w:left="567" w:hanging="567"/>
        <w:jc w:val="both"/>
        <w:rPr>
          <w:rFonts w:ascii="Arial" w:eastAsia="Times New Roman" w:hAnsi="Arial" w:cs="Arial"/>
          <w:sz w:val="16"/>
          <w:szCs w:val="16"/>
          <w:lang w:val="en-GB"/>
        </w:rPr>
      </w:pPr>
      <w:r w:rsidRPr="005B6389">
        <w:rPr>
          <w:rFonts w:ascii="Arial" w:eastAsia="Times New Roman" w:hAnsi="Arial" w:cs="Arial"/>
          <w:sz w:val="16"/>
          <w:szCs w:val="16"/>
          <w:lang w:val="en-GB"/>
        </w:rPr>
        <w:t>Amendment number</w:t>
      </w:r>
      <w:r w:rsidR="00264377">
        <w:rPr>
          <w:rFonts w:ascii="Arial" w:eastAsia="Times New Roman" w:hAnsi="Arial" w:cs="Arial"/>
          <w:sz w:val="16"/>
          <w:szCs w:val="16"/>
          <w:lang w:val="en-GB"/>
        </w:rPr>
        <w:t xml:space="preserve"> (if any)</w:t>
      </w:r>
      <w:r w:rsidRPr="005B6389">
        <w:rPr>
          <w:rFonts w:ascii="Arial" w:eastAsia="Times New Roman" w:hAnsi="Arial" w:cs="Arial"/>
          <w:sz w:val="16"/>
          <w:szCs w:val="16"/>
          <w:lang w:val="en-GB"/>
        </w:rPr>
        <w:t>:</w:t>
      </w:r>
      <w:r>
        <w:rPr>
          <w:rFonts w:ascii="Arial" w:eastAsia="Times New Roman" w:hAnsi="Arial" w:cs="Arial"/>
          <w:sz w:val="16"/>
          <w:szCs w:val="16"/>
          <w:lang w:val="en-GB"/>
        </w:rPr>
        <w:t xml:space="preserve"> [*]</w:t>
      </w:r>
    </w:p>
    <w:p w14:paraId="123012E0" w14:textId="77777777" w:rsidR="00264377" w:rsidRDefault="00264377" w:rsidP="00B103C6">
      <w:pPr>
        <w:numPr>
          <w:ilvl w:val="0"/>
          <w:numId w:val="36"/>
        </w:numPr>
        <w:tabs>
          <w:tab w:val="clear" w:pos="1444"/>
        </w:tabs>
        <w:spacing w:after="120" w:line="240" w:lineRule="atLeast"/>
        <w:ind w:left="567" w:hanging="567"/>
        <w:jc w:val="both"/>
        <w:rPr>
          <w:rFonts w:ascii="Arial" w:eastAsia="Times New Roman" w:hAnsi="Arial" w:cs="Arial"/>
          <w:sz w:val="16"/>
          <w:szCs w:val="16"/>
          <w:lang w:val="en-GB"/>
        </w:rPr>
      </w:pPr>
      <w:r>
        <w:rPr>
          <w:rFonts w:ascii="Arial" w:eastAsia="Times New Roman" w:hAnsi="Arial" w:cs="Arial"/>
          <w:sz w:val="16"/>
          <w:szCs w:val="16"/>
          <w:lang w:val="en-GB"/>
        </w:rPr>
        <w:t>Covering Purchase Order #: [*]</w:t>
      </w:r>
    </w:p>
    <w:p w14:paraId="5950C9E7" w14:textId="77777777" w:rsidR="00B103C6" w:rsidRDefault="005B6389" w:rsidP="00B103C6">
      <w:pPr>
        <w:numPr>
          <w:ilvl w:val="0"/>
          <w:numId w:val="36"/>
        </w:numPr>
        <w:tabs>
          <w:tab w:val="clear" w:pos="1444"/>
        </w:tabs>
        <w:spacing w:after="120" w:line="240" w:lineRule="atLeast"/>
        <w:ind w:left="567" w:hanging="567"/>
        <w:jc w:val="both"/>
        <w:rPr>
          <w:rFonts w:ascii="Arial" w:eastAsia="Times New Roman" w:hAnsi="Arial" w:cs="Arial"/>
          <w:sz w:val="16"/>
          <w:szCs w:val="16"/>
          <w:lang w:val="en-GB"/>
        </w:rPr>
      </w:pPr>
      <w:r w:rsidRPr="005B6389">
        <w:rPr>
          <w:rFonts w:ascii="Arial" w:eastAsia="Times New Roman" w:hAnsi="Arial" w:cs="Arial"/>
          <w:sz w:val="16"/>
          <w:szCs w:val="16"/>
          <w:lang w:val="en-GB"/>
        </w:rPr>
        <w:t xml:space="preserve">Description of the </w:t>
      </w:r>
      <w:r w:rsidR="00B103C6">
        <w:rPr>
          <w:rFonts w:ascii="Arial" w:eastAsia="Times New Roman" w:hAnsi="Arial" w:cs="Arial"/>
          <w:sz w:val="16"/>
          <w:szCs w:val="16"/>
          <w:lang w:val="en-GB"/>
        </w:rPr>
        <w:t>System: [*]</w:t>
      </w:r>
    </w:p>
    <w:p w14:paraId="0B5E9B68" w14:textId="77777777" w:rsidR="005B6389" w:rsidRDefault="00B103C6" w:rsidP="00B103C6">
      <w:pPr>
        <w:numPr>
          <w:ilvl w:val="0"/>
          <w:numId w:val="36"/>
        </w:numPr>
        <w:tabs>
          <w:tab w:val="clear" w:pos="1444"/>
        </w:tabs>
        <w:spacing w:after="120" w:line="240" w:lineRule="atLeast"/>
        <w:ind w:left="567" w:hanging="567"/>
        <w:jc w:val="both"/>
        <w:rPr>
          <w:rFonts w:ascii="Arial" w:eastAsia="Times New Roman" w:hAnsi="Arial" w:cs="Arial"/>
          <w:sz w:val="16"/>
          <w:szCs w:val="16"/>
          <w:lang w:val="en-GB"/>
        </w:rPr>
      </w:pPr>
      <w:r>
        <w:rPr>
          <w:rFonts w:ascii="Arial" w:eastAsia="Times New Roman" w:hAnsi="Arial" w:cs="Arial"/>
          <w:sz w:val="16"/>
          <w:szCs w:val="16"/>
          <w:lang w:val="en-GB"/>
        </w:rPr>
        <w:t xml:space="preserve">Description of the </w:t>
      </w:r>
      <w:r w:rsidR="005B6389" w:rsidRPr="005B6389">
        <w:rPr>
          <w:rFonts w:ascii="Arial" w:eastAsia="Times New Roman" w:hAnsi="Arial" w:cs="Arial"/>
          <w:sz w:val="16"/>
          <w:szCs w:val="16"/>
          <w:lang w:val="en-GB"/>
        </w:rPr>
        <w:t>Equipment:</w:t>
      </w:r>
      <w:r w:rsidR="005B6389">
        <w:rPr>
          <w:rFonts w:ascii="Arial" w:eastAsia="Times New Roman" w:hAnsi="Arial" w:cs="Arial"/>
          <w:sz w:val="16"/>
          <w:szCs w:val="16"/>
          <w:lang w:val="en-GB"/>
        </w:rPr>
        <w:t xml:space="preserve"> [*]</w:t>
      </w:r>
    </w:p>
    <w:p w14:paraId="477C9B41" w14:textId="77777777" w:rsidR="00264377" w:rsidRPr="005B6389" w:rsidRDefault="00B103C6" w:rsidP="00B103C6">
      <w:pPr>
        <w:numPr>
          <w:ilvl w:val="0"/>
          <w:numId w:val="36"/>
        </w:numPr>
        <w:tabs>
          <w:tab w:val="clear" w:pos="1444"/>
        </w:tabs>
        <w:spacing w:after="120" w:line="240" w:lineRule="atLeast"/>
        <w:ind w:left="567" w:hanging="567"/>
        <w:jc w:val="both"/>
        <w:rPr>
          <w:rFonts w:ascii="Arial" w:eastAsia="Times New Roman" w:hAnsi="Arial" w:cs="Arial"/>
          <w:sz w:val="16"/>
          <w:szCs w:val="16"/>
          <w:lang w:val="en-GB"/>
        </w:rPr>
      </w:pPr>
      <w:r>
        <w:rPr>
          <w:rFonts w:ascii="Arial" w:eastAsia="Times New Roman" w:hAnsi="Arial" w:cs="Arial"/>
          <w:sz w:val="16"/>
          <w:szCs w:val="16"/>
          <w:lang w:val="en-GB"/>
        </w:rPr>
        <w:t xml:space="preserve">Purchaser’s </w:t>
      </w:r>
      <w:r w:rsidR="00264377">
        <w:rPr>
          <w:rFonts w:ascii="Arial" w:eastAsia="Times New Roman" w:hAnsi="Arial" w:cs="Arial"/>
          <w:sz w:val="16"/>
          <w:szCs w:val="16"/>
          <w:lang w:val="en-GB"/>
        </w:rPr>
        <w:t>SWBS #: [*]</w:t>
      </w:r>
    </w:p>
    <w:p w14:paraId="125CE87A" w14:textId="77777777" w:rsidR="005B6389" w:rsidRPr="005B6389" w:rsidRDefault="005B6389" w:rsidP="00B103C6">
      <w:pPr>
        <w:numPr>
          <w:ilvl w:val="0"/>
          <w:numId w:val="36"/>
        </w:numPr>
        <w:tabs>
          <w:tab w:val="clear" w:pos="1444"/>
        </w:tabs>
        <w:spacing w:after="120" w:line="240" w:lineRule="atLeast"/>
        <w:ind w:left="567" w:hanging="567"/>
        <w:jc w:val="both"/>
        <w:rPr>
          <w:rFonts w:ascii="Arial" w:eastAsia="Times New Roman" w:hAnsi="Arial" w:cs="Arial"/>
          <w:sz w:val="16"/>
          <w:szCs w:val="16"/>
          <w:lang w:val="en-GB"/>
        </w:rPr>
      </w:pPr>
      <w:r w:rsidRPr="005B6389">
        <w:rPr>
          <w:rFonts w:ascii="Arial" w:eastAsia="Times New Roman" w:hAnsi="Arial" w:cs="Arial"/>
          <w:sz w:val="16"/>
          <w:szCs w:val="16"/>
          <w:lang w:val="en-GB"/>
        </w:rPr>
        <w:t>Ch</w:t>
      </w:r>
      <w:r>
        <w:rPr>
          <w:rFonts w:ascii="Arial" w:eastAsia="Times New Roman" w:hAnsi="Arial" w:cs="Arial"/>
          <w:sz w:val="16"/>
          <w:szCs w:val="16"/>
          <w:lang w:val="en-GB"/>
        </w:rPr>
        <w:t xml:space="preserve">ange in </w:t>
      </w:r>
      <w:r w:rsidRPr="005B6389">
        <w:rPr>
          <w:rFonts w:ascii="Arial" w:eastAsia="Times New Roman" w:hAnsi="Arial" w:cs="Arial"/>
          <w:sz w:val="16"/>
          <w:szCs w:val="16"/>
          <w:lang w:val="en-GB"/>
        </w:rPr>
        <w:t xml:space="preserve">Price since </w:t>
      </w:r>
      <w:r w:rsidR="00B103C6">
        <w:rPr>
          <w:rFonts w:ascii="Arial" w:eastAsia="Times New Roman" w:hAnsi="Arial" w:cs="Arial"/>
          <w:sz w:val="16"/>
          <w:szCs w:val="16"/>
          <w:lang w:val="en-GB"/>
        </w:rPr>
        <w:t>Contract Award</w:t>
      </w:r>
      <w:r>
        <w:rPr>
          <w:rFonts w:ascii="Arial" w:eastAsia="Times New Roman" w:hAnsi="Arial" w:cs="Arial"/>
          <w:sz w:val="16"/>
          <w:szCs w:val="16"/>
          <w:lang w:val="en-GB"/>
        </w:rPr>
        <w:t xml:space="preserve"> +/-</w:t>
      </w:r>
      <w:r w:rsidRPr="005B6389">
        <w:rPr>
          <w:rFonts w:ascii="Arial" w:eastAsia="Times New Roman" w:hAnsi="Arial" w:cs="Arial"/>
          <w:sz w:val="16"/>
          <w:szCs w:val="16"/>
          <w:lang w:val="en-GB"/>
        </w:rPr>
        <w:t>:</w:t>
      </w:r>
      <w:r>
        <w:rPr>
          <w:rFonts w:ascii="Arial" w:eastAsia="Times New Roman" w:hAnsi="Arial" w:cs="Arial"/>
          <w:sz w:val="16"/>
          <w:szCs w:val="16"/>
          <w:lang w:val="en-GB"/>
        </w:rPr>
        <w:t xml:space="preserve"> [*]</w:t>
      </w:r>
    </w:p>
    <w:p w14:paraId="114F5E53" w14:textId="77777777" w:rsidR="005B6389" w:rsidRDefault="005B6389" w:rsidP="00B103C6">
      <w:pPr>
        <w:numPr>
          <w:ilvl w:val="0"/>
          <w:numId w:val="36"/>
        </w:numPr>
        <w:tabs>
          <w:tab w:val="clear" w:pos="1444"/>
        </w:tabs>
        <w:spacing w:after="120" w:line="240" w:lineRule="atLeast"/>
        <w:ind w:left="567" w:hanging="567"/>
        <w:jc w:val="both"/>
        <w:rPr>
          <w:rFonts w:ascii="Arial" w:eastAsia="Times New Roman" w:hAnsi="Arial" w:cs="Arial"/>
          <w:sz w:val="16"/>
          <w:szCs w:val="16"/>
          <w:lang w:val="en-GB"/>
        </w:rPr>
      </w:pPr>
      <w:r w:rsidRPr="005B6389">
        <w:rPr>
          <w:rFonts w:ascii="Arial" w:eastAsia="Times New Roman" w:hAnsi="Arial" w:cs="Arial"/>
          <w:sz w:val="16"/>
          <w:szCs w:val="16"/>
          <w:lang w:val="en-GB"/>
        </w:rPr>
        <w:t>Narrative for Section 1, including a summary of progress since the last Progress Report and planned progress until the next Progress Report.</w:t>
      </w:r>
    </w:p>
    <w:p w14:paraId="2CE24D00" w14:textId="77777777" w:rsidR="005B6389" w:rsidRPr="005B6389" w:rsidRDefault="005B6389" w:rsidP="00264377">
      <w:pPr>
        <w:spacing w:before="200" w:after="240" w:line="240" w:lineRule="atLeast"/>
        <w:jc w:val="both"/>
        <w:rPr>
          <w:rFonts w:ascii="Arial" w:eastAsia="Times New Roman" w:hAnsi="Arial" w:cs="Arial"/>
          <w:sz w:val="16"/>
          <w:szCs w:val="16"/>
          <w:lang w:val="en-GB"/>
        </w:rPr>
      </w:pPr>
      <w:r>
        <w:rPr>
          <w:rFonts w:ascii="Arial" w:eastAsia="Times New Roman" w:hAnsi="Arial" w:cs="Arial"/>
          <w:sz w:val="16"/>
          <w:szCs w:val="16"/>
          <w:lang w:val="en-GB"/>
        </w:rPr>
        <w:t>[*</w:t>
      </w:r>
      <w:r w:rsidR="00371F38">
        <w:rPr>
          <w:rFonts w:ascii="Arial" w:eastAsia="Times New Roman" w:hAnsi="Arial" w:cs="Arial"/>
          <w:sz w:val="16"/>
          <w:szCs w:val="16"/>
          <w:lang w:val="en-GB"/>
        </w:rPr>
        <w:t xml:space="preserve"> insert text</w:t>
      </w:r>
      <w:r>
        <w:rPr>
          <w:rFonts w:ascii="Arial" w:eastAsia="Times New Roman" w:hAnsi="Arial" w:cs="Arial"/>
          <w:sz w:val="16"/>
          <w:szCs w:val="16"/>
          <w:lang w:val="en-GB"/>
        </w:rPr>
        <w:t>]</w:t>
      </w:r>
    </w:p>
    <w:p w14:paraId="1E02D78A" w14:textId="77777777" w:rsidR="00531E99" w:rsidRDefault="00531E99">
      <w:pPr>
        <w:rPr>
          <w:rFonts w:ascii="Arial" w:eastAsia="Times New Roman" w:hAnsi="Arial" w:cs="Arial"/>
          <w:b/>
          <w:bCs/>
          <w:sz w:val="16"/>
          <w:szCs w:val="16"/>
          <w:lang w:val="en-GB" w:eastAsia="en-GB"/>
        </w:rPr>
      </w:pPr>
      <w:r>
        <w:rPr>
          <w:rFonts w:ascii="Arial" w:eastAsia="Times New Roman" w:hAnsi="Arial" w:cs="Arial"/>
          <w:b/>
          <w:bCs/>
          <w:sz w:val="16"/>
          <w:szCs w:val="16"/>
          <w:lang w:val="en-GB" w:eastAsia="en-GB"/>
        </w:rPr>
        <w:br w:type="page"/>
      </w:r>
    </w:p>
    <w:p w14:paraId="1A5BD65E" w14:textId="6D883915" w:rsidR="005B6389" w:rsidRPr="005B6389" w:rsidRDefault="005B6389" w:rsidP="00371F38">
      <w:pPr>
        <w:spacing w:after="240" w:line="240" w:lineRule="atLeast"/>
        <w:ind w:left="1134" w:hanging="1134"/>
        <w:jc w:val="both"/>
        <w:rPr>
          <w:rFonts w:ascii="Arial" w:eastAsia="Times New Roman" w:hAnsi="Arial" w:cs="Arial"/>
          <w:b/>
          <w:bCs/>
          <w:sz w:val="16"/>
          <w:szCs w:val="16"/>
          <w:lang w:val="en-GB" w:eastAsia="en-GB"/>
        </w:rPr>
      </w:pPr>
      <w:proofErr w:type="gramStart"/>
      <w:r w:rsidRPr="005B6389">
        <w:rPr>
          <w:rFonts w:ascii="Arial" w:eastAsia="Times New Roman" w:hAnsi="Arial" w:cs="Arial"/>
          <w:b/>
          <w:bCs/>
          <w:sz w:val="16"/>
          <w:szCs w:val="16"/>
          <w:lang w:val="en-GB" w:eastAsia="en-GB"/>
        </w:rPr>
        <w:lastRenderedPageBreak/>
        <w:t>Section 2.</w:t>
      </w:r>
      <w:proofErr w:type="gramEnd"/>
      <w:r w:rsidRPr="005B6389">
        <w:rPr>
          <w:rFonts w:ascii="Arial" w:eastAsia="Times New Roman" w:hAnsi="Arial" w:cs="Arial"/>
          <w:b/>
          <w:bCs/>
          <w:sz w:val="16"/>
          <w:szCs w:val="16"/>
          <w:lang w:val="en-GB" w:eastAsia="en-GB"/>
        </w:rPr>
        <w:tab/>
        <w:t>Commercial</w:t>
      </w:r>
    </w:p>
    <w:p w14:paraId="503B8CDF" w14:textId="77777777" w:rsidR="005B6389" w:rsidRPr="005B6389" w:rsidRDefault="005B6389" w:rsidP="00B103C6">
      <w:pPr>
        <w:spacing w:after="12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section shall identify the following:</w:t>
      </w:r>
    </w:p>
    <w:tbl>
      <w:tblPr>
        <w:tblW w:w="0" w:type="auto"/>
        <w:jc w:val="center"/>
        <w:tblLayout w:type="fixed"/>
        <w:tblLook w:val="0000" w:firstRow="0" w:lastRow="0" w:firstColumn="0" w:lastColumn="0" w:noHBand="0" w:noVBand="0"/>
      </w:tblPr>
      <w:tblGrid>
        <w:gridCol w:w="469"/>
        <w:gridCol w:w="2887"/>
        <w:gridCol w:w="709"/>
        <w:gridCol w:w="708"/>
        <w:gridCol w:w="993"/>
        <w:gridCol w:w="1219"/>
        <w:gridCol w:w="1276"/>
        <w:gridCol w:w="1363"/>
      </w:tblGrid>
      <w:tr w:rsidR="005B6389" w:rsidRPr="005B6389" w14:paraId="63DC6A95" w14:textId="77777777" w:rsidTr="00264377">
        <w:trPr>
          <w:jc w:val="center"/>
        </w:trPr>
        <w:tc>
          <w:tcPr>
            <w:tcW w:w="469" w:type="dxa"/>
          </w:tcPr>
          <w:p w14:paraId="17981940"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a.</w:t>
            </w:r>
          </w:p>
        </w:tc>
        <w:tc>
          <w:tcPr>
            <w:tcW w:w="2887" w:type="dxa"/>
          </w:tcPr>
          <w:p w14:paraId="410D59F5" w14:textId="77777777" w:rsidR="005B6389" w:rsidRPr="005B6389" w:rsidRDefault="00B103C6" w:rsidP="00B103C6">
            <w:pPr>
              <w:spacing w:before="60" w:after="6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Outstanding Change Orders</w:t>
            </w:r>
            <w:r w:rsidR="005B6389" w:rsidRPr="005B6389">
              <w:rPr>
                <w:rFonts w:ascii="Arial" w:eastAsia="Times New Roman" w:hAnsi="Arial" w:cs="Arial"/>
                <w:sz w:val="16"/>
                <w:szCs w:val="16"/>
                <w:lang w:val="en-GB" w:eastAsia="en-GB"/>
              </w:rPr>
              <w:t>:</w:t>
            </w:r>
          </w:p>
        </w:tc>
        <w:tc>
          <w:tcPr>
            <w:tcW w:w="709" w:type="dxa"/>
          </w:tcPr>
          <w:p w14:paraId="3840DE33"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p>
        </w:tc>
        <w:tc>
          <w:tcPr>
            <w:tcW w:w="708" w:type="dxa"/>
          </w:tcPr>
          <w:p w14:paraId="2B992E55"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993" w:type="dxa"/>
          </w:tcPr>
          <w:p w14:paraId="2E934A9F"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1219" w:type="dxa"/>
          </w:tcPr>
          <w:p w14:paraId="63A28423"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276" w:type="dxa"/>
          </w:tcPr>
          <w:p w14:paraId="6CB40C67"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1363" w:type="dxa"/>
          </w:tcPr>
          <w:p w14:paraId="524CB584"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5B6389" w:rsidRPr="005B6389" w14:paraId="66A72B50" w14:textId="77777777" w:rsidTr="00264377">
        <w:trPr>
          <w:jc w:val="center"/>
        </w:trPr>
        <w:tc>
          <w:tcPr>
            <w:tcW w:w="469" w:type="dxa"/>
          </w:tcPr>
          <w:p w14:paraId="19F1C9F8"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b.</w:t>
            </w:r>
          </w:p>
        </w:tc>
        <w:tc>
          <w:tcPr>
            <w:tcW w:w="2887" w:type="dxa"/>
          </w:tcPr>
          <w:p w14:paraId="6BDE01E3"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Outstanding Change </w:t>
            </w:r>
            <w:r w:rsidR="00264377">
              <w:rPr>
                <w:rFonts w:ascii="Arial" w:eastAsia="Times New Roman" w:hAnsi="Arial" w:cs="Arial"/>
                <w:sz w:val="16"/>
                <w:szCs w:val="16"/>
                <w:lang w:val="en-GB" w:eastAsia="en-GB"/>
              </w:rPr>
              <w:t>Order Request</w:t>
            </w:r>
            <w:r w:rsidRPr="005B6389">
              <w:rPr>
                <w:rFonts w:ascii="Arial" w:eastAsia="Times New Roman" w:hAnsi="Arial" w:cs="Arial"/>
                <w:sz w:val="16"/>
                <w:szCs w:val="16"/>
                <w:lang w:val="en-GB" w:eastAsia="en-GB"/>
              </w:rPr>
              <w:t>:</w:t>
            </w:r>
          </w:p>
        </w:tc>
        <w:tc>
          <w:tcPr>
            <w:tcW w:w="709" w:type="dxa"/>
          </w:tcPr>
          <w:p w14:paraId="3EFB56A7"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p>
        </w:tc>
        <w:tc>
          <w:tcPr>
            <w:tcW w:w="708" w:type="dxa"/>
          </w:tcPr>
          <w:p w14:paraId="4B3821CE"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993" w:type="dxa"/>
          </w:tcPr>
          <w:p w14:paraId="4375AD35"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1219" w:type="dxa"/>
          </w:tcPr>
          <w:p w14:paraId="1482AE23"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276" w:type="dxa"/>
          </w:tcPr>
          <w:p w14:paraId="745F2D0F"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1363" w:type="dxa"/>
          </w:tcPr>
          <w:p w14:paraId="02508912"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5B6389" w:rsidRPr="005B6389" w14:paraId="246DD2E2" w14:textId="77777777" w:rsidTr="00264377">
        <w:trPr>
          <w:jc w:val="center"/>
        </w:trPr>
        <w:tc>
          <w:tcPr>
            <w:tcW w:w="469" w:type="dxa"/>
          </w:tcPr>
          <w:p w14:paraId="3635899C"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c.</w:t>
            </w:r>
          </w:p>
        </w:tc>
        <w:tc>
          <w:tcPr>
            <w:tcW w:w="2887" w:type="dxa"/>
          </w:tcPr>
          <w:p w14:paraId="3EED0595"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Directions from Purchaser:</w:t>
            </w:r>
          </w:p>
        </w:tc>
        <w:tc>
          <w:tcPr>
            <w:tcW w:w="709" w:type="dxa"/>
          </w:tcPr>
          <w:p w14:paraId="25FBEBCA"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p>
        </w:tc>
        <w:tc>
          <w:tcPr>
            <w:tcW w:w="708" w:type="dxa"/>
          </w:tcPr>
          <w:p w14:paraId="4C9162DF"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993" w:type="dxa"/>
          </w:tcPr>
          <w:p w14:paraId="008AF196"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1219" w:type="dxa"/>
          </w:tcPr>
          <w:p w14:paraId="6D62C289"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276" w:type="dxa"/>
          </w:tcPr>
          <w:p w14:paraId="00CDE0B6"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1363" w:type="dxa"/>
          </w:tcPr>
          <w:p w14:paraId="75324429"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5B6389" w:rsidRPr="005B6389" w14:paraId="73666F90" w14:textId="77777777" w:rsidTr="00264377">
        <w:trPr>
          <w:jc w:val="center"/>
        </w:trPr>
        <w:tc>
          <w:tcPr>
            <w:tcW w:w="469" w:type="dxa"/>
          </w:tcPr>
          <w:p w14:paraId="243FDC07"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w:t>
            </w:r>
          </w:p>
        </w:tc>
        <w:tc>
          <w:tcPr>
            <w:tcW w:w="2887" w:type="dxa"/>
          </w:tcPr>
          <w:p w14:paraId="40E8CDA9"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Notices of Default:</w:t>
            </w:r>
          </w:p>
        </w:tc>
        <w:tc>
          <w:tcPr>
            <w:tcW w:w="709" w:type="dxa"/>
          </w:tcPr>
          <w:p w14:paraId="3E26B36C"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p>
        </w:tc>
        <w:tc>
          <w:tcPr>
            <w:tcW w:w="708" w:type="dxa"/>
          </w:tcPr>
          <w:p w14:paraId="6DBE06B4"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993" w:type="dxa"/>
          </w:tcPr>
          <w:p w14:paraId="2E142ABE"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1219" w:type="dxa"/>
          </w:tcPr>
          <w:p w14:paraId="56B87E88"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276" w:type="dxa"/>
          </w:tcPr>
          <w:p w14:paraId="7EDB1A7E"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1363" w:type="dxa"/>
          </w:tcPr>
          <w:p w14:paraId="369453FA"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5B6389" w:rsidRPr="005B6389" w14:paraId="579B30B2" w14:textId="77777777" w:rsidTr="00264377">
        <w:trPr>
          <w:jc w:val="center"/>
        </w:trPr>
        <w:tc>
          <w:tcPr>
            <w:tcW w:w="469" w:type="dxa"/>
          </w:tcPr>
          <w:p w14:paraId="3BD2EE09"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e.</w:t>
            </w:r>
          </w:p>
        </w:tc>
        <w:tc>
          <w:tcPr>
            <w:tcW w:w="2887" w:type="dxa"/>
          </w:tcPr>
          <w:p w14:paraId="26029986"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Recovery Plans:</w:t>
            </w:r>
          </w:p>
        </w:tc>
        <w:tc>
          <w:tcPr>
            <w:tcW w:w="709" w:type="dxa"/>
          </w:tcPr>
          <w:p w14:paraId="4CC883BE"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p>
        </w:tc>
        <w:tc>
          <w:tcPr>
            <w:tcW w:w="708" w:type="dxa"/>
          </w:tcPr>
          <w:p w14:paraId="4372F69A"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993" w:type="dxa"/>
          </w:tcPr>
          <w:p w14:paraId="2C6B3EF9"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1219" w:type="dxa"/>
          </w:tcPr>
          <w:p w14:paraId="295BA5CF"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276" w:type="dxa"/>
          </w:tcPr>
          <w:p w14:paraId="3BF4B763"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1363" w:type="dxa"/>
          </w:tcPr>
          <w:p w14:paraId="362C2BDB"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5B6389" w:rsidRPr="005B6389" w14:paraId="48ADA1AB" w14:textId="77777777" w:rsidTr="00264377">
        <w:trPr>
          <w:jc w:val="center"/>
        </w:trPr>
        <w:tc>
          <w:tcPr>
            <w:tcW w:w="469" w:type="dxa"/>
          </w:tcPr>
          <w:p w14:paraId="77A80915"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f.</w:t>
            </w:r>
          </w:p>
        </w:tc>
        <w:tc>
          <w:tcPr>
            <w:tcW w:w="2887" w:type="dxa"/>
          </w:tcPr>
          <w:p w14:paraId="04716477"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Disputes:</w:t>
            </w:r>
          </w:p>
        </w:tc>
        <w:tc>
          <w:tcPr>
            <w:tcW w:w="709" w:type="dxa"/>
          </w:tcPr>
          <w:p w14:paraId="0D27EA32"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p>
        </w:tc>
        <w:tc>
          <w:tcPr>
            <w:tcW w:w="708" w:type="dxa"/>
          </w:tcPr>
          <w:p w14:paraId="4F504625"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993" w:type="dxa"/>
          </w:tcPr>
          <w:p w14:paraId="559FEC4E"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1219" w:type="dxa"/>
          </w:tcPr>
          <w:p w14:paraId="733957A1"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276" w:type="dxa"/>
          </w:tcPr>
          <w:p w14:paraId="79E3BFE2"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1363" w:type="dxa"/>
          </w:tcPr>
          <w:p w14:paraId="31453FCE"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5B6389" w:rsidRPr="005B6389" w14:paraId="6CEA045C" w14:textId="77777777" w:rsidTr="00264377">
        <w:trPr>
          <w:jc w:val="center"/>
        </w:trPr>
        <w:tc>
          <w:tcPr>
            <w:tcW w:w="469" w:type="dxa"/>
          </w:tcPr>
          <w:p w14:paraId="4820032C"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g.</w:t>
            </w:r>
          </w:p>
        </w:tc>
        <w:tc>
          <w:tcPr>
            <w:tcW w:w="2887" w:type="dxa"/>
          </w:tcPr>
          <w:p w14:paraId="0F2697F6"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Claims against the Purchaser:</w:t>
            </w:r>
          </w:p>
        </w:tc>
        <w:tc>
          <w:tcPr>
            <w:tcW w:w="709" w:type="dxa"/>
          </w:tcPr>
          <w:p w14:paraId="56A07E33"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Y/N</w:t>
            </w:r>
          </w:p>
        </w:tc>
        <w:tc>
          <w:tcPr>
            <w:tcW w:w="708" w:type="dxa"/>
          </w:tcPr>
          <w:p w14:paraId="66164F74"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993" w:type="dxa"/>
          </w:tcPr>
          <w:p w14:paraId="00F308AF"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Identify:</w:t>
            </w:r>
          </w:p>
        </w:tc>
        <w:tc>
          <w:tcPr>
            <w:tcW w:w="1219" w:type="dxa"/>
          </w:tcPr>
          <w:p w14:paraId="06A0D880"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276" w:type="dxa"/>
          </w:tcPr>
          <w:p w14:paraId="639E5F72"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1363" w:type="dxa"/>
          </w:tcPr>
          <w:p w14:paraId="4DC07F8C"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5B6389" w:rsidRPr="005B6389" w14:paraId="0B2A26B9" w14:textId="77777777" w:rsidTr="00264377">
        <w:trPr>
          <w:jc w:val="center"/>
        </w:trPr>
        <w:tc>
          <w:tcPr>
            <w:tcW w:w="469" w:type="dxa"/>
          </w:tcPr>
          <w:p w14:paraId="68B629D7"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h.</w:t>
            </w:r>
          </w:p>
        </w:tc>
        <w:tc>
          <w:tcPr>
            <w:tcW w:w="2887" w:type="dxa"/>
          </w:tcPr>
          <w:p w14:paraId="2F701704"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Warranty claims:</w:t>
            </w:r>
          </w:p>
        </w:tc>
        <w:tc>
          <w:tcPr>
            <w:tcW w:w="709" w:type="dxa"/>
          </w:tcPr>
          <w:p w14:paraId="7A2FBC3B"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p>
        </w:tc>
        <w:tc>
          <w:tcPr>
            <w:tcW w:w="708" w:type="dxa"/>
          </w:tcPr>
          <w:p w14:paraId="14552417"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993" w:type="dxa"/>
          </w:tcPr>
          <w:p w14:paraId="21563530"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1219" w:type="dxa"/>
          </w:tcPr>
          <w:p w14:paraId="03433A13"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276" w:type="dxa"/>
          </w:tcPr>
          <w:p w14:paraId="451790E4"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1363" w:type="dxa"/>
          </w:tcPr>
          <w:p w14:paraId="341E5831"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371F38" w:rsidRPr="005B6389" w14:paraId="188639F1" w14:textId="77777777" w:rsidTr="00264377">
        <w:trPr>
          <w:jc w:val="center"/>
        </w:trPr>
        <w:tc>
          <w:tcPr>
            <w:tcW w:w="469" w:type="dxa"/>
          </w:tcPr>
          <w:p w14:paraId="6B1C2F4B" w14:textId="77777777" w:rsidR="00371F38" w:rsidRPr="005B6389" w:rsidRDefault="00371F38" w:rsidP="005B6389">
            <w:pPr>
              <w:spacing w:before="60" w:after="60" w:line="240" w:lineRule="auto"/>
              <w:jc w:val="both"/>
              <w:rPr>
                <w:rFonts w:ascii="Arial" w:eastAsia="Times New Roman" w:hAnsi="Arial" w:cs="Arial"/>
                <w:sz w:val="16"/>
                <w:szCs w:val="16"/>
                <w:lang w:val="en-GB" w:eastAsia="en-GB"/>
              </w:rPr>
            </w:pPr>
            <w:proofErr w:type="spellStart"/>
            <w:r w:rsidRPr="005B6389">
              <w:rPr>
                <w:rFonts w:ascii="Arial" w:eastAsia="Times New Roman" w:hAnsi="Arial" w:cs="Arial"/>
                <w:sz w:val="16"/>
                <w:szCs w:val="16"/>
                <w:lang w:val="en-GB" w:eastAsia="en-GB"/>
              </w:rPr>
              <w:t>i</w:t>
            </w:r>
            <w:proofErr w:type="spellEnd"/>
            <w:r w:rsidRPr="005B6389">
              <w:rPr>
                <w:rFonts w:ascii="Arial" w:eastAsia="Times New Roman" w:hAnsi="Arial" w:cs="Arial"/>
                <w:sz w:val="16"/>
                <w:szCs w:val="16"/>
                <w:lang w:val="en-GB" w:eastAsia="en-GB"/>
              </w:rPr>
              <w:t>.</w:t>
            </w:r>
          </w:p>
        </w:tc>
        <w:tc>
          <w:tcPr>
            <w:tcW w:w="2887" w:type="dxa"/>
          </w:tcPr>
          <w:p w14:paraId="334F30E8" w14:textId="77777777" w:rsidR="00371F38" w:rsidRPr="005B6389" w:rsidRDefault="00371F38"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Anticipated Defaults:</w:t>
            </w:r>
          </w:p>
        </w:tc>
        <w:tc>
          <w:tcPr>
            <w:tcW w:w="6268" w:type="dxa"/>
            <w:gridSpan w:val="6"/>
          </w:tcPr>
          <w:p w14:paraId="0013F40D" w14:textId="77777777" w:rsidR="00371F38"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371F38" w:rsidRPr="005B6389" w14:paraId="7D296B14" w14:textId="77777777" w:rsidTr="00264377">
        <w:trPr>
          <w:jc w:val="center"/>
        </w:trPr>
        <w:tc>
          <w:tcPr>
            <w:tcW w:w="469" w:type="dxa"/>
          </w:tcPr>
          <w:p w14:paraId="70699443" w14:textId="77777777" w:rsidR="00371F38" w:rsidRPr="005B6389" w:rsidRDefault="00371F38"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j.</w:t>
            </w:r>
          </w:p>
        </w:tc>
        <w:tc>
          <w:tcPr>
            <w:tcW w:w="9155" w:type="dxa"/>
            <w:gridSpan w:val="7"/>
          </w:tcPr>
          <w:p w14:paraId="1D69C14D" w14:textId="77777777" w:rsidR="00371F38" w:rsidRPr="005B6389" w:rsidRDefault="00371F38"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Narrative for Section 2</w:t>
            </w:r>
          </w:p>
        </w:tc>
      </w:tr>
      <w:tr w:rsidR="00371F38" w:rsidRPr="005B6389" w14:paraId="01D62FA8" w14:textId="77777777" w:rsidTr="00264377">
        <w:trPr>
          <w:jc w:val="center"/>
        </w:trPr>
        <w:tc>
          <w:tcPr>
            <w:tcW w:w="9624" w:type="dxa"/>
            <w:gridSpan w:val="8"/>
          </w:tcPr>
          <w:p w14:paraId="38FDE2BD" w14:textId="77777777" w:rsidR="00371F38" w:rsidRDefault="00371F38" w:rsidP="00264377">
            <w:pPr>
              <w:spacing w:before="60" w:after="60" w:line="240" w:lineRule="auto"/>
              <w:ind w:left="24"/>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[*insert text]</w:t>
            </w:r>
          </w:p>
          <w:p w14:paraId="7EF04BE4" w14:textId="77777777" w:rsidR="00264377" w:rsidRDefault="00264377" w:rsidP="00264377">
            <w:pPr>
              <w:spacing w:before="60" w:after="60" w:line="240" w:lineRule="auto"/>
              <w:ind w:left="24"/>
              <w:jc w:val="both"/>
              <w:rPr>
                <w:rFonts w:ascii="Arial" w:eastAsia="Times New Roman" w:hAnsi="Arial" w:cs="Arial"/>
                <w:sz w:val="16"/>
                <w:szCs w:val="16"/>
                <w:lang w:val="en-GB" w:eastAsia="en-GB"/>
              </w:rPr>
            </w:pPr>
          </w:p>
          <w:p w14:paraId="639C64DC" w14:textId="77777777" w:rsidR="00371F38" w:rsidRPr="005B6389" w:rsidRDefault="00371F38" w:rsidP="00264377">
            <w:pPr>
              <w:spacing w:before="60" w:after="60" w:line="240" w:lineRule="auto"/>
              <w:ind w:left="24"/>
              <w:jc w:val="both"/>
              <w:rPr>
                <w:rFonts w:ascii="Arial" w:eastAsia="Times New Roman" w:hAnsi="Arial" w:cs="Arial"/>
                <w:sz w:val="16"/>
                <w:szCs w:val="16"/>
                <w:lang w:val="en-GB" w:eastAsia="en-GB"/>
              </w:rPr>
            </w:pPr>
          </w:p>
        </w:tc>
      </w:tr>
    </w:tbl>
    <w:p w14:paraId="10EEEA72" w14:textId="77777777" w:rsidR="005B6389" w:rsidRPr="005B6389" w:rsidRDefault="005B6389" w:rsidP="00371F38">
      <w:pPr>
        <w:spacing w:before="120" w:after="0" w:line="240" w:lineRule="auto"/>
        <w:ind w:left="1134" w:hanging="1134"/>
        <w:jc w:val="both"/>
        <w:rPr>
          <w:rFonts w:ascii="Arial" w:eastAsia="Times New Roman" w:hAnsi="Arial" w:cs="Arial"/>
          <w:b/>
          <w:bCs/>
          <w:sz w:val="16"/>
          <w:szCs w:val="16"/>
          <w:lang w:val="en-GB" w:eastAsia="en-GB"/>
        </w:rPr>
      </w:pPr>
      <w:proofErr w:type="gramStart"/>
      <w:r w:rsidRPr="005B6389">
        <w:rPr>
          <w:rFonts w:ascii="Arial" w:eastAsia="Times New Roman" w:hAnsi="Arial" w:cs="Arial"/>
          <w:b/>
          <w:bCs/>
          <w:sz w:val="16"/>
          <w:szCs w:val="16"/>
          <w:lang w:val="en-GB" w:eastAsia="en-GB"/>
        </w:rPr>
        <w:t>Section 3.</w:t>
      </w:r>
      <w:proofErr w:type="gramEnd"/>
      <w:r w:rsidRPr="005B6389">
        <w:rPr>
          <w:rFonts w:ascii="Arial" w:eastAsia="Times New Roman" w:hAnsi="Arial" w:cs="Arial"/>
          <w:b/>
          <w:bCs/>
          <w:sz w:val="16"/>
          <w:szCs w:val="16"/>
          <w:lang w:val="en-GB" w:eastAsia="en-GB"/>
        </w:rPr>
        <w:tab/>
        <w:t>Financial</w:t>
      </w:r>
    </w:p>
    <w:p w14:paraId="38A4C38D" w14:textId="77777777" w:rsidR="005B6389" w:rsidRPr="005B6389" w:rsidRDefault="005B6389" w:rsidP="005B6389">
      <w:pPr>
        <w:spacing w:before="12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section shall identify the following:</w:t>
      </w:r>
    </w:p>
    <w:tbl>
      <w:tblPr>
        <w:tblW w:w="9464" w:type="dxa"/>
        <w:jc w:val="center"/>
        <w:tblLayout w:type="fixed"/>
        <w:tblLook w:val="0000" w:firstRow="0" w:lastRow="0" w:firstColumn="0" w:lastColumn="0" w:noHBand="0" w:noVBand="0"/>
      </w:tblPr>
      <w:tblGrid>
        <w:gridCol w:w="658"/>
        <w:gridCol w:w="3828"/>
        <w:gridCol w:w="1134"/>
        <w:gridCol w:w="283"/>
        <w:gridCol w:w="1134"/>
        <w:gridCol w:w="851"/>
        <w:gridCol w:w="425"/>
        <w:gridCol w:w="1151"/>
      </w:tblGrid>
      <w:tr w:rsidR="005B6389" w:rsidRPr="005B6389" w14:paraId="531C1359" w14:textId="77777777" w:rsidTr="00371F38">
        <w:trPr>
          <w:jc w:val="center"/>
        </w:trPr>
        <w:tc>
          <w:tcPr>
            <w:tcW w:w="658" w:type="dxa"/>
          </w:tcPr>
          <w:p w14:paraId="23EEC22E"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a.</w:t>
            </w:r>
          </w:p>
        </w:tc>
        <w:tc>
          <w:tcPr>
            <w:tcW w:w="3828" w:type="dxa"/>
          </w:tcPr>
          <w:p w14:paraId="199C1CE7"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Payments made to date:</w:t>
            </w:r>
          </w:p>
        </w:tc>
        <w:tc>
          <w:tcPr>
            <w:tcW w:w="1134" w:type="dxa"/>
          </w:tcPr>
          <w:p w14:paraId="150D9A9E"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Planned:</w:t>
            </w:r>
          </w:p>
        </w:tc>
        <w:tc>
          <w:tcPr>
            <w:tcW w:w="283" w:type="dxa"/>
            <w:vAlign w:val="bottom"/>
          </w:tcPr>
          <w:p w14:paraId="45F16AED"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1134" w:type="dxa"/>
            <w:tcBorders>
              <w:top w:val="nil"/>
              <w:left w:val="nil"/>
              <w:right w:val="nil"/>
            </w:tcBorders>
          </w:tcPr>
          <w:p w14:paraId="599FE388"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851" w:type="dxa"/>
          </w:tcPr>
          <w:p w14:paraId="65E8C5A6"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Actual:</w:t>
            </w:r>
          </w:p>
        </w:tc>
        <w:tc>
          <w:tcPr>
            <w:tcW w:w="425" w:type="dxa"/>
            <w:vAlign w:val="bottom"/>
          </w:tcPr>
          <w:p w14:paraId="2DF36B11"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1151" w:type="dxa"/>
            <w:tcBorders>
              <w:top w:val="nil"/>
              <w:left w:val="nil"/>
              <w:right w:val="nil"/>
            </w:tcBorders>
          </w:tcPr>
          <w:p w14:paraId="6E5F2505"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5B6389" w:rsidRPr="005B6389" w14:paraId="3E1123E4" w14:textId="77777777" w:rsidTr="00371F38">
        <w:trPr>
          <w:jc w:val="center"/>
        </w:trPr>
        <w:tc>
          <w:tcPr>
            <w:tcW w:w="658" w:type="dxa"/>
          </w:tcPr>
          <w:p w14:paraId="771F11C6"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b.</w:t>
            </w:r>
          </w:p>
        </w:tc>
        <w:tc>
          <w:tcPr>
            <w:tcW w:w="3828" w:type="dxa"/>
            <w:vAlign w:val="bottom"/>
          </w:tcPr>
          <w:p w14:paraId="7DF9CDF7"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Payments claimed but not paid:</w:t>
            </w:r>
          </w:p>
        </w:tc>
        <w:tc>
          <w:tcPr>
            <w:tcW w:w="1134" w:type="dxa"/>
          </w:tcPr>
          <w:p w14:paraId="735F7271"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p>
        </w:tc>
        <w:tc>
          <w:tcPr>
            <w:tcW w:w="283" w:type="dxa"/>
            <w:vAlign w:val="bottom"/>
          </w:tcPr>
          <w:p w14:paraId="2FB640AE"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1134" w:type="dxa"/>
            <w:tcBorders>
              <w:left w:val="nil"/>
              <w:right w:val="nil"/>
            </w:tcBorders>
          </w:tcPr>
          <w:p w14:paraId="7DDC0EC7"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851" w:type="dxa"/>
          </w:tcPr>
          <w:p w14:paraId="7E2FD1A4"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425" w:type="dxa"/>
          </w:tcPr>
          <w:p w14:paraId="0B8A6968"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p>
        </w:tc>
        <w:tc>
          <w:tcPr>
            <w:tcW w:w="1151" w:type="dxa"/>
            <w:tcBorders>
              <w:left w:val="nil"/>
              <w:right w:val="nil"/>
            </w:tcBorders>
          </w:tcPr>
          <w:p w14:paraId="57FA72C0"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r>
      <w:tr w:rsidR="005B6389" w:rsidRPr="005B6389" w14:paraId="34E8B313" w14:textId="77777777" w:rsidTr="00371F38">
        <w:trPr>
          <w:jc w:val="center"/>
        </w:trPr>
        <w:tc>
          <w:tcPr>
            <w:tcW w:w="658" w:type="dxa"/>
          </w:tcPr>
          <w:p w14:paraId="329AAA23"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c.</w:t>
            </w:r>
          </w:p>
        </w:tc>
        <w:tc>
          <w:tcPr>
            <w:tcW w:w="3828" w:type="dxa"/>
          </w:tcPr>
          <w:p w14:paraId="727DBF0D"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Claim forecast for next six (6) Months:</w:t>
            </w:r>
          </w:p>
        </w:tc>
        <w:tc>
          <w:tcPr>
            <w:tcW w:w="1134" w:type="dxa"/>
          </w:tcPr>
          <w:p w14:paraId="5D175AB8"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p>
        </w:tc>
        <w:tc>
          <w:tcPr>
            <w:tcW w:w="283" w:type="dxa"/>
            <w:vAlign w:val="bottom"/>
          </w:tcPr>
          <w:p w14:paraId="64002E91"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1134" w:type="dxa"/>
            <w:tcBorders>
              <w:left w:val="nil"/>
              <w:right w:val="nil"/>
            </w:tcBorders>
          </w:tcPr>
          <w:p w14:paraId="760755D3"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851" w:type="dxa"/>
          </w:tcPr>
          <w:p w14:paraId="1274881A"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p>
        </w:tc>
        <w:tc>
          <w:tcPr>
            <w:tcW w:w="425" w:type="dxa"/>
          </w:tcPr>
          <w:p w14:paraId="1B95F815"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p>
        </w:tc>
        <w:tc>
          <w:tcPr>
            <w:tcW w:w="1151" w:type="dxa"/>
            <w:tcBorders>
              <w:left w:val="nil"/>
              <w:bottom w:val="nil"/>
              <w:right w:val="nil"/>
            </w:tcBorders>
          </w:tcPr>
          <w:p w14:paraId="635AFEAA"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p>
        </w:tc>
      </w:tr>
      <w:tr w:rsidR="00371F38" w:rsidRPr="005B6389" w14:paraId="3D2D4888" w14:textId="77777777" w:rsidTr="003F63B9">
        <w:trPr>
          <w:cantSplit/>
          <w:jc w:val="center"/>
        </w:trPr>
        <w:tc>
          <w:tcPr>
            <w:tcW w:w="658" w:type="dxa"/>
          </w:tcPr>
          <w:p w14:paraId="5E2AA848" w14:textId="77777777" w:rsidR="00371F38" w:rsidRPr="005B6389" w:rsidRDefault="00371F38"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w:t>
            </w:r>
          </w:p>
        </w:tc>
        <w:tc>
          <w:tcPr>
            <w:tcW w:w="8806" w:type="dxa"/>
            <w:gridSpan w:val="7"/>
          </w:tcPr>
          <w:p w14:paraId="2586BDD5" w14:textId="77777777" w:rsidR="00371F38" w:rsidRPr="005B6389" w:rsidRDefault="00371F38"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Narrative for Section 3</w:t>
            </w:r>
          </w:p>
        </w:tc>
      </w:tr>
      <w:tr w:rsidR="00371F38" w:rsidRPr="005B6389" w14:paraId="76BCA7CF" w14:textId="77777777" w:rsidTr="00371F38">
        <w:trPr>
          <w:cantSplit/>
          <w:jc w:val="center"/>
        </w:trPr>
        <w:tc>
          <w:tcPr>
            <w:tcW w:w="9464" w:type="dxa"/>
            <w:gridSpan w:val="8"/>
          </w:tcPr>
          <w:p w14:paraId="0D444D12" w14:textId="77777777" w:rsidR="00371F38" w:rsidRDefault="00371F38" w:rsidP="00264377">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104D5FD8" w14:textId="77777777" w:rsidR="00371F38" w:rsidRDefault="00371F38" w:rsidP="00264377">
            <w:pPr>
              <w:spacing w:before="60" w:after="60" w:line="240" w:lineRule="auto"/>
              <w:jc w:val="both"/>
              <w:rPr>
                <w:rFonts w:ascii="Arial" w:eastAsia="Times New Roman" w:hAnsi="Arial" w:cs="Arial"/>
                <w:sz w:val="16"/>
                <w:szCs w:val="16"/>
                <w:lang w:val="en-GB" w:eastAsia="en-GB"/>
              </w:rPr>
            </w:pPr>
          </w:p>
          <w:p w14:paraId="03628CB5" w14:textId="77777777" w:rsidR="00371F38" w:rsidRPr="005B6389" w:rsidRDefault="00371F38" w:rsidP="00371F38">
            <w:pPr>
              <w:spacing w:before="60" w:after="60" w:line="240" w:lineRule="auto"/>
              <w:ind w:left="284"/>
              <w:jc w:val="both"/>
              <w:rPr>
                <w:rFonts w:ascii="Arial" w:eastAsia="Times New Roman" w:hAnsi="Arial" w:cs="Arial"/>
                <w:sz w:val="16"/>
                <w:szCs w:val="16"/>
                <w:lang w:val="en-GB" w:eastAsia="en-GB"/>
              </w:rPr>
            </w:pPr>
          </w:p>
        </w:tc>
      </w:tr>
    </w:tbl>
    <w:p w14:paraId="3E7EA8E9" w14:textId="77777777" w:rsidR="005B6389" w:rsidRPr="005B6389" w:rsidRDefault="005B6389" w:rsidP="00371F38">
      <w:pPr>
        <w:spacing w:before="120" w:after="0" w:line="240" w:lineRule="auto"/>
        <w:ind w:left="1134" w:hanging="1134"/>
        <w:jc w:val="both"/>
        <w:rPr>
          <w:rFonts w:ascii="Arial" w:eastAsia="Times New Roman" w:hAnsi="Arial" w:cs="Arial"/>
          <w:b/>
          <w:bCs/>
          <w:sz w:val="16"/>
          <w:szCs w:val="16"/>
          <w:lang w:val="en-GB" w:eastAsia="en-GB"/>
        </w:rPr>
      </w:pPr>
      <w:proofErr w:type="gramStart"/>
      <w:r w:rsidRPr="005B6389">
        <w:rPr>
          <w:rFonts w:ascii="Arial" w:eastAsia="Times New Roman" w:hAnsi="Arial" w:cs="Arial"/>
          <w:b/>
          <w:bCs/>
          <w:sz w:val="16"/>
          <w:szCs w:val="16"/>
          <w:lang w:val="en-GB" w:eastAsia="en-GB"/>
        </w:rPr>
        <w:t>Section 4.</w:t>
      </w:r>
      <w:proofErr w:type="gramEnd"/>
      <w:r w:rsidRPr="005B6389">
        <w:rPr>
          <w:rFonts w:ascii="Arial" w:eastAsia="Times New Roman" w:hAnsi="Arial" w:cs="Arial"/>
          <w:b/>
          <w:bCs/>
          <w:sz w:val="16"/>
          <w:szCs w:val="16"/>
          <w:lang w:val="en-GB" w:eastAsia="en-GB"/>
        </w:rPr>
        <w:tab/>
        <w:t>Schedule</w:t>
      </w:r>
    </w:p>
    <w:p w14:paraId="1C22BE1A" w14:textId="77777777" w:rsidR="005B6389" w:rsidRPr="005B6389" w:rsidRDefault="005B6389" w:rsidP="00A45886">
      <w:pPr>
        <w:spacing w:before="12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section shall identify the following:</w:t>
      </w:r>
    </w:p>
    <w:tbl>
      <w:tblPr>
        <w:tblW w:w="9802"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6106"/>
        <w:gridCol w:w="1993"/>
        <w:gridCol w:w="768"/>
        <w:gridCol w:w="140"/>
      </w:tblGrid>
      <w:tr w:rsidR="005B6389" w:rsidRPr="005B6389" w14:paraId="0DE47CF6" w14:textId="77777777" w:rsidTr="00565211">
        <w:trPr>
          <w:gridAfter w:val="2"/>
          <w:wAfter w:w="908" w:type="dxa"/>
          <w:cantSplit/>
          <w:jc w:val="center"/>
        </w:trPr>
        <w:tc>
          <w:tcPr>
            <w:tcW w:w="795" w:type="dxa"/>
            <w:tcBorders>
              <w:top w:val="nil"/>
              <w:left w:val="nil"/>
              <w:bottom w:val="nil"/>
              <w:right w:val="nil"/>
            </w:tcBorders>
          </w:tcPr>
          <w:p w14:paraId="7BE39B8C" w14:textId="77777777" w:rsidR="005B6389" w:rsidRPr="005B6389" w:rsidRDefault="005B6389" w:rsidP="00264377">
            <w:pPr>
              <w:spacing w:before="120" w:after="60" w:line="240" w:lineRule="auto"/>
              <w:ind w:left="63" w:right="-252" w:firstLine="7"/>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a.</w:t>
            </w:r>
          </w:p>
        </w:tc>
        <w:tc>
          <w:tcPr>
            <w:tcW w:w="6106" w:type="dxa"/>
            <w:tcBorders>
              <w:top w:val="nil"/>
              <w:left w:val="nil"/>
              <w:bottom w:val="nil"/>
              <w:right w:val="nil"/>
            </w:tcBorders>
          </w:tcPr>
          <w:p w14:paraId="65D33B39" w14:textId="77777777" w:rsidR="005B6389" w:rsidRPr="005B6389" w:rsidRDefault="005B6389" w:rsidP="00264377">
            <w:pPr>
              <w:spacing w:before="120" w:after="60" w:line="240" w:lineRule="auto"/>
              <w:ind w:left="63" w:right="154"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Revision </w:t>
            </w:r>
            <w:r w:rsidR="00B103C6">
              <w:rPr>
                <w:rFonts w:ascii="Arial" w:eastAsia="Times New Roman" w:hAnsi="Arial" w:cs="Arial"/>
                <w:sz w:val="16"/>
                <w:szCs w:val="16"/>
                <w:lang w:val="en-GB" w:eastAsia="en-GB"/>
              </w:rPr>
              <w:t>level from Supplier's Level 0</w:t>
            </w:r>
            <w:r w:rsidRPr="005B6389">
              <w:rPr>
                <w:rFonts w:ascii="Arial" w:eastAsia="Times New Roman" w:hAnsi="Arial" w:cs="Arial"/>
                <w:sz w:val="16"/>
                <w:szCs w:val="16"/>
                <w:lang w:val="en-GB" w:eastAsia="en-GB"/>
              </w:rPr>
              <w:t xml:space="preserve"> Schedule:</w:t>
            </w:r>
          </w:p>
        </w:tc>
        <w:tc>
          <w:tcPr>
            <w:tcW w:w="1993" w:type="dxa"/>
            <w:tcBorders>
              <w:top w:val="nil"/>
              <w:left w:val="nil"/>
              <w:bottom w:val="nil"/>
              <w:right w:val="nil"/>
            </w:tcBorders>
          </w:tcPr>
          <w:p w14:paraId="7393F32A" w14:textId="77777777" w:rsidR="005B6389" w:rsidRPr="005B6389" w:rsidRDefault="005B6389" w:rsidP="00A45886">
            <w:pPr>
              <w:spacing w:before="120" w:after="60" w:line="240" w:lineRule="auto"/>
              <w:ind w:left="-33" w:right="-356"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Rev:</w:t>
            </w:r>
            <w:r w:rsidR="00371F38">
              <w:rPr>
                <w:rFonts w:ascii="Arial" w:eastAsia="Times New Roman" w:hAnsi="Arial" w:cs="Arial"/>
                <w:sz w:val="16"/>
                <w:szCs w:val="16"/>
                <w:lang w:val="en-GB" w:eastAsia="en-GB"/>
              </w:rPr>
              <w:t xml:space="preserve"> [*]</w:t>
            </w:r>
          </w:p>
        </w:tc>
      </w:tr>
      <w:tr w:rsidR="005B6389" w:rsidRPr="005B6389" w14:paraId="1A4BE836" w14:textId="77777777" w:rsidTr="00565211">
        <w:trPr>
          <w:gridAfter w:val="1"/>
          <w:wAfter w:w="140" w:type="dxa"/>
          <w:cantSplit/>
          <w:jc w:val="center"/>
        </w:trPr>
        <w:tc>
          <w:tcPr>
            <w:tcW w:w="795" w:type="dxa"/>
            <w:tcBorders>
              <w:top w:val="nil"/>
              <w:left w:val="nil"/>
              <w:bottom w:val="nil"/>
              <w:right w:val="nil"/>
            </w:tcBorders>
          </w:tcPr>
          <w:p w14:paraId="119A8FA9" w14:textId="77777777" w:rsidR="005B6389" w:rsidRPr="005B6389" w:rsidRDefault="005B6389" w:rsidP="00264377">
            <w:pPr>
              <w:spacing w:before="120" w:after="60" w:line="240" w:lineRule="auto"/>
              <w:ind w:left="63" w:right="-252" w:firstLine="7"/>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b.</w:t>
            </w:r>
          </w:p>
        </w:tc>
        <w:tc>
          <w:tcPr>
            <w:tcW w:w="6106" w:type="dxa"/>
            <w:tcBorders>
              <w:top w:val="nil"/>
              <w:left w:val="nil"/>
              <w:bottom w:val="nil"/>
              <w:right w:val="nil"/>
            </w:tcBorders>
          </w:tcPr>
          <w:p w14:paraId="7185F2E6" w14:textId="77777777" w:rsidR="005B6389" w:rsidRPr="005B6389" w:rsidRDefault="005B6389" w:rsidP="00264377">
            <w:pPr>
              <w:spacing w:before="120" w:after="60" w:line="240" w:lineRule="auto"/>
              <w:ind w:left="63" w:right="154"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Actua</w:t>
            </w:r>
            <w:r w:rsidR="00264377">
              <w:rPr>
                <w:rFonts w:ascii="Arial" w:eastAsia="Times New Roman" w:hAnsi="Arial" w:cs="Arial"/>
                <w:sz w:val="16"/>
                <w:szCs w:val="16"/>
                <w:lang w:val="en-GB" w:eastAsia="en-GB"/>
              </w:rPr>
              <w:t>l revision level of Supplier’s L</w:t>
            </w:r>
            <w:r w:rsidR="00B103C6">
              <w:rPr>
                <w:rFonts w:ascii="Arial" w:eastAsia="Times New Roman" w:hAnsi="Arial" w:cs="Arial"/>
                <w:sz w:val="16"/>
                <w:szCs w:val="16"/>
                <w:lang w:val="en-GB" w:eastAsia="en-GB"/>
              </w:rPr>
              <w:t>evel 0</w:t>
            </w:r>
            <w:r w:rsidRPr="005B6389">
              <w:rPr>
                <w:rFonts w:ascii="Arial" w:eastAsia="Times New Roman" w:hAnsi="Arial" w:cs="Arial"/>
                <w:sz w:val="16"/>
                <w:szCs w:val="16"/>
                <w:lang w:val="en-GB" w:eastAsia="en-GB"/>
              </w:rPr>
              <w:t xml:space="preserve"> Schedule being used:</w:t>
            </w:r>
          </w:p>
        </w:tc>
        <w:tc>
          <w:tcPr>
            <w:tcW w:w="2761" w:type="dxa"/>
            <w:gridSpan w:val="2"/>
            <w:tcBorders>
              <w:top w:val="nil"/>
              <w:left w:val="nil"/>
              <w:bottom w:val="nil"/>
              <w:right w:val="nil"/>
            </w:tcBorders>
          </w:tcPr>
          <w:p w14:paraId="3AC45DB6" w14:textId="77777777" w:rsidR="005B6389" w:rsidRPr="005B6389" w:rsidRDefault="005B6389" w:rsidP="00A45886">
            <w:pPr>
              <w:spacing w:before="120" w:after="60" w:line="240" w:lineRule="auto"/>
              <w:ind w:left="-33" w:right="-356"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Rev:</w:t>
            </w:r>
            <w:r w:rsidR="00371F38">
              <w:rPr>
                <w:rFonts w:ascii="Arial" w:eastAsia="Times New Roman" w:hAnsi="Arial" w:cs="Arial"/>
                <w:sz w:val="16"/>
                <w:szCs w:val="16"/>
                <w:lang w:val="en-GB" w:eastAsia="en-GB"/>
              </w:rPr>
              <w:t xml:space="preserve"> [*]</w:t>
            </w:r>
          </w:p>
        </w:tc>
      </w:tr>
      <w:tr w:rsidR="005B6389" w:rsidRPr="005B6389" w14:paraId="71E287E5" w14:textId="77777777" w:rsidTr="00565211">
        <w:trPr>
          <w:gridAfter w:val="1"/>
          <w:wAfter w:w="140" w:type="dxa"/>
          <w:cantSplit/>
          <w:jc w:val="center"/>
        </w:trPr>
        <w:tc>
          <w:tcPr>
            <w:tcW w:w="795" w:type="dxa"/>
            <w:tcBorders>
              <w:top w:val="nil"/>
              <w:left w:val="nil"/>
              <w:bottom w:val="nil"/>
              <w:right w:val="nil"/>
            </w:tcBorders>
          </w:tcPr>
          <w:p w14:paraId="6D1811F7" w14:textId="77777777" w:rsidR="005B6389" w:rsidRPr="005B6389" w:rsidRDefault="005B6389" w:rsidP="00264377">
            <w:pPr>
              <w:spacing w:before="120" w:after="60" w:line="240" w:lineRule="auto"/>
              <w:ind w:left="63" w:right="-252" w:firstLine="7"/>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c.</w:t>
            </w:r>
          </w:p>
        </w:tc>
        <w:tc>
          <w:tcPr>
            <w:tcW w:w="6106" w:type="dxa"/>
            <w:tcBorders>
              <w:top w:val="nil"/>
              <w:left w:val="nil"/>
              <w:bottom w:val="nil"/>
              <w:right w:val="nil"/>
            </w:tcBorders>
          </w:tcPr>
          <w:p w14:paraId="4F763354" w14:textId="77777777" w:rsidR="005B6389" w:rsidRPr="005B6389" w:rsidRDefault="005B6389" w:rsidP="00264377">
            <w:pPr>
              <w:spacing w:before="120" w:after="60" w:line="240" w:lineRule="auto"/>
              <w:ind w:left="63" w:right="154"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If Delivery Dates not met, list and provide forecast delivery dates:</w:t>
            </w:r>
          </w:p>
        </w:tc>
        <w:tc>
          <w:tcPr>
            <w:tcW w:w="2761" w:type="dxa"/>
            <w:gridSpan w:val="2"/>
            <w:tcBorders>
              <w:top w:val="nil"/>
              <w:left w:val="nil"/>
              <w:bottom w:val="nil"/>
              <w:right w:val="nil"/>
            </w:tcBorders>
          </w:tcPr>
          <w:p w14:paraId="049C0E70" w14:textId="77777777" w:rsidR="005B6389" w:rsidRPr="005B6389" w:rsidRDefault="005B6389" w:rsidP="00A45886">
            <w:pPr>
              <w:spacing w:before="120" w:after="60" w:line="240" w:lineRule="auto"/>
              <w:ind w:left="-33" w:right="-356"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Forecast Delivery Dates</w:t>
            </w:r>
          </w:p>
        </w:tc>
      </w:tr>
      <w:tr w:rsidR="005B6389" w:rsidRPr="005B6389" w14:paraId="6F8FB153" w14:textId="77777777" w:rsidTr="00565211">
        <w:trPr>
          <w:gridAfter w:val="1"/>
          <w:wAfter w:w="140" w:type="dxa"/>
          <w:cantSplit/>
          <w:jc w:val="center"/>
        </w:trPr>
        <w:tc>
          <w:tcPr>
            <w:tcW w:w="795" w:type="dxa"/>
            <w:tcBorders>
              <w:top w:val="nil"/>
              <w:left w:val="nil"/>
              <w:bottom w:val="nil"/>
              <w:right w:val="nil"/>
            </w:tcBorders>
          </w:tcPr>
          <w:p w14:paraId="1A8458A6" w14:textId="77777777" w:rsidR="005B6389" w:rsidRPr="005B6389" w:rsidRDefault="005B6389" w:rsidP="00264377">
            <w:pPr>
              <w:spacing w:before="120" w:after="60" w:line="240" w:lineRule="auto"/>
              <w:ind w:left="63" w:right="-252" w:firstLine="7"/>
              <w:jc w:val="both"/>
              <w:rPr>
                <w:rFonts w:ascii="Arial" w:eastAsia="Times New Roman" w:hAnsi="Arial" w:cs="Arial"/>
                <w:sz w:val="16"/>
                <w:szCs w:val="16"/>
                <w:lang w:val="en-GB" w:eastAsia="en-GB"/>
              </w:rPr>
            </w:pPr>
          </w:p>
        </w:tc>
        <w:tc>
          <w:tcPr>
            <w:tcW w:w="6106" w:type="dxa"/>
            <w:tcBorders>
              <w:top w:val="nil"/>
              <w:left w:val="nil"/>
              <w:bottom w:val="nil"/>
              <w:right w:val="nil"/>
            </w:tcBorders>
          </w:tcPr>
          <w:p w14:paraId="6249A6E7" w14:textId="77777777" w:rsidR="005B6389" w:rsidRPr="005B6389" w:rsidRDefault="005B6389" w:rsidP="00264377">
            <w:pPr>
              <w:spacing w:before="120" w:after="60" w:line="240" w:lineRule="auto"/>
              <w:ind w:left="63" w:right="154"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Equipment</w:t>
            </w:r>
          </w:p>
        </w:tc>
        <w:tc>
          <w:tcPr>
            <w:tcW w:w="2761" w:type="dxa"/>
            <w:gridSpan w:val="2"/>
            <w:tcBorders>
              <w:top w:val="nil"/>
              <w:left w:val="nil"/>
              <w:bottom w:val="nil"/>
              <w:right w:val="nil"/>
            </w:tcBorders>
          </w:tcPr>
          <w:p w14:paraId="3E94DA83" w14:textId="77777777" w:rsidR="005B6389" w:rsidRPr="005B6389" w:rsidRDefault="00371F38" w:rsidP="00A45886">
            <w:pPr>
              <w:spacing w:before="120" w:after="60" w:line="240" w:lineRule="auto"/>
              <w:ind w:left="-33" w:right="-356"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r>
      <w:tr w:rsidR="00264377" w:rsidRPr="005B6389" w14:paraId="6D639A6A" w14:textId="77777777" w:rsidTr="00565211">
        <w:trPr>
          <w:gridAfter w:val="1"/>
          <w:wAfter w:w="140" w:type="dxa"/>
          <w:cantSplit/>
          <w:jc w:val="center"/>
        </w:trPr>
        <w:tc>
          <w:tcPr>
            <w:tcW w:w="795" w:type="dxa"/>
            <w:tcBorders>
              <w:top w:val="nil"/>
              <w:left w:val="nil"/>
              <w:bottom w:val="nil"/>
              <w:right w:val="nil"/>
            </w:tcBorders>
          </w:tcPr>
          <w:p w14:paraId="76929FE8" w14:textId="77777777" w:rsidR="00264377" w:rsidRPr="005B6389" w:rsidRDefault="00264377" w:rsidP="00264377">
            <w:pPr>
              <w:spacing w:before="120" w:after="60" w:line="240" w:lineRule="auto"/>
              <w:ind w:left="63" w:right="-252" w:firstLine="7"/>
              <w:jc w:val="both"/>
              <w:rPr>
                <w:rFonts w:ascii="Arial" w:eastAsia="Times New Roman" w:hAnsi="Arial" w:cs="Arial"/>
                <w:sz w:val="16"/>
                <w:szCs w:val="16"/>
                <w:lang w:val="en-GB" w:eastAsia="en-GB"/>
              </w:rPr>
            </w:pPr>
          </w:p>
        </w:tc>
        <w:tc>
          <w:tcPr>
            <w:tcW w:w="6106" w:type="dxa"/>
            <w:tcBorders>
              <w:top w:val="nil"/>
              <w:left w:val="nil"/>
              <w:bottom w:val="nil"/>
              <w:right w:val="nil"/>
            </w:tcBorders>
          </w:tcPr>
          <w:p w14:paraId="720D70B4" w14:textId="77777777" w:rsidR="00264377" w:rsidRPr="005B6389" w:rsidRDefault="00264377" w:rsidP="00264377">
            <w:pPr>
              <w:spacing w:before="120" w:after="60" w:line="240" w:lineRule="auto"/>
              <w:ind w:left="63" w:right="154"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On Loan Items</w:t>
            </w:r>
          </w:p>
        </w:tc>
        <w:tc>
          <w:tcPr>
            <w:tcW w:w="2761" w:type="dxa"/>
            <w:gridSpan w:val="2"/>
            <w:tcBorders>
              <w:top w:val="nil"/>
              <w:left w:val="nil"/>
              <w:bottom w:val="nil"/>
              <w:right w:val="nil"/>
            </w:tcBorders>
          </w:tcPr>
          <w:p w14:paraId="08A9991D" w14:textId="77777777" w:rsidR="00264377" w:rsidRDefault="00264377" w:rsidP="00A45886">
            <w:pPr>
              <w:spacing w:before="120" w:after="60" w:line="240" w:lineRule="auto"/>
              <w:ind w:left="-33" w:right="-356"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r>
      <w:tr w:rsidR="00264377" w:rsidRPr="005B6389" w14:paraId="0395C276" w14:textId="77777777" w:rsidTr="00565211">
        <w:trPr>
          <w:gridAfter w:val="1"/>
          <w:wAfter w:w="140" w:type="dxa"/>
          <w:cantSplit/>
          <w:jc w:val="center"/>
        </w:trPr>
        <w:tc>
          <w:tcPr>
            <w:tcW w:w="795" w:type="dxa"/>
            <w:tcBorders>
              <w:top w:val="nil"/>
              <w:left w:val="nil"/>
              <w:bottom w:val="nil"/>
              <w:right w:val="nil"/>
            </w:tcBorders>
          </w:tcPr>
          <w:p w14:paraId="2127CD25" w14:textId="77777777" w:rsidR="00264377" w:rsidRPr="005B6389" w:rsidRDefault="00264377" w:rsidP="00264377">
            <w:pPr>
              <w:spacing w:before="120" w:after="60" w:line="240" w:lineRule="auto"/>
              <w:ind w:left="63" w:right="-252" w:firstLine="7"/>
              <w:jc w:val="both"/>
              <w:rPr>
                <w:rFonts w:ascii="Arial" w:eastAsia="Times New Roman" w:hAnsi="Arial" w:cs="Arial"/>
                <w:sz w:val="16"/>
                <w:szCs w:val="16"/>
                <w:lang w:val="en-GB" w:eastAsia="en-GB"/>
              </w:rPr>
            </w:pPr>
          </w:p>
        </w:tc>
        <w:tc>
          <w:tcPr>
            <w:tcW w:w="6106" w:type="dxa"/>
            <w:tcBorders>
              <w:top w:val="nil"/>
              <w:left w:val="nil"/>
              <w:bottom w:val="nil"/>
              <w:right w:val="nil"/>
            </w:tcBorders>
          </w:tcPr>
          <w:p w14:paraId="0EF5C901" w14:textId="77777777" w:rsidR="00264377" w:rsidRPr="005B6389" w:rsidRDefault="00264377" w:rsidP="00264377">
            <w:pPr>
              <w:spacing w:before="120" w:after="60" w:line="240" w:lineRule="auto"/>
              <w:ind w:left="63" w:right="154"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SPT</w:t>
            </w:r>
          </w:p>
        </w:tc>
        <w:tc>
          <w:tcPr>
            <w:tcW w:w="2761" w:type="dxa"/>
            <w:gridSpan w:val="2"/>
            <w:tcBorders>
              <w:top w:val="nil"/>
              <w:left w:val="nil"/>
              <w:bottom w:val="nil"/>
              <w:right w:val="nil"/>
            </w:tcBorders>
          </w:tcPr>
          <w:p w14:paraId="062CE68F" w14:textId="77777777" w:rsidR="00264377" w:rsidRDefault="00264377" w:rsidP="00A45886">
            <w:pPr>
              <w:spacing w:before="120" w:after="60" w:line="240" w:lineRule="auto"/>
              <w:ind w:left="-33" w:right="-356"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r>
      <w:tr w:rsidR="005B6389" w:rsidRPr="005B6389" w14:paraId="36D31169" w14:textId="77777777" w:rsidTr="00565211">
        <w:trPr>
          <w:gridAfter w:val="1"/>
          <w:wAfter w:w="140" w:type="dxa"/>
          <w:cantSplit/>
          <w:jc w:val="center"/>
        </w:trPr>
        <w:tc>
          <w:tcPr>
            <w:tcW w:w="795" w:type="dxa"/>
            <w:tcBorders>
              <w:top w:val="nil"/>
              <w:left w:val="nil"/>
              <w:bottom w:val="nil"/>
              <w:right w:val="nil"/>
            </w:tcBorders>
          </w:tcPr>
          <w:p w14:paraId="2351D96C" w14:textId="77777777" w:rsidR="005B6389" w:rsidRPr="005B6389" w:rsidRDefault="005B6389" w:rsidP="00264377">
            <w:pPr>
              <w:spacing w:before="120" w:after="60" w:line="240" w:lineRule="auto"/>
              <w:ind w:left="63" w:right="-252" w:firstLine="7"/>
              <w:jc w:val="both"/>
              <w:rPr>
                <w:rFonts w:ascii="Arial" w:eastAsia="Times New Roman" w:hAnsi="Arial" w:cs="Arial"/>
                <w:sz w:val="16"/>
                <w:szCs w:val="16"/>
                <w:lang w:val="en-GB" w:eastAsia="en-GB"/>
              </w:rPr>
            </w:pPr>
          </w:p>
        </w:tc>
        <w:tc>
          <w:tcPr>
            <w:tcW w:w="6106" w:type="dxa"/>
            <w:tcBorders>
              <w:top w:val="nil"/>
              <w:left w:val="nil"/>
              <w:bottom w:val="nil"/>
              <w:right w:val="nil"/>
            </w:tcBorders>
          </w:tcPr>
          <w:p w14:paraId="160ED2B0" w14:textId="77777777" w:rsidR="005B6389" w:rsidRPr="005B6389" w:rsidRDefault="005B6389" w:rsidP="00264377">
            <w:pPr>
              <w:spacing w:before="120" w:after="60" w:line="240" w:lineRule="auto"/>
              <w:ind w:left="63" w:right="154"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Deliverable Software</w:t>
            </w:r>
          </w:p>
        </w:tc>
        <w:tc>
          <w:tcPr>
            <w:tcW w:w="2761" w:type="dxa"/>
            <w:gridSpan w:val="2"/>
            <w:tcBorders>
              <w:top w:val="nil"/>
              <w:left w:val="nil"/>
              <w:bottom w:val="nil"/>
              <w:right w:val="nil"/>
            </w:tcBorders>
          </w:tcPr>
          <w:p w14:paraId="51B5643B" w14:textId="77777777" w:rsidR="005B6389" w:rsidRPr="005B6389" w:rsidRDefault="00371F38" w:rsidP="00A45886">
            <w:pPr>
              <w:spacing w:before="120" w:after="60" w:line="240" w:lineRule="auto"/>
              <w:ind w:left="-33" w:right="-356"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r>
      <w:tr w:rsidR="005B6389" w:rsidRPr="005B6389" w14:paraId="5743109F" w14:textId="77777777" w:rsidTr="00565211">
        <w:trPr>
          <w:gridAfter w:val="1"/>
          <w:wAfter w:w="140" w:type="dxa"/>
          <w:cantSplit/>
          <w:jc w:val="center"/>
        </w:trPr>
        <w:tc>
          <w:tcPr>
            <w:tcW w:w="795" w:type="dxa"/>
            <w:tcBorders>
              <w:top w:val="nil"/>
              <w:left w:val="nil"/>
              <w:bottom w:val="nil"/>
              <w:right w:val="nil"/>
            </w:tcBorders>
          </w:tcPr>
          <w:p w14:paraId="5A4FCB26" w14:textId="77777777" w:rsidR="005B6389" w:rsidRPr="005B6389" w:rsidRDefault="005B6389" w:rsidP="00264377">
            <w:pPr>
              <w:spacing w:before="120" w:after="60" w:line="240" w:lineRule="auto"/>
              <w:ind w:left="63" w:right="-252" w:firstLine="7"/>
              <w:jc w:val="both"/>
              <w:rPr>
                <w:rFonts w:ascii="Arial" w:eastAsia="Times New Roman" w:hAnsi="Arial" w:cs="Arial"/>
                <w:sz w:val="16"/>
                <w:szCs w:val="16"/>
                <w:lang w:val="en-GB" w:eastAsia="en-GB"/>
              </w:rPr>
            </w:pPr>
          </w:p>
        </w:tc>
        <w:tc>
          <w:tcPr>
            <w:tcW w:w="6106" w:type="dxa"/>
            <w:tcBorders>
              <w:top w:val="nil"/>
              <w:left w:val="nil"/>
              <w:bottom w:val="nil"/>
              <w:right w:val="nil"/>
            </w:tcBorders>
          </w:tcPr>
          <w:p w14:paraId="4231611F" w14:textId="77777777" w:rsidR="005B6389" w:rsidRPr="005B6389" w:rsidRDefault="005B6389" w:rsidP="00264377">
            <w:pPr>
              <w:spacing w:before="120" w:after="60" w:line="240" w:lineRule="auto"/>
              <w:ind w:left="63" w:right="154"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Data Items</w:t>
            </w:r>
          </w:p>
        </w:tc>
        <w:tc>
          <w:tcPr>
            <w:tcW w:w="2761" w:type="dxa"/>
            <w:gridSpan w:val="2"/>
            <w:tcBorders>
              <w:top w:val="nil"/>
              <w:left w:val="nil"/>
              <w:bottom w:val="nil"/>
              <w:right w:val="nil"/>
            </w:tcBorders>
          </w:tcPr>
          <w:p w14:paraId="7B67C6D0" w14:textId="77777777" w:rsidR="005B6389" w:rsidRPr="005B6389" w:rsidRDefault="00371F38" w:rsidP="00A45886">
            <w:pPr>
              <w:spacing w:before="120" w:after="60" w:line="240" w:lineRule="auto"/>
              <w:ind w:left="-33" w:right="-356"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r>
      <w:tr w:rsidR="005B6389" w:rsidRPr="005B6389" w14:paraId="329FE0E6" w14:textId="77777777" w:rsidTr="00565211">
        <w:trPr>
          <w:gridAfter w:val="1"/>
          <w:wAfter w:w="140" w:type="dxa"/>
          <w:cantSplit/>
          <w:jc w:val="center"/>
        </w:trPr>
        <w:tc>
          <w:tcPr>
            <w:tcW w:w="795" w:type="dxa"/>
            <w:tcBorders>
              <w:top w:val="nil"/>
              <w:left w:val="nil"/>
              <w:bottom w:val="nil"/>
              <w:right w:val="nil"/>
            </w:tcBorders>
          </w:tcPr>
          <w:p w14:paraId="42E195BA" w14:textId="77777777" w:rsidR="005B6389" w:rsidRPr="005B6389" w:rsidRDefault="005B6389" w:rsidP="00264377">
            <w:pPr>
              <w:spacing w:before="120" w:after="60" w:line="240" w:lineRule="auto"/>
              <w:ind w:left="63" w:right="-252" w:firstLine="7"/>
              <w:jc w:val="both"/>
              <w:rPr>
                <w:rFonts w:ascii="Arial" w:eastAsia="Times New Roman" w:hAnsi="Arial" w:cs="Arial"/>
                <w:sz w:val="16"/>
                <w:szCs w:val="16"/>
                <w:lang w:val="en-GB" w:eastAsia="en-GB"/>
              </w:rPr>
            </w:pPr>
          </w:p>
        </w:tc>
        <w:tc>
          <w:tcPr>
            <w:tcW w:w="6106" w:type="dxa"/>
            <w:tcBorders>
              <w:top w:val="nil"/>
              <w:left w:val="nil"/>
              <w:bottom w:val="nil"/>
              <w:right w:val="nil"/>
            </w:tcBorders>
          </w:tcPr>
          <w:p w14:paraId="6339E4F9" w14:textId="77777777" w:rsidR="005B6389" w:rsidRPr="005B6389" w:rsidRDefault="005B6389" w:rsidP="00264377">
            <w:pPr>
              <w:spacing w:before="120" w:after="60" w:line="240" w:lineRule="auto"/>
              <w:ind w:left="63" w:right="154"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Services</w:t>
            </w:r>
          </w:p>
        </w:tc>
        <w:tc>
          <w:tcPr>
            <w:tcW w:w="2761" w:type="dxa"/>
            <w:gridSpan w:val="2"/>
            <w:tcBorders>
              <w:top w:val="nil"/>
              <w:left w:val="nil"/>
              <w:bottom w:val="nil"/>
              <w:right w:val="nil"/>
            </w:tcBorders>
          </w:tcPr>
          <w:p w14:paraId="3F120D95" w14:textId="77777777" w:rsidR="005B6389" w:rsidRPr="005B6389" w:rsidRDefault="00371F38" w:rsidP="00A45886">
            <w:pPr>
              <w:spacing w:before="120" w:after="60" w:line="240" w:lineRule="auto"/>
              <w:ind w:left="-33" w:right="-356"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r>
      <w:tr w:rsidR="005B6389" w:rsidRPr="005B6389" w14:paraId="33011E05" w14:textId="77777777" w:rsidTr="00565211">
        <w:trPr>
          <w:jc w:val="center"/>
        </w:trPr>
        <w:tc>
          <w:tcPr>
            <w:tcW w:w="795" w:type="dxa"/>
            <w:tcBorders>
              <w:top w:val="nil"/>
              <w:left w:val="nil"/>
              <w:bottom w:val="nil"/>
              <w:right w:val="nil"/>
            </w:tcBorders>
          </w:tcPr>
          <w:p w14:paraId="3A83B43E" w14:textId="77777777" w:rsidR="005B6389" w:rsidRPr="005B6389" w:rsidRDefault="005B6389" w:rsidP="00264377">
            <w:pPr>
              <w:spacing w:before="120" w:after="60" w:line="240" w:lineRule="auto"/>
              <w:ind w:left="63" w:right="-252" w:firstLine="7"/>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w:t>
            </w:r>
          </w:p>
        </w:tc>
        <w:tc>
          <w:tcPr>
            <w:tcW w:w="9007" w:type="dxa"/>
            <w:gridSpan w:val="4"/>
            <w:tcBorders>
              <w:top w:val="nil"/>
              <w:left w:val="nil"/>
              <w:bottom w:val="nil"/>
              <w:right w:val="nil"/>
            </w:tcBorders>
          </w:tcPr>
          <w:p w14:paraId="69A67C72" w14:textId="77777777" w:rsidR="005B6389" w:rsidRPr="005B6389" w:rsidRDefault="005B6389" w:rsidP="00264377">
            <w:pPr>
              <w:spacing w:before="120" w:after="60" w:line="240" w:lineRule="auto"/>
              <w:ind w:left="6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List all Data Items to be delivered during the next six (6) Months:</w:t>
            </w:r>
            <w:r w:rsidR="00371F38">
              <w:rPr>
                <w:rFonts w:ascii="Arial" w:eastAsia="Times New Roman" w:hAnsi="Arial" w:cs="Arial"/>
                <w:sz w:val="16"/>
                <w:szCs w:val="16"/>
                <w:lang w:val="en-GB" w:eastAsia="en-GB"/>
              </w:rPr>
              <w:t xml:space="preserve"> [*]</w:t>
            </w:r>
          </w:p>
        </w:tc>
      </w:tr>
    </w:tbl>
    <w:p w14:paraId="7818CAF0" w14:textId="77777777" w:rsidR="00565211" w:rsidRDefault="00565211">
      <w:r>
        <w:br w:type="page"/>
      </w:r>
    </w:p>
    <w:tbl>
      <w:tblPr>
        <w:tblW w:w="11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80"/>
        <w:gridCol w:w="524"/>
        <w:gridCol w:w="265"/>
        <w:gridCol w:w="6"/>
        <w:gridCol w:w="1309"/>
        <w:gridCol w:w="1255"/>
        <w:gridCol w:w="265"/>
        <w:gridCol w:w="323"/>
        <w:gridCol w:w="972"/>
        <w:gridCol w:w="265"/>
        <w:gridCol w:w="147"/>
        <w:gridCol w:w="863"/>
        <w:gridCol w:w="993"/>
        <w:gridCol w:w="265"/>
        <w:gridCol w:w="869"/>
        <w:gridCol w:w="1210"/>
        <w:gridCol w:w="271"/>
        <w:gridCol w:w="465"/>
      </w:tblGrid>
      <w:tr w:rsidR="005B6389" w:rsidRPr="005B6389" w14:paraId="366149F4" w14:textId="77777777" w:rsidTr="00B103C6">
        <w:trPr>
          <w:gridBefore w:val="2"/>
          <w:gridAfter w:val="1"/>
          <w:wBefore w:w="907" w:type="dxa"/>
          <w:wAfter w:w="465" w:type="dxa"/>
          <w:jc w:val="center"/>
        </w:trPr>
        <w:tc>
          <w:tcPr>
            <w:tcW w:w="795" w:type="dxa"/>
            <w:gridSpan w:val="3"/>
            <w:tcBorders>
              <w:top w:val="nil"/>
              <w:left w:val="nil"/>
              <w:bottom w:val="nil"/>
              <w:right w:val="nil"/>
            </w:tcBorders>
          </w:tcPr>
          <w:p w14:paraId="4CE98247" w14:textId="452002D0" w:rsidR="005B6389" w:rsidRPr="005B6389" w:rsidRDefault="005B6389" w:rsidP="00264377">
            <w:pPr>
              <w:spacing w:before="120" w:after="60" w:line="240" w:lineRule="auto"/>
              <w:ind w:left="63" w:right="-252" w:firstLine="7"/>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lastRenderedPageBreak/>
              <w:t>e.</w:t>
            </w:r>
          </w:p>
        </w:tc>
        <w:tc>
          <w:tcPr>
            <w:tcW w:w="9007" w:type="dxa"/>
            <w:gridSpan w:val="13"/>
            <w:tcBorders>
              <w:top w:val="nil"/>
              <w:left w:val="nil"/>
              <w:bottom w:val="nil"/>
              <w:right w:val="nil"/>
            </w:tcBorders>
          </w:tcPr>
          <w:p w14:paraId="3537BD2D" w14:textId="77777777" w:rsidR="005B6389" w:rsidRPr="005B6389" w:rsidRDefault="005B6389" w:rsidP="00264377">
            <w:pPr>
              <w:spacing w:before="120" w:after="60" w:line="240" w:lineRule="auto"/>
              <w:ind w:left="6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Planned Meetings (if any) to be held before delivery of next Progress Report:</w:t>
            </w:r>
          </w:p>
        </w:tc>
      </w:tr>
      <w:tr w:rsidR="005B6389" w:rsidRPr="005B6389" w14:paraId="5EB53814" w14:textId="77777777" w:rsidTr="00B103C6">
        <w:trPr>
          <w:gridBefore w:val="2"/>
          <w:gridAfter w:val="1"/>
          <w:wBefore w:w="907" w:type="dxa"/>
          <w:wAfter w:w="465" w:type="dxa"/>
          <w:cantSplit/>
          <w:jc w:val="center"/>
        </w:trPr>
        <w:tc>
          <w:tcPr>
            <w:tcW w:w="795" w:type="dxa"/>
            <w:gridSpan w:val="3"/>
            <w:tcBorders>
              <w:top w:val="nil"/>
              <w:left w:val="nil"/>
              <w:bottom w:val="nil"/>
              <w:right w:val="nil"/>
            </w:tcBorders>
          </w:tcPr>
          <w:p w14:paraId="4D5EF0FA" w14:textId="77777777" w:rsidR="005B6389" w:rsidRPr="005B6389" w:rsidRDefault="005B6389" w:rsidP="00264377">
            <w:pPr>
              <w:spacing w:before="120" w:after="60" w:line="240" w:lineRule="auto"/>
              <w:ind w:left="63" w:right="-252" w:firstLine="7"/>
              <w:jc w:val="both"/>
              <w:rPr>
                <w:rFonts w:ascii="Arial" w:eastAsia="Times New Roman" w:hAnsi="Arial" w:cs="Arial"/>
                <w:sz w:val="16"/>
                <w:szCs w:val="16"/>
                <w:lang w:val="en-GB" w:eastAsia="en-GB"/>
              </w:rPr>
            </w:pPr>
          </w:p>
        </w:tc>
        <w:tc>
          <w:tcPr>
            <w:tcW w:w="1309" w:type="dxa"/>
            <w:tcBorders>
              <w:top w:val="nil"/>
              <w:left w:val="nil"/>
              <w:bottom w:val="nil"/>
              <w:right w:val="nil"/>
            </w:tcBorders>
          </w:tcPr>
          <w:p w14:paraId="4E4F90C5" w14:textId="77777777" w:rsidR="005B6389" w:rsidRPr="005B6389" w:rsidRDefault="005B6389" w:rsidP="00264377">
            <w:pPr>
              <w:spacing w:before="120" w:after="60" w:line="240" w:lineRule="auto"/>
              <w:ind w:left="6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r w:rsidR="00371F38">
              <w:rPr>
                <w:rFonts w:ascii="Arial" w:eastAsia="Times New Roman" w:hAnsi="Arial" w:cs="Arial"/>
                <w:sz w:val="16"/>
                <w:szCs w:val="16"/>
                <w:lang w:val="en-GB" w:eastAsia="en-GB"/>
              </w:rPr>
              <w:t xml:space="preserve"> </w:t>
            </w:r>
          </w:p>
        </w:tc>
        <w:tc>
          <w:tcPr>
            <w:tcW w:w="1843" w:type="dxa"/>
            <w:gridSpan w:val="3"/>
            <w:tcBorders>
              <w:top w:val="nil"/>
              <w:left w:val="nil"/>
              <w:bottom w:val="nil"/>
              <w:right w:val="nil"/>
            </w:tcBorders>
          </w:tcPr>
          <w:p w14:paraId="5D71A943" w14:textId="77777777" w:rsidR="005B6389" w:rsidRPr="005B6389" w:rsidRDefault="00371F38" w:rsidP="00264377">
            <w:pPr>
              <w:spacing w:before="120" w:after="60" w:line="240" w:lineRule="auto"/>
              <w:ind w:left="63"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384" w:type="dxa"/>
            <w:gridSpan w:val="3"/>
            <w:tcBorders>
              <w:top w:val="nil"/>
              <w:left w:val="nil"/>
              <w:bottom w:val="nil"/>
              <w:right w:val="nil"/>
            </w:tcBorders>
          </w:tcPr>
          <w:p w14:paraId="6C77450E" w14:textId="77777777" w:rsidR="005B6389" w:rsidRPr="005B6389" w:rsidRDefault="005B6389" w:rsidP="00264377">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Location(s):</w:t>
            </w:r>
          </w:p>
        </w:tc>
        <w:tc>
          <w:tcPr>
            <w:tcW w:w="4471" w:type="dxa"/>
            <w:gridSpan w:val="6"/>
            <w:tcBorders>
              <w:top w:val="nil"/>
              <w:left w:val="nil"/>
              <w:bottom w:val="nil"/>
              <w:right w:val="nil"/>
            </w:tcBorders>
          </w:tcPr>
          <w:p w14:paraId="36A1227F" w14:textId="77777777" w:rsidR="005B6389" w:rsidRPr="005B6389" w:rsidRDefault="00371F38" w:rsidP="00264377">
            <w:pPr>
              <w:spacing w:before="120" w:after="60" w:line="240" w:lineRule="auto"/>
              <w:ind w:left="63"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5B6389" w:rsidRPr="005B6389" w14:paraId="71001C9C" w14:textId="77777777" w:rsidTr="00B103C6">
        <w:trPr>
          <w:gridBefore w:val="2"/>
          <w:gridAfter w:val="1"/>
          <w:wBefore w:w="907" w:type="dxa"/>
          <w:wAfter w:w="465" w:type="dxa"/>
          <w:jc w:val="center"/>
        </w:trPr>
        <w:tc>
          <w:tcPr>
            <w:tcW w:w="795" w:type="dxa"/>
            <w:gridSpan w:val="3"/>
            <w:tcBorders>
              <w:top w:val="nil"/>
              <w:left w:val="nil"/>
              <w:bottom w:val="nil"/>
              <w:right w:val="nil"/>
            </w:tcBorders>
          </w:tcPr>
          <w:p w14:paraId="69353E37" w14:textId="77777777" w:rsidR="005B6389" w:rsidRPr="005B6389" w:rsidRDefault="005B6389" w:rsidP="00264377">
            <w:pPr>
              <w:spacing w:before="120" w:after="60" w:line="240" w:lineRule="auto"/>
              <w:ind w:left="63" w:right="-252" w:firstLine="7"/>
              <w:jc w:val="both"/>
              <w:rPr>
                <w:rFonts w:ascii="Arial" w:eastAsia="Times New Roman" w:hAnsi="Arial" w:cs="Arial"/>
                <w:sz w:val="16"/>
                <w:szCs w:val="16"/>
                <w:lang w:val="en-GB" w:eastAsia="en-GB"/>
              </w:rPr>
            </w:pPr>
          </w:p>
        </w:tc>
        <w:tc>
          <w:tcPr>
            <w:tcW w:w="1309" w:type="dxa"/>
            <w:tcBorders>
              <w:top w:val="nil"/>
              <w:left w:val="nil"/>
              <w:bottom w:val="nil"/>
              <w:right w:val="nil"/>
            </w:tcBorders>
          </w:tcPr>
          <w:p w14:paraId="3AA0B3D9" w14:textId="77777777" w:rsidR="005B6389" w:rsidRPr="005B6389" w:rsidRDefault="005B6389" w:rsidP="00264377">
            <w:pPr>
              <w:spacing w:before="120" w:after="60" w:line="240" w:lineRule="auto"/>
              <w:ind w:left="6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Subject(s):</w:t>
            </w:r>
          </w:p>
        </w:tc>
        <w:tc>
          <w:tcPr>
            <w:tcW w:w="7698" w:type="dxa"/>
            <w:gridSpan w:val="12"/>
            <w:tcBorders>
              <w:top w:val="nil"/>
              <w:left w:val="nil"/>
              <w:bottom w:val="nil"/>
              <w:right w:val="nil"/>
            </w:tcBorders>
          </w:tcPr>
          <w:p w14:paraId="42206CF0" w14:textId="77777777" w:rsidR="005B6389" w:rsidRPr="005B6389" w:rsidRDefault="00371F38" w:rsidP="00264377">
            <w:pPr>
              <w:spacing w:before="120" w:after="60" w:line="240" w:lineRule="auto"/>
              <w:ind w:left="63"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5B6389" w:rsidRPr="005B6389" w14:paraId="2C26F3F5" w14:textId="77777777" w:rsidTr="00B103C6">
        <w:trPr>
          <w:gridAfter w:val="2"/>
          <w:wAfter w:w="736" w:type="dxa"/>
          <w:cantSplit/>
          <w:jc w:val="center"/>
        </w:trPr>
        <w:tc>
          <w:tcPr>
            <w:tcW w:w="1431" w:type="dxa"/>
            <w:gridSpan w:val="3"/>
            <w:tcBorders>
              <w:top w:val="nil"/>
              <w:left w:val="nil"/>
              <w:bottom w:val="nil"/>
              <w:right w:val="nil"/>
            </w:tcBorders>
          </w:tcPr>
          <w:p w14:paraId="2C567C51" w14:textId="77777777" w:rsidR="005B6389" w:rsidRPr="005B6389" w:rsidRDefault="005B6389" w:rsidP="00531E99">
            <w:pPr>
              <w:spacing w:before="120" w:after="60" w:line="240" w:lineRule="auto"/>
              <w:ind w:left="712" w:right="-252" w:firstLine="7"/>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f.</w:t>
            </w:r>
          </w:p>
        </w:tc>
        <w:tc>
          <w:tcPr>
            <w:tcW w:w="2835" w:type="dxa"/>
            <w:gridSpan w:val="4"/>
            <w:tcBorders>
              <w:top w:val="nil"/>
              <w:left w:val="nil"/>
              <w:bottom w:val="nil"/>
              <w:right w:val="nil"/>
            </w:tcBorders>
          </w:tcPr>
          <w:p w14:paraId="0CEBFBC8" w14:textId="77777777" w:rsidR="005B6389" w:rsidRPr="005B6389" w:rsidRDefault="005B6389" w:rsidP="00264377">
            <w:pPr>
              <w:spacing w:before="120" w:after="60" w:line="240" w:lineRule="auto"/>
              <w:ind w:left="6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Status of Recovery Plans:</w:t>
            </w:r>
          </w:p>
        </w:tc>
        <w:tc>
          <w:tcPr>
            <w:tcW w:w="1560" w:type="dxa"/>
            <w:gridSpan w:val="3"/>
            <w:tcBorders>
              <w:top w:val="nil"/>
              <w:left w:val="nil"/>
              <w:bottom w:val="nil"/>
              <w:right w:val="nil"/>
            </w:tcBorders>
          </w:tcPr>
          <w:p w14:paraId="5426DEA7" w14:textId="77777777" w:rsidR="005B6389" w:rsidRPr="005B6389" w:rsidRDefault="005B6389" w:rsidP="00264377">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r w:rsidR="00371F38">
              <w:rPr>
                <w:rFonts w:ascii="Arial" w:eastAsia="Times New Roman" w:hAnsi="Arial" w:cs="Arial"/>
                <w:sz w:val="16"/>
                <w:szCs w:val="16"/>
                <w:lang w:val="en-GB" w:eastAsia="en-GB"/>
              </w:rPr>
              <w:t xml:space="preserve"> [*]</w:t>
            </w:r>
          </w:p>
        </w:tc>
        <w:tc>
          <w:tcPr>
            <w:tcW w:w="1275" w:type="dxa"/>
            <w:gridSpan w:val="3"/>
            <w:tcBorders>
              <w:top w:val="nil"/>
              <w:left w:val="nil"/>
              <w:bottom w:val="nil"/>
              <w:right w:val="nil"/>
            </w:tcBorders>
          </w:tcPr>
          <w:p w14:paraId="723892F1" w14:textId="77777777" w:rsidR="005B6389" w:rsidRPr="005B6389" w:rsidRDefault="005B6389" w:rsidP="00264377">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993" w:type="dxa"/>
            <w:tcBorders>
              <w:top w:val="nil"/>
              <w:left w:val="nil"/>
              <w:bottom w:val="nil"/>
              <w:right w:val="nil"/>
            </w:tcBorders>
          </w:tcPr>
          <w:p w14:paraId="7F6A256D" w14:textId="77777777" w:rsidR="005B6389" w:rsidRPr="005B6389" w:rsidRDefault="00371F38" w:rsidP="00264377">
            <w:pPr>
              <w:spacing w:before="120" w:after="60" w:line="240" w:lineRule="auto"/>
              <w:ind w:left="63"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1134" w:type="dxa"/>
            <w:gridSpan w:val="2"/>
            <w:tcBorders>
              <w:top w:val="nil"/>
              <w:left w:val="nil"/>
              <w:bottom w:val="nil"/>
              <w:right w:val="nil"/>
            </w:tcBorders>
          </w:tcPr>
          <w:p w14:paraId="262ACCCC" w14:textId="77777777" w:rsidR="005B6389" w:rsidRPr="005B6389" w:rsidRDefault="005B6389" w:rsidP="00A45886">
            <w:pPr>
              <w:spacing w:before="120" w:after="60" w:line="240" w:lineRule="auto"/>
              <w:ind w:left="-3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Forecast:</w:t>
            </w:r>
          </w:p>
        </w:tc>
        <w:tc>
          <w:tcPr>
            <w:tcW w:w="1210" w:type="dxa"/>
            <w:tcBorders>
              <w:top w:val="nil"/>
              <w:left w:val="nil"/>
              <w:bottom w:val="nil"/>
              <w:right w:val="nil"/>
            </w:tcBorders>
          </w:tcPr>
          <w:p w14:paraId="52FF6DDF" w14:textId="77777777" w:rsidR="005B6389" w:rsidRPr="005B6389" w:rsidRDefault="00371F38" w:rsidP="00A45886">
            <w:pPr>
              <w:spacing w:before="120" w:after="60" w:line="240" w:lineRule="auto"/>
              <w:ind w:left="-33"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r>
      <w:tr w:rsidR="00371F38" w:rsidRPr="005B6389" w14:paraId="5F10FFD7" w14:textId="77777777" w:rsidTr="00B103C6">
        <w:trPr>
          <w:gridBefore w:val="1"/>
          <w:wBefore w:w="827" w:type="dxa"/>
          <w:cantSplit/>
          <w:jc w:val="center"/>
        </w:trPr>
        <w:tc>
          <w:tcPr>
            <w:tcW w:w="869" w:type="dxa"/>
            <w:gridSpan w:val="3"/>
            <w:tcBorders>
              <w:top w:val="nil"/>
              <w:left w:val="nil"/>
              <w:bottom w:val="nil"/>
              <w:right w:val="nil"/>
            </w:tcBorders>
          </w:tcPr>
          <w:p w14:paraId="6D69BFB7" w14:textId="77777777" w:rsidR="00371F38" w:rsidRPr="005B6389" w:rsidRDefault="00371F38" w:rsidP="00264377">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g.</w:t>
            </w:r>
          </w:p>
        </w:tc>
        <w:tc>
          <w:tcPr>
            <w:tcW w:w="2835" w:type="dxa"/>
            <w:gridSpan w:val="4"/>
            <w:tcBorders>
              <w:top w:val="nil"/>
              <w:left w:val="nil"/>
              <w:bottom w:val="nil"/>
              <w:right w:val="nil"/>
            </w:tcBorders>
          </w:tcPr>
          <w:p w14:paraId="0CECB4C9" w14:textId="77777777" w:rsidR="00371F38" w:rsidRPr="005B6389" w:rsidRDefault="00371F38" w:rsidP="00264377">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Milestones achieved to date:</w:t>
            </w:r>
          </w:p>
        </w:tc>
        <w:tc>
          <w:tcPr>
            <w:tcW w:w="1560" w:type="dxa"/>
            <w:gridSpan w:val="3"/>
            <w:tcBorders>
              <w:top w:val="nil"/>
              <w:left w:val="nil"/>
              <w:bottom w:val="nil"/>
              <w:right w:val="nil"/>
            </w:tcBorders>
          </w:tcPr>
          <w:p w14:paraId="6FE04CAC" w14:textId="77777777" w:rsidR="00371F38" w:rsidRPr="005B6389" w:rsidRDefault="00371F38" w:rsidP="00264377">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r>
              <w:rPr>
                <w:rFonts w:ascii="Arial" w:eastAsia="Times New Roman" w:hAnsi="Arial" w:cs="Arial"/>
                <w:sz w:val="16"/>
                <w:szCs w:val="16"/>
                <w:lang w:val="en-GB" w:eastAsia="en-GB"/>
              </w:rPr>
              <w:t xml:space="preserve"> [*]</w:t>
            </w:r>
          </w:p>
        </w:tc>
        <w:tc>
          <w:tcPr>
            <w:tcW w:w="2268" w:type="dxa"/>
            <w:gridSpan w:val="4"/>
            <w:tcBorders>
              <w:top w:val="nil"/>
              <w:left w:val="nil"/>
              <w:bottom w:val="nil"/>
              <w:right w:val="nil"/>
            </w:tcBorders>
          </w:tcPr>
          <w:p w14:paraId="0AEA5188" w14:textId="2295B62E" w:rsidR="00371F38" w:rsidRPr="005B6389" w:rsidRDefault="00371F38" w:rsidP="0056521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r>
              <w:rPr>
                <w:rFonts w:ascii="Arial" w:eastAsia="Times New Roman" w:hAnsi="Arial" w:cs="Arial"/>
                <w:sz w:val="16"/>
                <w:szCs w:val="16"/>
                <w:lang w:val="en-GB" w:eastAsia="en-GB"/>
              </w:rPr>
              <w:t xml:space="preserve"> DDMM</w:t>
            </w:r>
            <w:r w:rsidR="00565211">
              <w:rPr>
                <w:rFonts w:ascii="Arial" w:eastAsia="Times New Roman" w:hAnsi="Arial" w:cs="Arial"/>
                <w:sz w:val="16"/>
                <w:szCs w:val="16"/>
                <w:lang w:val="en-GB" w:eastAsia="en-GB"/>
              </w:rPr>
              <w:t>M</w:t>
            </w:r>
            <w:r>
              <w:rPr>
                <w:rFonts w:ascii="Arial" w:eastAsia="Times New Roman" w:hAnsi="Arial" w:cs="Arial"/>
                <w:sz w:val="16"/>
                <w:szCs w:val="16"/>
                <w:lang w:val="en-GB" w:eastAsia="en-GB"/>
              </w:rPr>
              <w:t>YY</w:t>
            </w:r>
          </w:p>
        </w:tc>
        <w:tc>
          <w:tcPr>
            <w:tcW w:w="2815" w:type="dxa"/>
            <w:gridSpan w:val="4"/>
            <w:tcBorders>
              <w:top w:val="nil"/>
              <w:left w:val="nil"/>
              <w:bottom w:val="nil"/>
              <w:right w:val="nil"/>
            </w:tcBorders>
          </w:tcPr>
          <w:p w14:paraId="5A468960" w14:textId="1108753C" w:rsidR="00371F38" w:rsidRPr="005B6389" w:rsidRDefault="00371F38" w:rsidP="00565211">
            <w:pPr>
              <w:spacing w:before="120" w:after="60" w:line="240" w:lineRule="auto"/>
              <w:ind w:left="-3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Forecast:</w:t>
            </w:r>
            <w:r>
              <w:rPr>
                <w:rFonts w:ascii="Arial" w:eastAsia="Times New Roman" w:hAnsi="Arial" w:cs="Arial"/>
                <w:sz w:val="16"/>
                <w:szCs w:val="16"/>
                <w:lang w:val="en-GB" w:eastAsia="en-GB"/>
              </w:rPr>
              <w:t xml:space="preserve"> DDMMMYY</w:t>
            </w:r>
          </w:p>
        </w:tc>
      </w:tr>
      <w:tr w:rsidR="00371F38" w:rsidRPr="005B6389" w14:paraId="78ED1F41" w14:textId="77777777" w:rsidTr="00B103C6">
        <w:trPr>
          <w:gridBefore w:val="1"/>
          <w:wBefore w:w="827" w:type="dxa"/>
          <w:cantSplit/>
          <w:jc w:val="center"/>
        </w:trPr>
        <w:tc>
          <w:tcPr>
            <w:tcW w:w="869" w:type="dxa"/>
            <w:gridSpan w:val="3"/>
            <w:tcBorders>
              <w:top w:val="nil"/>
              <w:left w:val="nil"/>
              <w:bottom w:val="nil"/>
              <w:right w:val="nil"/>
            </w:tcBorders>
          </w:tcPr>
          <w:p w14:paraId="2A33BE63" w14:textId="77777777" w:rsidR="00371F38" w:rsidRPr="005B6389" w:rsidRDefault="00371F38" w:rsidP="00264377">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h.</w:t>
            </w:r>
          </w:p>
        </w:tc>
        <w:tc>
          <w:tcPr>
            <w:tcW w:w="2835" w:type="dxa"/>
            <w:gridSpan w:val="4"/>
            <w:tcBorders>
              <w:top w:val="nil"/>
              <w:left w:val="nil"/>
              <w:bottom w:val="nil"/>
              <w:right w:val="nil"/>
            </w:tcBorders>
          </w:tcPr>
          <w:p w14:paraId="1E1BA94B" w14:textId="77777777" w:rsidR="00371F38" w:rsidRPr="005B6389" w:rsidRDefault="00371F38" w:rsidP="00264377">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Milestones missed to date:</w:t>
            </w:r>
          </w:p>
        </w:tc>
        <w:tc>
          <w:tcPr>
            <w:tcW w:w="1560" w:type="dxa"/>
            <w:gridSpan w:val="3"/>
            <w:tcBorders>
              <w:top w:val="nil"/>
              <w:left w:val="nil"/>
              <w:bottom w:val="nil"/>
              <w:right w:val="nil"/>
            </w:tcBorders>
          </w:tcPr>
          <w:p w14:paraId="263A671B" w14:textId="77777777" w:rsidR="00371F38" w:rsidRPr="005B6389" w:rsidRDefault="00371F38" w:rsidP="00264377">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r>
              <w:rPr>
                <w:rFonts w:ascii="Arial" w:eastAsia="Times New Roman" w:hAnsi="Arial" w:cs="Arial"/>
                <w:sz w:val="16"/>
                <w:szCs w:val="16"/>
                <w:lang w:val="en-GB" w:eastAsia="en-GB"/>
              </w:rPr>
              <w:t xml:space="preserve"> [*]</w:t>
            </w:r>
          </w:p>
        </w:tc>
        <w:tc>
          <w:tcPr>
            <w:tcW w:w="2268" w:type="dxa"/>
            <w:gridSpan w:val="4"/>
            <w:tcBorders>
              <w:top w:val="nil"/>
              <w:left w:val="nil"/>
              <w:bottom w:val="nil"/>
              <w:right w:val="nil"/>
            </w:tcBorders>
          </w:tcPr>
          <w:p w14:paraId="29924DE1" w14:textId="77777777" w:rsidR="00371F38" w:rsidRPr="005B6389" w:rsidRDefault="00371F38" w:rsidP="00264377">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r>
              <w:rPr>
                <w:rFonts w:ascii="Arial" w:eastAsia="Times New Roman" w:hAnsi="Arial" w:cs="Arial"/>
                <w:sz w:val="16"/>
                <w:szCs w:val="16"/>
                <w:lang w:val="en-GB" w:eastAsia="en-GB"/>
              </w:rPr>
              <w:t xml:space="preserve"> DDMMMYY</w:t>
            </w:r>
          </w:p>
        </w:tc>
        <w:tc>
          <w:tcPr>
            <w:tcW w:w="2815" w:type="dxa"/>
            <w:gridSpan w:val="4"/>
            <w:tcBorders>
              <w:top w:val="nil"/>
              <w:left w:val="nil"/>
              <w:bottom w:val="nil"/>
              <w:right w:val="nil"/>
            </w:tcBorders>
          </w:tcPr>
          <w:p w14:paraId="6CC266C2" w14:textId="77777777" w:rsidR="00371F38" w:rsidRPr="005B6389" w:rsidRDefault="00371F38" w:rsidP="00A45886">
            <w:pPr>
              <w:spacing w:before="120" w:after="60" w:line="240" w:lineRule="auto"/>
              <w:ind w:left="-3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Forecast:</w:t>
            </w:r>
            <w:r>
              <w:rPr>
                <w:rFonts w:ascii="Arial" w:eastAsia="Times New Roman" w:hAnsi="Arial" w:cs="Arial"/>
                <w:sz w:val="16"/>
                <w:szCs w:val="16"/>
                <w:lang w:val="en-GB" w:eastAsia="en-GB"/>
              </w:rPr>
              <w:t xml:space="preserve"> DDMMMYY</w:t>
            </w:r>
          </w:p>
        </w:tc>
      </w:tr>
      <w:tr w:rsidR="005B6389" w:rsidRPr="005B6389" w14:paraId="4D19BB04" w14:textId="77777777" w:rsidTr="00B103C6">
        <w:trPr>
          <w:gridBefore w:val="1"/>
          <w:wBefore w:w="827" w:type="dxa"/>
          <w:cantSplit/>
          <w:jc w:val="center"/>
        </w:trPr>
        <w:tc>
          <w:tcPr>
            <w:tcW w:w="869" w:type="dxa"/>
            <w:gridSpan w:val="3"/>
            <w:tcBorders>
              <w:top w:val="nil"/>
              <w:left w:val="nil"/>
              <w:bottom w:val="nil"/>
              <w:right w:val="nil"/>
            </w:tcBorders>
          </w:tcPr>
          <w:p w14:paraId="3BD4E757" w14:textId="77777777" w:rsidR="005B6389" w:rsidRPr="005B6389" w:rsidRDefault="005B6389" w:rsidP="00264377">
            <w:pPr>
              <w:spacing w:before="120" w:after="60" w:line="240" w:lineRule="auto"/>
              <w:ind w:left="63" w:firstLine="13"/>
              <w:jc w:val="both"/>
              <w:rPr>
                <w:rFonts w:ascii="Arial" w:eastAsia="Times New Roman" w:hAnsi="Arial" w:cs="Arial"/>
                <w:sz w:val="16"/>
                <w:szCs w:val="16"/>
                <w:lang w:val="en-GB" w:eastAsia="en-GB"/>
              </w:rPr>
            </w:pPr>
            <w:proofErr w:type="spellStart"/>
            <w:r w:rsidRPr="005B6389">
              <w:rPr>
                <w:rFonts w:ascii="Arial" w:eastAsia="Times New Roman" w:hAnsi="Arial" w:cs="Arial"/>
                <w:sz w:val="16"/>
                <w:szCs w:val="16"/>
                <w:lang w:val="en-GB" w:eastAsia="en-GB"/>
              </w:rPr>
              <w:t>i</w:t>
            </w:r>
            <w:proofErr w:type="spellEnd"/>
            <w:r w:rsidRPr="005B6389">
              <w:rPr>
                <w:rFonts w:ascii="Arial" w:eastAsia="Times New Roman" w:hAnsi="Arial" w:cs="Arial"/>
                <w:sz w:val="16"/>
                <w:szCs w:val="16"/>
                <w:lang w:val="en-GB" w:eastAsia="en-GB"/>
              </w:rPr>
              <w:t>.</w:t>
            </w:r>
          </w:p>
        </w:tc>
        <w:tc>
          <w:tcPr>
            <w:tcW w:w="9478" w:type="dxa"/>
            <w:gridSpan w:val="15"/>
            <w:tcBorders>
              <w:top w:val="nil"/>
              <w:left w:val="nil"/>
              <w:bottom w:val="nil"/>
              <w:right w:val="nil"/>
            </w:tcBorders>
          </w:tcPr>
          <w:p w14:paraId="71BBCFA4" w14:textId="77777777" w:rsidR="005B6389" w:rsidRPr="005B6389" w:rsidRDefault="005B6389" w:rsidP="00264377">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Reason for Milestones not achieved:</w:t>
            </w:r>
          </w:p>
        </w:tc>
      </w:tr>
      <w:tr w:rsidR="005B6389" w:rsidRPr="005B6389" w14:paraId="133E363E" w14:textId="77777777" w:rsidTr="00B103C6">
        <w:trPr>
          <w:gridBefore w:val="1"/>
          <w:wBefore w:w="827" w:type="dxa"/>
          <w:jc w:val="center"/>
        </w:trPr>
        <w:tc>
          <w:tcPr>
            <w:tcW w:w="869" w:type="dxa"/>
            <w:gridSpan w:val="3"/>
            <w:tcBorders>
              <w:top w:val="nil"/>
              <w:left w:val="nil"/>
              <w:bottom w:val="nil"/>
              <w:right w:val="nil"/>
            </w:tcBorders>
          </w:tcPr>
          <w:p w14:paraId="6F286CC8" w14:textId="77777777" w:rsidR="005B6389" w:rsidRPr="005B6389" w:rsidRDefault="005B6389" w:rsidP="00264377">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j.</w:t>
            </w:r>
          </w:p>
        </w:tc>
        <w:tc>
          <w:tcPr>
            <w:tcW w:w="9478" w:type="dxa"/>
            <w:gridSpan w:val="15"/>
            <w:tcBorders>
              <w:top w:val="nil"/>
              <w:left w:val="nil"/>
              <w:bottom w:val="nil"/>
              <w:right w:val="nil"/>
            </w:tcBorders>
          </w:tcPr>
          <w:p w14:paraId="7CE216CF" w14:textId="77777777" w:rsidR="005B6389" w:rsidRDefault="005B6389" w:rsidP="00264377">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Narrative for Section 4:</w:t>
            </w:r>
          </w:p>
          <w:p w14:paraId="0892019B" w14:textId="77777777" w:rsidR="00371F38" w:rsidRDefault="00371F38" w:rsidP="00B103C6">
            <w:pPr>
              <w:spacing w:before="120" w:after="60" w:line="240" w:lineRule="auto"/>
              <w:ind w:left="63"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64545B44" w14:textId="77777777" w:rsidR="00B103C6" w:rsidRPr="005B6389" w:rsidRDefault="00B103C6" w:rsidP="00B103C6">
            <w:pPr>
              <w:spacing w:before="120" w:after="60" w:line="240" w:lineRule="auto"/>
              <w:ind w:left="63" w:firstLine="13"/>
              <w:jc w:val="both"/>
              <w:rPr>
                <w:rFonts w:ascii="Arial" w:eastAsia="Times New Roman" w:hAnsi="Arial" w:cs="Arial"/>
                <w:sz w:val="16"/>
                <w:szCs w:val="16"/>
                <w:lang w:val="en-GB" w:eastAsia="en-GB"/>
              </w:rPr>
            </w:pPr>
          </w:p>
        </w:tc>
      </w:tr>
    </w:tbl>
    <w:p w14:paraId="54B3A9A3" w14:textId="77777777" w:rsidR="005B6389" w:rsidRPr="005B6389" w:rsidRDefault="005B6389" w:rsidP="00A45886">
      <w:pPr>
        <w:spacing w:after="240" w:line="240" w:lineRule="atLeast"/>
        <w:ind w:left="1134" w:hanging="1134"/>
        <w:jc w:val="both"/>
        <w:rPr>
          <w:rFonts w:ascii="Arial" w:eastAsia="Times New Roman" w:hAnsi="Arial" w:cs="Arial"/>
          <w:b/>
          <w:bCs/>
          <w:sz w:val="16"/>
          <w:szCs w:val="16"/>
          <w:lang w:val="en-GB" w:eastAsia="en-GB"/>
        </w:rPr>
      </w:pPr>
      <w:proofErr w:type="gramStart"/>
      <w:r w:rsidRPr="005B6389">
        <w:rPr>
          <w:rFonts w:ascii="Arial" w:eastAsia="Times New Roman" w:hAnsi="Arial" w:cs="Arial"/>
          <w:b/>
          <w:bCs/>
          <w:sz w:val="16"/>
          <w:szCs w:val="16"/>
          <w:lang w:val="en-GB" w:eastAsia="en-GB"/>
        </w:rPr>
        <w:t>Section 5.</w:t>
      </w:r>
      <w:proofErr w:type="gramEnd"/>
      <w:r w:rsidRPr="005B6389">
        <w:rPr>
          <w:rFonts w:ascii="Arial" w:eastAsia="Times New Roman" w:hAnsi="Arial" w:cs="Arial"/>
          <w:b/>
          <w:bCs/>
          <w:sz w:val="16"/>
          <w:szCs w:val="16"/>
          <w:lang w:val="en-GB" w:eastAsia="en-GB"/>
        </w:rPr>
        <w:tab/>
        <w:t xml:space="preserve">Meetings Held </w:t>
      </w:r>
      <w:proofErr w:type="gramStart"/>
      <w:r w:rsidRPr="005B6389">
        <w:rPr>
          <w:rFonts w:ascii="Arial" w:eastAsia="Times New Roman" w:hAnsi="Arial" w:cs="Arial"/>
          <w:b/>
          <w:bCs/>
          <w:sz w:val="16"/>
          <w:szCs w:val="16"/>
          <w:lang w:val="en-GB" w:eastAsia="en-GB"/>
        </w:rPr>
        <w:t>Since</w:t>
      </w:r>
      <w:proofErr w:type="gramEnd"/>
      <w:r w:rsidRPr="005B6389">
        <w:rPr>
          <w:rFonts w:ascii="Arial" w:eastAsia="Times New Roman" w:hAnsi="Arial" w:cs="Arial"/>
          <w:b/>
          <w:bCs/>
          <w:sz w:val="16"/>
          <w:szCs w:val="16"/>
          <w:lang w:val="en-GB" w:eastAsia="en-GB"/>
        </w:rPr>
        <w:t xml:space="preserve"> Last Progress Report</w:t>
      </w:r>
    </w:p>
    <w:tbl>
      <w:tblPr>
        <w:tblW w:w="0" w:type="auto"/>
        <w:tblLook w:val="0000" w:firstRow="0" w:lastRow="0" w:firstColumn="0" w:lastColumn="0" w:noHBand="0" w:noVBand="0"/>
      </w:tblPr>
      <w:tblGrid>
        <w:gridCol w:w="928"/>
        <w:gridCol w:w="1448"/>
        <w:gridCol w:w="1028"/>
        <w:gridCol w:w="1807"/>
        <w:gridCol w:w="1172"/>
        <w:gridCol w:w="2943"/>
      </w:tblGrid>
      <w:tr w:rsidR="005B6389" w:rsidRPr="005B6389" w14:paraId="16F4E96A" w14:textId="77777777" w:rsidTr="00BA2317">
        <w:tc>
          <w:tcPr>
            <w:tcW w:w="928" w:type="dxa"/>
          </w:tcPr>
          <w:p w14:paraId="0B7FA623" w14:textId="77777777" w:rsidR="005B6389" w:rsidRP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1448" w:type="dxa"/>
            <w:tcBorders>
              <w:top w:val="nil"/>
              <w:left w:val="nil"/>
              <w:bottom w:val="single" w:sz="4" w:space="0" w:color="auto"/>
              <w:right w:val="nil"/>
            </w:tcBorders>
          </w:tcPr>
          <w:p w14:paraId="3B1550FA" w14:textId="45EB7D79" w:rsidR="005B6389" w:rsidRPr="005B6389" w:rsidRDefault="00A45886" w:rsidP="00565211">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028" w:type="dxa"/>
          </w:tcPr>
          <w:p w14:paraId="3BD04C81" w14:textId="77777777" w:rsidR="005B6389" w:rsidRP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Location:</w:t>
            </w:r>
          </w:p>
        </w:tc>
        <w:tc>
          <w:tcPr>
            <w:tcW w:w="1807" w:type="dxa"/>
            <w:tcBorders>
              <w:top w:val="nil"/>
              <w:left w:val="nil"/>
              <w:bottom w:val="single" w:sz="4" w:space="0" w:color="auto"/>
              <w:right w:val="nil"/>
            </w:tcBorders>
          </w:tcPr>
          <w:p w14:paraId="4113C7DB" w14:textId="77777777" w:rsidR="005B6389" w:rsidRPr="005B6389" w:rsidRDefault="00A45886" w:rsidP="005B6389">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1172" w:type="dxa"/>
          </w:tcPr>
          <w:p w14:paraId="2EE6F1FA" w14:textId="77777777" w:rsidR="005B6389" w:rsidRP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Subject(s):</w:t>
            </w:r>
          </w:p>
        </w:tc>
        <w:tc>
          <w:tcPr>
            <w:tcW w:w="2943" w:type="dxa"/>
          </w:tcPr>
          <w:p w14:paraId="6CDDE05B" w14:textId="77777777" w:rsidR="005B6389" w:rsidRPr="005B6389" w:rsidRDefault="00A45886" w:rsidP="005B6389">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bl>
    <w:p w14:paraId="4CAB3FC7" w14:textId="77777777" w:rsidR="005B6389" w:rsidRP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Action Item responses from Meetings:</w:t>
      </w:r>
      <w:r w:rsidR="00A45886">
        <w:rPr>
          <w:rFonts w:ascii="Arial" w:eastAsia="Times New Roman" w:hAnsi="Arial" w:cs="Arial"/>
          <w:sz w:val="16"/>
          <w:szCs w:val="16"/>
          <w:lang w:val="en-GB" w:eastAsia="en-GB"/>
        </w:rPr>
        <w:t xml:space="preserve"> {*]</w:t>
      </w:r>
    </w:p>
    <w:p w14:paraId="60BA9EF1" w14:textId="77777777" w:rsidR="005B6389" w:rsidRP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Outstanding Action Items from Meetings:</w:t>
      </w:r>
      <w:r w:rsidR="00A45886">
        <w:rPr>
          <w:rFonts w:ascii="Arial" w:eastAsia="Times New Roman" w:hAnsi="Arial" w:cs="Arial"/>
          <w:sz w:val="16"/>
          <w:szCs w:val="16"/>
          <w:lang w:val="en-GB" w:eastAsia="en-GB"/>
        </w:rPr>
        <w:t xml:space="preserve"> [*]</w:t>
      </w:r>
    </w:p>
    <w:p w14:paraId="727061BC" w14:textId="77777777" w:rsid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Narrative for Section 5:</w:t>
      </w:r>
    </w:p>
    <w:p w14:paraId="5C624F7F" w14:textId="77777777" w:rsidR="00A45886" w:rsidRPr="005B6389" w:rsidRDefault="00A45886" w:rsidP="005B6389">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4290B20C" w14:textId="77777777" w:rsidR="005B6389" w:rsidRPr="005B6389" w:rsidRDefault="005B6389" w:rsidP="00A45886">
      <w:pPr>
        <w:spacing w:after="240" w:line="240" w:lineRule="atLeast"/>
        <w:ind w:left="1134" w:hanging="1134"/>
        <w:jc w:val="both"/>
        <w:rPr>
          <w:rFonts w:ascii="Arial" w:eastAsia="Times New Roman" w:hAnsi="Arial" w:cs="Arial"/>
          <w:b/>
          <w:bCs/>
          <w:sz w:val="16"/>
          <w:szCs w:val="16"/>
          <w:lang w:val="en-GB" w:eastAsia="en-GB"/>
        </w:rPr>
      </w:pPr>
      <w:proofErr w:type="gramStart"/>
      <w:r w:rsidRPr="005B6389">
        <w:rPr>
          <w:rFonts w:ascii="Arial" w:eastAsia="Times New Roman" w:hAnsi="Arial" w:cs="Arial"/>
          <w:b/>
          <w:bCs/>
          <w:sz w:val="16"/>
          <w:szCs w:val="16"/>
          <w:lang w:val="en-GB" w:eastAsia="en-GB"/>
        </w:rPr>
        <w:t>Section 6.</w:t>
      </w:r>
      <w:proofErr w:type="gramEnd"/>
      <w:r w:rsidRPr="005B6389">
        <w:rPr>
          <w:rFonts w:ascii="Arial" w:eastAsia="Times New Roman" w:hAnsi="Arial" w:cs="Arial"/>
          <w:b/>
          <w:bCs/>
          <w:sz w:val="16"/>
          <w:szCs w:val="16"/>
          <w:lang w:val="en-GB" w:eastAsia="en-GB"/>
        </w:rPr>
        <w:tab/>
        <w:t>Attendance at the Purchaser’s Premises and/or Ship</w:t>
      </w:r>
    </w:p>
    <w:p w14:paraId="440B5A50" w14:textId="77777777" w:rsidR="005B6389" w:rsidRPr="005B6389" w:rsidRDefault="005B6389" w:rsidP="005B6389">
      <w:pPr>
        <w:numPr>
          <w:ilvl w:val="0"/>
          <w:numId w:val="37"/>
        </w:numPr>
        <w:spacing w:before="200" w:after="240" w:line="240" w:lineRule="atLeast"/>
        <w:jc w:val="both"/>
        <w:rPr>
          <w:rFonts w:ascii="Arial" w:eastAsia="Times New Roman" w:hAnsi="Arial" w:cs="Arial"/>
          <w:sz w:val="16"/>
          <w:szCs w:val="16"/>
          <w:lang w:val="en-GB"/>
        </w:rPr>
      </w:pPr>
      <w:r w:rsidRPr="005B6389">
        <w:rPr>
          <w:rFonts w:ascii="Arial" w:eastAsia="Times New Roman" w:hAnsi="Arial" w:cs="Arial"/>
          <w:sz w:val="16"/>
          <w:szCs w:val="16"/>
          <w:lang w:val="en-GB"/>
        </w:rPr>
        <w:t>Tabulate and provide reasons for:</w:t>
      </w:r>
    </w:p>
    <w:p w14:paraId="029494BF" w14:textId="6C87FD27" w:rsidR="005B6389" w:rsidRPr="005B6389" w:rsidRDefault="005B6389" w:rsidP="005B6389">
      <w:pPr>
        <w:numPr>
          <w:ilvl w:val="1"/>
          <w:numId w:val="37"/>
        </w:numPr>
        <w:spacing w:before="200"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Number of man days attended at Purchaser’s premises/ship since </w:t>
      </w:r>
      <w:r w:rsidR="00565211">
        <w:rPr>
          <w:rFonts w:ascii="Arial" w:eastAsia="Times New Roman" w:hAnsi="Arial" w:cs="Arial"/>
          <w:sz w:val="16"/>
          <w:szCs w:val="16"/>
          <w:lang w:val="en-GB" w:eastAsia="en-GB"/>
        </w:rPr>
        <w:t>CA</w:t>
      </w:r>
      <w:r w:rsidRPr="005B6389">
        <w:rPr>
          <w:rFonts w:ascii="Arial" w:eastAsia="Times New Roman" w:hAnsi="Arial" w:cs="Arial"/>
          <w:sz w:val="16"/>
          <w:szCs w:val="16"/>
          <w:lang w:val="en-GB" w:eastAsia="en-GB"/>
        </w:rPr>
        <w:t>:</w:t>
      </w:r>
      <w:r w:rsidR="00A45886">
        <w:rPr>
          <w:rFonts w:ascii="Arial" w:eastAsia="Times New Roman" w:hAnsi="Arial" w:cs="Arial"/>
          <w:sz w:val="16"/>
          <w:szCs w:val="16"/>
          <w:lang w:val="en-GB" w:eastAsia="en-GB"/>
        </w:rPr>
        <w:t xml:space="preserve"> [*]</w:t>
      </w:r>
    </w:p>
    <w:p w14:paraId="191B0329" w14:textId="77777777" w:rsidR="005B6389" w:rsidRPr="005B6389" w:rsidRDefault="005B6389" w:rsidP="005B6389">
      <w:pPr>
        <w:numPr>
          <w:ilvl w:val="1"/>
          <w:numId w:val="37"/>
        </w:numPr>
        <w:spacing w:before="200"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Number of man days since last Progress Report:</w:t>
      </w:r>
      <w:r w:rsidR="00A45886">
        <w:rPr>
          <w:rFonts w:ascii="Arial" w:eastAsia="Times New Roman" w:hAnsi="Arial" w:cs="Arial"/>
          <w:sz w:val="16"/>
          <w:szCs w:val="16"/>
          <w:lang w:val="en-GB" w:eastAsia="en-GB"/>
        </w:rPr>
        <w:t xml:space="preserve"> [*]</w:t>
      </w:r>
    </w:p>
    <w:p w14:paraId="3C54EFF9" w14:textId="77777777" w:rsidR="005B6389" w:rsidRPr="005B6389" w:rsidRDefault="005B6389" w:rsidP="005B6389">
      <w:pPr>
        <w:numPr>
          <w:ilvl w:val="1"/>
          <w:numId w:val="37"/>
        </w:numPr>
        <w:spacing w:before="200"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Nature of Work performed at Purchaser’s premises/ship since last Progress Report:</w:t>
      </w:r>
      <w:r w:rsidR="00A45886">
        <w:rPr>
          <w:rFonts w:ascii="Arial" w:eastAsia="Times New Roman" w:hAnsi="Arial" w:cs="Arial"/>
          <w:sz w:val="16"/>
          <w:szCs w:val="16"/>
          <w:lang w:val="en-GB" w:eastAsia="en-GB"/>
        </w:rPr>
        <w:t xml:space="preserve"> [*]</w:t>
      </w:r>
    </w:p>
    <w:p w14:paraId="2186F727" w14:textId="77777777" w:rsidR="005B6389" w:rsidRPr="005B6389" w:rsidRDefault="005B6389" w:rsidP="005B6389">
      <w:pPr>
        <w:numPr>
          <w:ilvl w:val="1"/>
          <w:numId w:val="37"/>
        </w:numPr>
        <w:spacing w:before="200"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Number of man-days planned at Purchaser’s premises/ship before next Progress Report:</w:t>
      </w:r>
      <w:r w:rsidR="00A45886">
        <w:rPr>
          <w:rFonts w:ascii="Arial" w:eastAsia="Times New Roman" w:hAnsi="Arial" w:cs="Arial"/>
          <w:sz w:val="16"/>
          <w:szCs w:val="16"/>
          <w:lang w:val="en-GB" w:eastAsia="en-GB"/>
        </w:rPr>
        <w:t xml:space="preserve"> [*]</w:t>
      </w:r>
    </w:p>
    <w:p w14:paraId="51C468E3" w14:textId="77777777" w:rsidR="005B6389" w:rsidRDefault="005B6389" w:rsidP="005B6389">
      <w:pPr>
        <w:numPr>
          <w:ilvl w:val="0"/>
          <w:numId w:val="37"/>
        </w:numPr>
        <w:spacing w:before="200" w:after="240" w:line="240" w:lineRule="atLeast"/>
        <w:jc w:val="both"/>
        <w:rPr>
          <w:rFonts w:ascii="Arial" w:eastAsia="Times New Roman" w:hAnsi="Arial" w:cs="Arial"/>
          <w:sz w:val="16"/>
          <w:szCs w:val="16"/>
          <w:lang w:val="en-GB"/>
        </w:rPr>
      </w:pPr>
      <w:r w:rsidRPr="005B6389">
        <w:rPr>
          <w:rFonts w:ascii="Arial" w:eastAsia="Times New Roman" w:hAnsi="Arial" w:cs="Arial"/>
          <w:sz w:val="16"/>
          <w:szCs w:val="16"/>
          <w:lang w:val="en-GB"/>
        </w:rPr>
        <w:t>Narrative for Section 6:</w:t>
      </w:r>
    </w:p>
    <w:p w14:paraId="76F89E82" w14:textId="77777777" w:rsidR="00A45886" w:rsidRPr="005B6389" w:rsidRDefault="00A45886" w:rsidP="00264377">
      <w:pPr>
        <w:spacing w:before="200" w:after="240" w:line="240" w:lineRule="atLeast"/>
        <w:jc w:val="both"/>
        <w:rPr>
          <w:rFonts w:ascii="Arial" w:eastAsia="Times New Roman" w:hAnsi="Arial" w:cs="Arial"/>
          <w:sz w:val="16"/>
          <w:szCs w:val="16"/>
          <w:lang w:val="en-GB"/>
        </w:rPr>
      </w:pPr>
      <w:r>
        <w:rPr>
          <w:rFonts w:ascii="Arial" w:eastAsia="Times New Roman" w:hAnsi="Arial" w:cs="Arial"/>
          <w:sz w:val="16"/>
          <w:szCs w:val="16"/>
          <w:lang w:val="en-GB"/>
        </w:rPr>
        <w:t>[* insert text]</w:t>
      </w:r>
    </w:p>
    <w:p w14:paraId="3AE5DD75" w14:textId="77777777" w:rsidR="005B6389" w:rsidRPr="005B6389" w:rsidRDefault="005B6389" w:rsidP="00A45886">
      <w:pPr>
        <w:spacing w:after="240" w:line="240" w:lineRule="atLeast"/>
        <w:ind w:left="1134" w:hanging="1134"/>
        <w:jc w:val="both"/>
        <w:rPr>
          <w:rFonts w:ascii="Arial" w:eastAsia="Times New Roman" w:hAnsi="Arial" w:cs="Arial"/>
          <w:b/>
          <w:bCs/>
          <w:sz w:val="16"/>
          <w:szCs w:val="16"/>
          <w:lang w:val="en-GB" w:eastAsia="en-GB"/>
        </w:rPr>
      </w:pPr>
      <w:proofErr w:type="gramStart"/>
      <w:r w:rsidRPr="005B6389">
        <w:rPr>
          <w:rFonts w:ascii="Arial" w:eastAsia="Times New Roman" w:hAnsi="Arial" w:cs="Arial"/>
          <w:b/>
          <w:bCs/>
          <w:sz w:val="16"/>
          <w:szCs w:val="16"/>
          <w:lang w:val="en-GB" w:eastAsia="en-GB"/>
        </w:rPr>
        <w:t>Section 7.</w:t>
      </w:r>
      <w:proofErr w:type="gramEnd"/>
      <w:r w:rsidRPr="005B6389">
        <w:rPr>
          <w:rFonts w:ascii="Arial" w:eastAsia="Times New Roman" w:hAnsi="Arial" w:cs="Arial"/>
          <w:b/>
          <w:bCs/>
          <w:sz w:val="16"/>
          <w:szCs w:val="16"/>
          <w:lang w:val="en-GB" w:eastAsia="en-GB"/>
        </w:rPr>
        <w:tab/>
        <w:t>Engineering</w:t>
      </w:r>
    </w:p>
    <w:p w14:paraId="1F6DB1A4" w14:textId="77777777" w:rsidR="005B6389" w:rsidRP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is a narrative section to describe the status and forecast for completion of the technical Work.</w:t>
      </w:r>
    </w:p>
    <w:p w14:paraId="4E4495C7" w14:textId="77777777" w:rsidR="005B6389" w:rsidRDefault="005B6389" w:rsidP="005B6389">
      <w:pPr>
        <w:numPr>
          <w:ilvl w:val="0"/>
          <w:numId w:val="38"/>
        </w:numPr>
        <w:spacing w:before="200" w:after="240" w:line="240" w:lineRule="atLeast"/>
        <w:ind w:hanging="709"/>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List here all Design Reviews </w:t>
      </w:r>
      <w:r w:rsidR="00B103C6">
        <w:rPr>
          <w:rFonts w:ascii="Arial" w:eastAsia="Times New Roman" w:hAnsi="Arial" w:cs="Arial"/>
          <w:sz w:val="16"/>
          <w:szCs w:val="16"/>
          <w:lang w:val="en-GB" w:eastAsia="en-GB"/>
        </w:rPr>
        <w:t xml:space="preserve">and Acceptance Events </w:t>
      </w:r>
      <w:r w:rsidRPr="005B6389">
        <w:rPr>
          <w:rFonts w:ascii="Arial" w:eastAsia="Times New Roman" w:hAnsi="Arial" w:cs="Arial"/>
          <w:sz w:val="16"/>
          <w:szCs w:val="16"/>
          <w:lang w:val="en-GB" w:eastAsia="en-GB"/>
        </w:rPr>
        <w:t>as required by the SOW, if any, and the status against each one.</w:t>
      </w:r>
    </w:p>
    <w:p w14:paraId="3832CBC9" w14:textId="77777777" w:rsidR="00A45886" w:rsidRPr="005B6389" w:rsidRDefault="00A45886" w:rsidP="00A45886">
      <w:pPr>
        <w:spacing w:before="200" w:after="240" w:line="240" w:lineRule="atLeast"/>
        <w:ind w:left="1080"/>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p w14:paraId="0FC0A55B" w14:textId="77777777" w:rsidR="005B6389" w:rsidRDefault="005B6389" w:rsidP="005B6389">
      <w:pPr>
        <w:numPr>
          <w:ilvl w:val="0"/>
          <w:numId w:val="38"/>
        </w:numPr>
        <w:spacing w:before="200" w:after="240" w:line="240" w:lineRule="atLeast"/>
        <w:ind w:hanging="709"/>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List here a brief summary of any ‘technical issues’ (if any) and (if available) potential solutions.</w:t>
      </w:r>
    </w:p>
    <w:p w14:paraId="6C944489" w14:textId="77777777" w:rsidR="00A45886" w:rsidRPr="005B6389" w:rsidRDefault="00A45886" w:rsidP="00A45886">
      <w:pPr>
        <w:spacing w:before="200" w:after="240" w:line="240" w:lineRule="atLeast"/>
        <w:ind w:left="1080"/>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lastRenderedPageBreak/>
        <w:t>[*]</w:t>
      </w:r>
    </w:p>
    <w:p w14:paraId="604750F6" w14:textId="77777777" w:rsidR="005B6389" w:rsidRPr="005B6389" w:rsidRDefault="005B6389" w:rsidP="00A45886">
      <w:pPr>
        <w:spacing w:after="240" w:line="240" w:lineRule="atLeast"/>
        <w:ind w:left="1134" w:hanging="1134"/>
        <w:jc w:val="both"/>
        <w:rPr>
          <w:rFonts w:ascii="Arial" w:eastAsia="Times New Roman" w:hAnsi="Arial" w:cs="Arial"/>
          <w:b/>
          <w:bCs/>
          <w:sz w:val="16"/>
          <w:szCs w:val="16"/>
          <w:lang w:val="en-GB" w:eastAsia="en-GB"/>
        </w:rPr>
      </w:pPr>
      <w:proofErr w:type="gramStart"/>
      <w:r w:rsidRPr="005B6389">
        <w:rPr>
          <w:rFonts w:ascii="Arial" w:eastAsia="Times New Roman" w:hAnsi="Arial" w:cs="Arial"/>
          <w:b/>
          <w:bCs/>
          <w:sz w:val="16"/>
          <w:szCs w:val="16"/>
          <w:lang w:val="en-GB" w:eastAsia="en-GB"/>
        </w:rPr>
        <w:t>Section 8.</w:t>
      </w:r>
      <w:proofErr w:type="gramEnd"/>
      <w:r w:rsidRPr="005B6389">
        <w:rPr>
          <w:rFonts w:ascii="Arial" w:eastAsia="Times New Roman" w:hAnsi="Arial" w:cs="Arial"/>
          <w:b/>
          <w:bCs/>
          <w:sz w:val="16"/>
          <w:szCs w:val="16"/>
          <w:lang w:val="en-GB" w:eastAsia="en-GB"/>
        </w:rPr>
        <w:tab/>
        <w:t>Integrated Logistics Support (ILS) or Support</w:t>
      </w:r>
    </w:p>
    <w:p w14:paraId="2AF9E0E9" w14:textId="77777777" w:rsidR="005B6389" w:rsidRP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is a narrative section to describe the status and forecast for completion of the ILS or Support Work.</w:t>
      </w:r>
    </w:p>
    <w:p w14:paraId="4F360191" w14:textId="77777777" w:rsidR="005B6389" w:rsidRDefault="005B6389" w:rsidP="005B6389">
      <w:pPr>
        <w:numPr>
          <w:ilvl w:val="0"/>
          <w:numId w:val="39"/>
        </w:numPr>
        <w:tabs>
          <w:tab w:val="num" w:pos="709"/>
        </w:tabs>
        <w:spacing w:before="200" w:after="240" w:line="240" w:lineRule="atLeast"/>
        <w:ind w:left="709"/>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List here all formal reviews as required by the SOW, (if any) and the status against each one.</w:t>
      </w:r>
    </w:p>
    <w:p w14:paraId="65E6F6FC" w14:textId="77777777" w:rsidR="00A45886" w:rsidRPr="005B6389" w:rsidRDefault="00A45886" w:rsidP="00A45886">
      <w:pPr>
        <w:spacing w:before="200" w:after="240" w:line="240" w:lineRule="atLeast"/>
        <w:ind w:left="709"/>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p w14:paraId="689DFD2F" w14:textId="77777777" w:rsidR="005B6389" w:rsidRDefault="005B6389" w:rsidP="005B6389">
      <w:pPr>
        <w:numPr>
          <w:ilvl w:val="0"/>
          <w:numId w:val="39"/>
        </w:numPr>
        <w:tabs>
          <w:tab w:val="num" w:pos="709"/>
        </w:tabs>
        <w:spacing w:before="200" w:after="240" w:line="240" w:lineRule="atLeast"/>
        <w:ind w:left="709"/>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List here a brief summary of any ‘support issues’ (if any) and (if available) potential solutions.</w:t>
      </w:r>
    </w:p>
    <w:p w14:paraId="1006D389" w14:textId="77777777" w:rsidR="00A45886" w:rsidRPr="005B6389" w:rsidRDefault="00A45886" w:rsidP="00A45886">
      <w:pPr>
        <w:spacing w:before="200" w:after="240" w:line="240" w:lineRule="atLeast"/>
        <w:ind w:left="709"/>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p w14:paraId="70EDF1FA" w14:textId="77777777" w:rsidR="005B6389" w:rsidRPr="005B6389" w:rsidRDefault="005B6389" w:rsidP="00A45886">
      <w:pPr>
        <w:spacing w:after="240" w:line="240" w:lineRule="atLeast"/>
        <w:ind w:left="1134" w:hanging="1134"/>
        <w:jc w:val="both"/>
        <w:rPr>
          <w:rFonts w:ascii="Arial" w:eastAsia="Times New Roman" w:hAnsi="Arial" w:cs="Arial"/>
          <w:b/>
          <w:bCs/>
          <w:sz w:val="16"/>
          <w:szCs w:val="16"/>
          <w:lang w:val="en-GB" w:eastAsia="en-GB"/>
        </w:rPr>
      </w:pPr>
      <w:proofErr w:type="gramStart"/>
      <w:r w:rsidRPr="005B6389">
        <w:rPr>
          <w:rFonts w:ascii="Arial" w:eastAsia="Times New Roman" w:hAnsi="Arial" w:cs="Arial"/>
          <w:b/>
          <w:bCs/>
          <w:sz w:val="16"/>
          <w:szCs w:val="16"/>
          <w:lang w:val="en-GB" w:eastAsia="en-GB"/>
        </w:rPr>
        <w:t>Section 9.</w:t>
      </w:r>
      <w:proofErr w:type="gramEnd"/>
      <w:r w:rsidRPr="005B6389">
        <w:rPr>
          <w:rFonts w:ascii="Arial" w:eastAsia="Times New Roman" w:hAnsi="Arial" w:cs="Arial"/>
          <w:b/>
          <w:bCs/>
          <w:sz w:val="16"/>
          <w:szCs w:val="16"/>
          <w:lang w:val="en-GB" w:eastAsia="en-GB"/>
        </w:rPr>
        <w:tab/>
        <w:t>Quality Assurance</w:t>
      </w:r>
    </w:p>
    <w:p w14:paraId="73690166" w14:textId="77777777" w:rsidR="005B6389" w:rsidRP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section contains both a narrative and numerical analysis to describe the status of the quality of the Work being performed and compliance to documented procedures.</w:t>
      </w:r>
    </w:p>
    <w:p w14:paraId="1E679061" w14:textId="77777777" w:rsidR="005B6389" w:rsidRPr="005B6389" w:rsidRDefault="005B6389" w:rsidP="005B6389">
      <w:pPr>
        <w:numPr>
          <w:ilvl w:val="0"/>
          <w:numId w:val="40"/>
        </w:numPr>
        <w:tabs>
          <w:tab w:val="clear" w:pos="720"/>
          <w:tab w:val="num" w:pos="567"/>
        </w:tabs>
        <w:spacing w:before="200" w:after="240" w:line="240" w:lineRule="atLeast"/>
        <w:ind w:left="567" w:hanging="567"/>
        <w:jc w:val="both"/>
        <w:rPr>
          <w:rFonts w:ascii="Arial" w:eastAsia="Times New Roman" w:hAnsi="Arial" w:cs="Arial"/>
          <w:sz w:val="16"/>
          <w:szCs w:val="16"/>
          <w:lang w:val="en-GB"/>
        </w:rPr>
      </w:pPr>
      <w:r w:rsidRPr="005B6389">
        <w:rPr>
          <w:rFonts w:ascii="Arial" w:eastAsia="Times New Roman" w:hAnsi="Arial" w:cs="Arial"/>
          <w:sz w:val="16"/>
          <w:szCs w:val="16"/>
          <w:lang w:val="en-GB"/>
        </w:rPr>
        <w:t>List all Quality issues and concerns:</w:t>
      </w:r>
      <w:r w:rsidR="00A45886">
        <w:rPr>
          <w:rFonts w:ascii="Arial" w:eastAsia="Times New Roman" w:hAnsi="Arial" w:cs="Arial"/>
          <w:sz w:val="16"/>
          <w:szCs w:val="16"/>
          <w:lang w:val="en-GB"/>
        </w:rPr>
        <w:t xml:space="preserve"> [*]</w:t>
      </w:r>
    </w:p>
    <w:p w14:paraId="061AA97E" w14:textId="77777777" w:rsidR="005B6389" w:rsidRPr="005B6389" w:rsidRDefault="005B6389" w:rsidP="005B6389">
      <w:pPr>
        <w:numPr>
          <w:ilvl w:val="0"/>
          <w:numId w:val="40"/>
        </w:numPr>
        <w:tabs>
          <w:tab w:val="clear" w:pos="720"/>
          <w:tab w:val="num" w:pos="567"/>
        </w:tabs>
        <w:spacing w:before="200" w:after="240" w:line="240" w:lineRule="atLeast"/>
        <w:ind w:left="567" w:hanging="567"/>
        <w:jc w:val="both"/>
        <w:rPr>
          <w:rFonts w:ascii="Arial" w:eastAsia="Times New Roman" w:hAnsi="Arial" w:cs="Arial"/>
          <w:sz w:val="16"/>
          <w:szCs w:val="16"/>
          <w:lang w:val="en-GB"/>
        </w:rPr>
      </w:pPr>
      <w:r w:rsidRPr="005B6389">
        <w:rPr>
          <w:rFonts w:ascii="Arial" w:eastAsia="Times New Roman" w:hAnsi="Arial" w:cs="Arial"/>
          <w:sz w:val="16"/>
          <w:szCs w:val="16"/>
          <w:lang w:val="en-GB"/>
        </w:rPr>
        <w:t>List all Supplier’s audits: ‘planned’ and ‘actual’:</w:t>
      </w:r>
      <w:r w:rsidR="00A45886">
        <w:rPr>
          <w:rFonts w:ascii="Arial" w:eastAsia="Times New Roman" w:hAnsi="Arial" w:cs="Arial"/>
          <w:sz w:val="16"/>
          <w:szCs w:val="16"/>
          <w:lang w:val="en-GB"/>
        </w:rPr>
        <w:t xml:space="preserve"> [*]</w:t>
      </w:r>
    </w:p>
    <w:p w14:paraId="47E4E87E" w14:textId="3807C318" w:rsidR="005B6389" w:rsidRPr="005B6389" w:rsidRDefault="00A45886" w:rsidP="005B6389">
      <w:pPr>
        <w:numPr>
          <w:ilvl w:val="0"/>
          <w:numId w:val="40"/>
        </w:numPr>
        <w:tabs>
          <w:tab w:val="clear" w:pos="720"/>
          <w:tab w:val="num" w:pos="567"/>
        </w:tabs>
        <w:spacing w:before="200" w:after="240" w:line="240" w:lineRule="atLeast"/>
        <w:ind w:left="567" w:hanging="567"/>
        <w:jc w:val="both"/>
        <w:rPr>
          <w:rFonts w:ascii="Arial" w:eastAsia="Times New Roman" w:hAnsi="Arial" w:cs="Arial"/>
          <w:sz w:val="16"/>
          <w:szCs w:val="16"/>
          <w:lang w:val="en-GB"/>
        </w:rPr>
      </w:pPr>
      <w:r>
        <w:rPr>
          <w:rFonts w:ascii="Arial" w:eastAsia="Times New Roman" w:hAnsi="Arial" w:cs="Arial"/>
          <w:sz w:val="16"/>
          <w:szCs w:val="16"/>
          <w:lang w:val="en-GB"/>
        </w:rPr>
        <w:t xml:space="preserve">List </w:t>
      </w:r>
      <w:r w:rsidR="005B6389" w:rsidRPr="005B6389">
        <w:rPr>
          <w:rFonts w:ascii="Arial" w:eastAsia="Times New Roman" w:hAnsi="Arial" w:cs="Arial"/>
          <w:sz w:val="16"/>
          <w:szCs w:val="16"/>
          <w:lang w:val="en-GB"/>
        </w:rPr>
        <w:t>Supplier</w:t>
      </w:r>
      <w:r>
        <w:rPr>
          <w:rFonts w:ascii="Arial" w:eastAsia="Times New Roman" w:hAnsi="Arial" w:cs="Arial"/>
          <w:sz w:val="16"/>
          <w:szCs w:val="16"/>
          <w:lang w:val="en-GB"/>
        </w:rPr>
        <w:t>’s and lower tier s</w:t>
      </w:r>
      <w:r w:rsidR="005B6389" w:rsidRPr="005B6389">
        <w:rPr>
          <w:rFonts w:ascii="Arial" w:eastAsia="Times New Roman" w:hAnsi="Arial" w:cs="Arial"/>
          <w:sz w:val="16"/>
          <w:szCs w:val="16"/>
          <w:lang w:val="en-GB"/>
        </w:rPr>
        <w:t xml:space="preserve">uppliers </w:t>
      </w:r>
      <w:r w:rsidR="00B103C6">
        <w:rPr>
          <w:rFonts w:ascii="Arial" w:eastAsia="Times New Roman" w:hAnsi="Arial" w:cs="Arial"/>
          <w:sz w:val="16"/>
          <w:szCs w:val="16"/>
          <w:lang w:val="en-GB"/>
        </w:rPr>
        <w:t>(i.e. major Sub-subcontractors)</w:t>
      </w:r>
      <w:r w:rsidR="00565211">
        <w:rPr>
          <w:rFonts w:ascii="Arial" w:eastAsia="Times New Roman" w:hAnsi="Arial" w:cs="Arial"/>
          <w:sz w:val="16"/>
          <w:szCs w:val="16"/>
          <w:lang w:val="en-GB"/>
        </w:rPr>
        <w:t xml:space="preserve"> </w:t>
      </w:r>
      <w:r w:rsidR="005B6389" w:rsidRPr="005B6389">
        <w:rPr>
          <w:rFonts w:ascii="Arial" w:eastAsia="Times New Roman" w:hAnsi="Arial" w:cs="Arial"/>
          <w:sz w:val="16"/>
          <w:szCs w:val="16"/>
          <w:lang w:val="en-GB"/>
        </w:rPr>
        <w:t>audits: ‘planned’ and ‘conducted’:</w:t>
      </w:r>
      <w:r>
        <w:rPr>
          <w:rFonts w:ascii="Arial" w:eastAsia="Times New Roman" w:hAnsi="Arial" w:cs="Arial"/>
          <w:sz w:val="16"/>
          <w:szCs w:val="16"/>
          <w:lang w:val="en-GB"/>
        </w:rPr>
        <w:t xml:space="preserve"> [*]</w:t>
      </w:r>
    </w:p>
    <w:p w14:paraId="33B7F993" w14:textId="77777777" w:rsidR="005B6389" w:rsidRPr="005B6389" w:rsidRDefault="005B6389" w:rsidP="005B6389">
      <w:pPr>
        <w:numPr>
          <w:ilvl w:val="0"/>
          <w:numId w:val="40"/>
        </w:numPr>
        <w:tabs>
          <w:tab w:val="clear" w:pos="720"/>
          <w:tab w:val="num" w:pos="567"/>
        </w:tabs>
        <w:spacing w:before="200" w:after="240" w:line="240" w:lineRule="atLeast"/>
        <w:ind w:left="567" w:hanging="567"/>
        <w:jc w:val="both"/>
        <w:rPr>
          <w:rFonts w:ascii="Arial" w:eastAsia="Times New Roman" w:hAnsi="Arial" w:cs="Arial"/>
          <w:sz w:val="16"/>
          <w:szCs w:val="16"/>
          <w:lang w:val="en-GB"/>
        </w:rPr>
      </w:pPr>
      <w:r w:rsidRPr="005B6389">
        <w:rPr>
          <w:rFonts w:ascii="Arial" w:eastAsia="Times New Roman" w:hAnsi="Arial" w:cs="Arial"/>
          <w:sz w:val="16"/>
          <w:szCs w:val="16"/>
          <w:lang w:val="en-GB"/>
        </w:rPr>
        <w:t>Status report on audit non-compliances (including corrective and preventative act</w:t>
      </w:r>
      <w:r w:rsidR="00B103C6">
        <w:rPr>
          <w:rFonts w:ascii="Arial" w:eastAsia="Times New Roman" w:hAnsi="Arial" w:cs="Arial"/>
          <w:sz w:val="16"/>
          <w:szCs w:val="16"/>
          <w:lang w:val="en-GB"/>
        </w:rPr>
        <w:t>ions) specific to the Subc</w:t>
      </w:r>
      <w:r w:rsidR="00A45886">
        <w:rPr>
          <w:rFonts w:ascii="Arial" w:eastAsia="Times New Roman" w:hAnsi="Arial" w:cs="Arial"/>
          <w:sz w:val="16"/>
          <w:szCs w:val="16"/>
          <w:lang w:val="en-GB"/>
        </w:rPr>
        <w:t>ontract: [*]</w:t>
      </w:r>
    </w:p>
    <w:p w14:paraId="33EE410A" w14:textId="77777777" w:rsidR="00A45886" w:rsidRDefault="00A45886" w:rsidP="005B6389">
      <w:pPr>
        <w:numPr>
          <w:ilvl w:val="0"/>
          <w:numId w:val="40"/>
        </w:numPr>
        <w:tabs>
          <w:tab w:val="clear" w:pos="720"/>
          <w:tab w:val="num" w:pos="567"/>
        </w:tabs>
        <w:spacing w:before="200" w:after="240" w:line="240" w:lineRule="atLeast"/>
        <w:ind w:left="567" w:hanging="567"/>
        <w:jc w:val="both"/>
        <w:rPr>
          <w:rFonts w:ascii="Arial" w:eastAsia="Times New Roman" w:hAnsi="Arial" w:cs="Arial"/>
          <w:sz w:val="16"/>
          <w:szCs w:val="16"/>
          <w:lang w:val="en-GB"/>
        </w:rPr>
      </w:pPr>
      <w:r>
        <w:rPr>
          <w:rFonts w:ascii="Arial" w:eastAsia="Times New Roman" w:hAnsi="Arial" w:cs="Arial"/>
          <w:sz w:val="16"/>
          <w:szCs w:val="16"/>
          <w:lang w:val="en-GB"/>
        </w:rPr>
        <w:t>Status of any D</w:t>
      </w:r>
      <w:r w:rsidR="005B6389" w:rsidRPr="005B6389">
        <w:rPr>
          <w:rFonts w:ascii="Arial" w:eastAsia="Times New Roman" w:hAnsi="Arial" w:cs="Arial"/>
          <w:sz w:val="16"/>
          <w:szCs w:val="16"/>
          <w:lang w:val="en-GB"/>
        </w:rPr>
        <w:t>efect</w:t>
      </w:r>
      <w:r>
        <w:rPr>
          <w:rFonts w:ascii="Arial" w:eastAsia="Times New Roman" w:hAnsi="Arial" w:cs="Arial"/>
          <w:sz w:val="16"/>
          <w:szCs w:val="16"/>
          <w:lang w:val="en-GB"/>
        </w:rPr>
        <w:t>s/deficiencies/non-conformances:</w:t>
      </w:r>
    </w:p>
    <w:p w14:paraId="5641DECB" w14:textId="77777777" w:rsidR="005B6389" w:rsidRPr="005B6389" w:rsidRDefault="00A45886" w:rsidP="00264377">
      <w:pPr>
        <w:spacing w:before="200" w:after="240" w:line="240" w:lineRule="atLeast"/>
        <w:jc w:val="both"/>
        <w:rPr>
          <w:rFonts w:ascii="Arial" w:eastAsia="Times New Roman" w:hAnsi="Arial" w:cs="Arial"/>
          <w:sz w:val="16"/>
          <w:szCs w:val="16"/>
          <w:lang w:val="en-GB"/>
        </w:rPr>
      </w:pPr>
      <w:r>
        <w:rPr>
          <w:rFonts w:ascii="Arial" w:eastAsia="Times New Roman" w:hAnsi="Arial" w:cs="Arial"/>
          <w:sz w:val="16"/>
          <w:szCs w:val="16"/>
          <w:lang w:val="en-GB"/>
        </w:rPr>
        <w:t>[* insert text</w:t>
      </w:r>
    </w:p>
    <w:p w14:paraId="380CFA7F" w14:textId="77777777" w:rsidR="005B6389" w:rsidRPr="005B6389" w:rsidRDefault="005B6389" w:rsidP="00A45886">
      <w:pPr>
        <w:spacing w:after="240" w:line="240" w:lineRule="atLeast"/>
        <w:ind w:left="1134" w:hanging="1134"/>
        <w:jc w:val="both"/>
        <w:rPr>
          <w:rFonts w:ascii="Arial" w:eastAsia="Times New Roman" w:hAnsi="Arial" w:cs="Arial"/>
          <w:b/>
          <w:bCs/>
          <w:color w:val="000000"/>
          <w:sz w:val="16"/>
          <w:szCs w:val="16"/>
          <w:lang w:val="en-GB"/>
        </w:rPr>
      </w:pPr>
      <w:proofErr w:type="gramStart"/>
      <w:r w:rsidRPr="005B6389">
        <w:rPr>
          <w:rFonts w:ascii="Arial" w:eastAsia="Times New Roman" w:hAnsi="Arial" w:cs="Arial"/>
          <w:b/>
          <w:bCs/>
          <w:color w:val="000000"/>
          <w:sz w:val="16"/>
          <w:szCs w:val="16"/>
          <w:lang w:val="en-GB"/>
        </w:rPr>
        <w:t>Section 10.</w:t>
      </w:r>
      <w:proofErr w:type="gramEnd"/>
      <w:r w:rsidRPr="005B6389">
        <w:rPr>
          <w:rFonts w:ascii="Arial" w:eastAsia="Times New Roman" w:hAnsi="Arial" w:cs="Arial"/>
          <w:b/>
          <w:bCs/>
          <w:color w:val="000000"/>
          <w:sz w:val="16"/>
          <w:szCs w:val="16"/>
          <w:lang w:val="en-GB"/>
        </w:rPr>
        <w:tab/>
        <w:t>HSE Report</w:t>
      </w:r>
    </w:p>
    <w:p w14:paraId="64F2B16D" w14:textId="77777777" w:rsidR="005B6389" w:rsidRP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Typical items to report include:</w:t>
      </w:r>
    </w:p>
    <w:p w14:paraId="4D8D93E4" w14:textId="77777777" w:rsidR="005B6389" w:rsidRPr="005B6389" w:rsidRDefault="00A45886" w:rsidP="005B6389">
      <w:pPr>
        <w:numPr>
          <w:ilvl w:val="0"/>
          <w:numId w:val="41"/>
        </w:numPr>
        <w:tabs>
          <w:tab w:val="num" w:pos="567"/>
        </w:tabs>
        <w:autoSpaceDE w:val="0"/>
        <w:autoSpaceDN w:val="0"/>
        <w:adjustRightInd w:val="0"/>
        <w:spacing w:before="200" w:after="240" w:line="240" w:lineRule="atLeast"/>
        <w:ind w:left="567" w:hanging="567"/>
        <w:jc w:val="both"/>
        <w:rPr>
          <w:rFonts w:ascii="Arial" w:eastAsia="Times New Roman" w:hAnsi="Arial" w:cs="Arial"/>
          <w:sz w:val="16"/>
          <w:szCs w:val="16"/>
          <w:lang w:eastAsia="en-GB"/>
        </w:rPr>
      </w:pPr>
      <w:r>
        <w:rPr>
          <w:rFonts w:ascii="Arial" w:eastAsia="Times New Roman" w:hAnsi="Arial" w:cs="Arial"/>
          <w:sz w:val="16"/>
          <w:szCs w:val="16"/>
          <w:lang w:eastAsia="en-GB"/>
        </w:rPr>
        <w:t>HSE issues and concerns: [*]</w:t>
      </w:r>
    </w:p>
    <w:p w14:paraId="4B6F5DE1" w14:textId="77777777" w:rsidR="005B6389" w:rsidRPr="005B6389" w:rsidRDefault="005B6389" w:rsidP="005B6389">
      <w:pPr>
        <w:numPr>
          <w:ilvl w:val="0"/>
          <w:numId w:val="41"/>
        </w:numPr>
        <w:tabs>
          <w:tab w:val="num" w:pos="567"/>
        </w:tabs>
        <w:autoSpaceDE w:val="0"/>
        <w:autoSpaceDN w:val="0"/>
        <w:adjustRightInd w:val="0"/>
        <w:spacing w:before="200" w:after="240" w:line="240" w:lineRule="atLeast"/>
        <w:ind w:left="567" w:hanging="567"/>
        <w:jc w:val="both"/>
        <w:rPr>
          <w:rFonts w:ascii="Arial" w:eastAsia="Times New Roman" w:hAnsi="Arial" w:cs="Arial"/>
          <w:sz w:val="16"/>
          <w:szCs w:val="16"/>
          <w:lang w:val="en-GB" w:eastAsia="en-GB"/>
        </w:rPr>
      </w:pPr>
      <w:r w:rsidRPr="005B6389">
        <w:rPr>
          <w:rFonts w:ascii="Arial" w:eastAsia="Times New Roman" w:hAnsi="Arial" w:cs="Arial"/>
          <w:sz w:val="16"/>
          <w:szCs w:val="16"/>
          <w:lang w:eastAsia="en-GB"/>
        </w:rPr>
        <w:t>Incidents this mo</w:t>
      </w:r>
      <w:r w:rsidR="00A45886">
        <w:rPr>
          <w:rFonts w:ascii="Arial" w:eastAsia="Times New Roman" w:hAnsi="Arial" w:cs="Arial"/>
          <w:sz w:val="16"/>
          <w:szCs w:val="16"/>
          <w:lang w:eastAsia="en-GB"/>
        </w:rPr>
        <w:t>nth (reportable and recordable)’ [*]</w:t>
      </w:r>
    </w:p>
    <w:p w14:paraId="0A716898" w14:textId="77777777" w:rsidR="005B6389" w:rsidRPr="005B6389" w:rsidRDefault="005B6389" w:rsidP="00A45886">
      <w:pPr>
        <w:spacing w:after="240" w:line="240" w:lineRule="atLeast"/>
        <w:ind w:left="1134" w:hanging="1134"/>
        <w:jc w:val="both"/>
        <w:outlineLvl w:val="0"/>
        <w:rPr>
          <w:rFonts w:ascii="Arial" w:eastAsia="Arial Unicode MS" w:hAnsi="Arial" w:cs="Arial"/>
          <w:b/>
          <w:bCs/>
          <w:sz w:val="16"/>
          <w:szCs w:val="16"/>
          <w:lang w:val="en-GB" w:eastAsia="en-GB"/>
        </w:rPr>
      </w:pPr>
      <w:proofErr w:type="gramStart"/>
      <w:r w:rsidRPr="005B6389">
        <w:rPr>
          <w:rFonts w:ascii="Arial" w:eastAsia="Times New Roman" w:hAnsi="Arial" w:cs="Arial"/>
          <w:b/>
          <w:bCs/>
          <w:sz w:val="16"/>
          <w:szCs w:val="16"/>
          <w:lang w:val="en-GB" w:eastAsia="en-GB"/>
        </w:rPr>
        <w:t>Section 11.</w:t>
      </w:r>
      <w:proofErr w:type="gramEnd"/>
      <w:r w:rsidRPr="005B6389">
        <w:rPr>
          <w:rFonts w:ascii="Arial" w:eastAsia="Times New Roman" w:hAnsi="Arial" w:cs="Arial"/>
          <w:b/>
          <w:bCs/>
          <w:sz w:val="16"/>
          <w:szCs w:val="16"/>
          <w:lang w:val="en-GB" w:eastAsia="en-GB"/>
        </w:rPr>
        <w:tab/>
        <w:t>Project Management Organisation</w:t>
      </w:r>
    </w:p>
    <w:p w14:paraId="3BC63941" w14:textId="77777777" w:rsidR="005B6389" w:rsidRDefault="005B6389" w:rsidP="005B6389">
      <w:pPr>
        <w:tabs>
          <w:tab w:val="left" w:pos="851"/>
        </w:tabs>
        <w:spacing w:after="240" w:line="240" w:lineRule="atLeast"/>
        <w:jc w:val="both"/>
        <w:rPr>
          <w:rFonts w:ascii="Arial" w:eastAsia="Times New Roman" w:hAnsi="Arial" w:cs="Arial"/>
          <w:sz w:val="16"/>
          <w:szCs w:val="16"/>
          <w:lang w:val="en-GB"/>
        </w:rPr>
      </w:pPr>
      <w:r w:rsidRPr="005B6389">
        <w:rPr>
          <w:rFonts w:ascii="Arial" w:eastAsia="Times New Roman" w:hAnsi="Arial" w:cs="Arial"/>
          <w:sz w:val="16"/>
          <w:szCs w:val="16"/>
          <w:lang w:val="en-GB"/>
        </w:rPr>
        <w:t>This is a narrative section to describe the status of the Project Management organ</w:t>
      </w:r>
      <w:r w:rsidR="00A45886">
        <w:rPr>
          <w:rFonts w:ascii="Arial" w:eastAsia="Times New Roman" w:hAnsi="Arial" w:cs="Arial"/>
          <w:sz w:val="16"/>
          <w:szCs w:val="16"/>
          <w:lang w:val="en-GB"/>
        </w:rPr>
        <w:t>isation and whether any of the ‘K</w:t>
      </w:r>
      <w:r w:rsidRPr="005B6389">
        <w:rPr>
          <w:rFonts w:ascii="Arial" w:eastAsia="Times New Roman" w:hAnsi="Arial" w:cs="Arial"/>
          <w:sz w:val="16"/>
          <w:szCs w:val="16"/>
          <w:lang w:val="en-GB"/>
        </w:rPr>
        <w:t xml:space="preserve">ey </w:t>
      </w:r>
      <w:r w:rsidR="00A45886">
        <w:rPr>
          <w:rFonts w:ascii="Arial" w:eastAsia="Times New Roman" w:hAnsi="Arial" w:cs="Arial"/>
          <w:sz w:val="16"/>
          <w:szCs w:val="16"/>
          <w:lang w:val="en-GB"/>
        </w:rPr>
        <w:t>Staff’</w:t>
      </w:r>
      <w:r w:rsidRPr="005B6389">
        <w:rPr>
          <w:rFonts w:ascii="Arial" w:eastAsia="Times New Roman" w:hAnsi="Arial" w:cs="Arial"/>
          <w:sz w:val="16"/>
          <w:szCs w:val="16"/>
          <w:lang w:val="en-GB"/>
        </w:rPr>
        <w:t xml:space="preserve"> identified in the Project </w:t>
      </w:r>
      <w:r w:rsidR="00A45886">
        <w:rPr>
          <w:rFonts w:ascii="Arial" w:eastAsia="Times New Roman" w:hAnsi="Arial" w:cs="Arial"/>
          <w:sz w:val="16"/>
          <w:szCs w:val="16"/>
          <w:lang w:val="en-GB"/>
        </w:rPr>
        <w:t xml:space="preserve">Execution </w:t>
      </w:r>
      <w:r w:rsidRPr="005B6389">
        <w:rPr>
          <w:rFonts w:ascii="Arial" w:eastAsia="Times New Roman" w:hAnsi="Arial" w:cs="Arial"/>
          <w:sz w:val="16"/>
          <w:szCs w:val="16"/>
          <w:lang w:val="en-GB"/>
        </w:rPr>
        <w:t>Plan have ceased being employed by the Supplier or diverted to other projects or work and, if so, plans to replace them.</w:t>
      </w:r>
    </w:p>
    <w:p w14:paraId="3E8F48A2" w14:textId="77777777" w:rsidR="00A45886" w:rsidRPr="005B6389" w:rsidRDefault="00A45886" w:rsidP="005B6389">
      <w:pPr>
        <w:tabs>
          <w:tab w:val="left" w:pos="851"/>
        </w:tabs>
        <w:spacing w:after="240" w:line="240" w:lineRule="atLeast"/>
        <w:jc w:val="both"/>
        <w:rPr>
          <w:rFonts w:ascii="Arial" w:eastAsia="Times New Roman" w:hAnsi="Arial" w:cs="Arial"/>
          <w:sz w:val="16"/>
          <w:szCs w:val="16"/>
          <w:lang w:val="en-GB"/>
        </w:rPr>
      </w:pPr>
      <w:r>
        <w:rPr>
          <w:rFonts w:ascii="Arial" w:eastAsia="Times New Roman" w:hAnsi="Arial" w:cs="Arial"/>
          <w:sz w:val="16"/>
          <w:szCs w:val="16"/>
          <w:lang w:val="en-GB"/>
        </w:rPr>
        <w:t>[* insert text]</w:t>
      </w:r>
    </w:p>
    <w:p w14:paraId="5949BFBE" w14:textId="77777777" w:rsidR="00565211" w:rsidRDefault="00565211">
      <w:pPr>
        <w:rPr>
          <w:rFonts w:ascii="Arial" w:eastAsia="Times New Roman" w:hAnsi="Arial" w:cs="Arial"/>
          <w:b/>
          <w:bCs/>
          <w:sz w:val="16"/>
          <w:szCs w:val="16"/>
          <w:lang w:val="en-GB" w:eastAsia="en-GB"/>
        </w:rPr>
      </w:pPr>
      <w:r>
        <w:rPr>
          <w:rFonts w:ascii="Arial" w:eastAsia="Times New Roman" w:hAnsi="Arial" w:cs="Arial"/>
          <w:b/>
          <w:bCs/>
          <w:sz w:val="16"/>
          <w:szCs w:val="16"/>
          <w:lang w:val="en-GB" w:eastAsia="en-GB"/>
        </w:rPr>
        <w:br w:type="page"/>
      </w:r>
    </w:p>
    <w:p w14:paraId="19E23669" w14:textId="1E8E6F1F" w:rsidR="005B6389" w:rsidRPr="005B6389" w:rsidRDefault="005B6389" w:rsidP="00A45886">
      <w:pPr>
        <w:spacing w:after="240" w:line="240" w:lineRule="atLeast"/>
        <w:ind w:left="1134" w:hanging="1134"/>
        <w:jc w:val="both"/>
        <w:rPr>
          <w:rFonts w:ascii="Arial" w:eastAsia="Times New Roman" w:hAnsi="Arial" w:cs="Arial"/>
          <w:b/>
          <w:bCs/>
          <w:sz w:val="16"/>
          <w:szCs w:val="16"/>
          <w:lang w:val="en-GB" w:eastAsia="en-GB"/>
        </w:rPr>
      </w:pPr>
      <w:proofErr w:type="gramStart"/>
      <w:r w:rsidRPr="005B6389">
        <w:rPr>
          <w:rFonts w:ascii="Arial" w:eastAsia="Times New Roman" w:hAnsi="Arial" w:cs="Arial"/>
          <w:b/>
          <w:bCs/>
          <w:sz w:val="16"/>
          <w:szCs w:val="16"/>
          <w:lang w:val="en-GB" w:eastAsia="en-GB"/>
        </w:rPr>
        <w:lastRenderedPageBreak/>
        <w:t>Section 12.</w:t>
      </w:r>
      <w:proofErr w:type="gramEnd"/>
      <w:r w:rsidRPr="005B6389">
        <w:rPr>
          <w:rFonts w:ascii="Arial" w:eastAsia="Times New Roman" w:hAnsi="Arial" w:cs="Arial"/>
          <w:b/>
          <w:bCs/>
          <w:sz w:val="16"/>
          <w:szCs w:val="16"/>
          <w:lang w:val="en-GB" w:eastAsia="en-GB"/>
        </w:rPr>
        <w:tab/>
        <w:t>Resource Plan</w:t>
      </w:r>
    </w:p>
    <w:p w14:paraId="164E1F88" w14:textId="77777777" w:rsid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This is a narrative section to describe the status of the Resource Plan </w:t>
      </w:r>
      <w:r w:rsidR="00A45886">
        <w:rPr>
          <w:rFonts w:ascii="Arial" w:eastAsia="Times New Roman" w:hAnsi="Arial" w:cs="Arial"/>
          <w:sz w:val="16"/>
          <w:szCs w:val="16"/>
          <w:lang w:val="en-GB" w:eastAsia="en-GB"/>
        </w:rPr>
        <w:t xml:space="preserve">(if required by the SOW) </w:t>
      </w:r>
      <w:r w:rsidRPr="005B6389">
        <w:rPr>
          <w:rFonts w:ascii="Arial" w:eastAsia="Times New Roman" w:hAnsi="Arial" w:cs="Arial"/>
          <w:sz w:val="16"/>
          <w:szCs w:val="16"/>
          <w:lang w:val="en-GB" w:eastAsia="en-GB"/>
        </w:rPr>
        <w:t xml:space="preserve">and to identify any changes from the Project </w:t>
      </w:r>
      <w:r w:rsidR="00A45886">
        <w:rPr>
          <w:rFonts w:ascii="Arial" w:eastAsia="Times New Roman" w:hAnsi="Arial" w:cs="Arial"/>
          <w:sz w:val="16"/>
          <w:szCs w:val="16"/>
          <w:lang w:val="en-GB" w:eastAsia="en-GB"/>
        </w:rPr>
        <w:t>Execution</w:t>
      </w:r>
      <w:r w:rsidRPr="005B6389">
        <w:rPr>
          <w:rFonts w:ascii="Arial" w:eastAsia="Times New Roman" w:hAnsi="Arial" w:cs="Arial"/>
          <w:sz w:val="16"/>
          <w:szCs w:val="16"/>
          <w:lang w:val="en-GB" w:eastAsia="en-GB"/>
        </w:rPr>
        <w:t xml:space="preserve"> Plan.</w:t>
      </w:r>
    </w:p>
    <w:p w14:paraId="4E1C5F86" w14:textId="77777777" w:rsidR="00A45886" w:rsidRPr="005B6389" w:rsidRDefault="00A45886" w:rsidP="005B6389">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02A3982C" w14:textId="77777777" w:rsidR="00B103C6" w:rsidRDefault="00B103C6" w:rsidP="00A45886">
      <w:pPr>
        <w:spacing w:after="240" w:line="240" w:lineRule="atLeast"/>
        <w:ind w:left="1134" w:hanging="1134"/>
        <w:jc w:val="both"/>
        <w:rPr>
          <w:rFonts w:ascii="Arial" w:eastAsia="Times New Roman" w:hAnsi="Arial" w:cs="Arial"/>
          <w:b/>
          <w:bCs/>
          <w:sz w:val="16"/>
          <w:szCs w:val="16"/>
          <w:lang w:val="en-GB" w:eastAsia="en-GB"/>
        </w:rPr>
      </w:pPr>
      <w:proofErr w:type="gramStart"/>
      <w:r>
        <w:rPr>
          <w:rFonts w:ascii="Arial" w:eastAsia="Times New Roman" w:hAnsi="Arial" w:cs="Arial"/>
          <w:b/>
          <w:bCs/>
          <w:sz w:val="16"/>
          <w:szCs w:val="16"/>
          <w:lang w:val="en-GB" w:eastAsia="en-GB"/>
        </w:rPr>
        <w:t>Section 13.</w:t>
      </w:r>
      <w:proofErr w:type="gramEnd"/>
      <w:r>
        <w:rPr>
          <w:rFonts w:ascii="Arial" w:eastAsia="Times New Roman" w:hAnsi="Arial" w:cs="Arial"/>
          <w:b/>
          <w:bCs/>
          <w:sz w:val="16"/>
          <w:szCs w:val="16"/>
          <w:lang w:val="en-GB" w:eastAsia="en-GB"/>
        </w:rPr>
        <w:tab/>
        <w:t>Industrial and Regional Benefits (IRB)</w:t>
      </w:r>
    </w:p>
    <w:p w14:paraId="591177B2" w14:textId="77777777" w:rsidR="00B103C6" w:rsidRDefault="00B103C6" w:rsidP="00B103C6">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This is a narrative section to describe the status of </w:t>
      </w:r>
      <w:r>
        <w:rPr>
          <w:rFonts w:ascii="Arial" w:eastAsia="Times New Roman" w:hAnsi="Arial" w:cs="Arial"/>
          <w:sz w:val="16"/>
          <w:szCs w:val="16"/>
          <w:lang w:val="en-GB" w:eastAsia="en-GB"/>
        </w:rPr>
        <w:t xml:space="preserve">commitment against the IRB obligations </w:t>
      </w:r>
      <w:r w:rsidRPr="005B6389">
        <w:rPr>
          <w:rFonts w:ascii="Arial" w:eastAsia="Times New Roman" w:hAnsi="Arial" w:cs="Arial"/>
          <w:sz w:val="16"/>
          <w:szCs w:val="16"/>
          <w:lang w:val="en-GB" w:eastAsia="en-GB"/>
        </w:rPr>
        <w:t>and to identify any changes from the last Progress Report.</w:t>
      </w:r>
    </w:p>
    <w:p w14:paraId="0E29CBD9" w14:textId="77777777" w:rsidR="00B103C6" w:rsidRPr="00B103C6" w:rsidRDefault="00B103C6" w:rsidP="00B103C6">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747E08B0" w14:textId="77777777" w:rsidR="005B6389" w:rsidRPr="005B6389" w:rsidRDefault="005B6389" w:rsidP="00A45886">
      <w:pPr>
        <w:spacing w:after="240" w:line="240" w:lineRule="atLeast"/>
        <w:ind w:left="1134" w:hanging="1134"/>
        <w:jc w:val="both"/>
        <w:rPr>
          <w:rFonts w:ascii="Arial" w:eastAsia="Times New Roman" w:hAnsi="Arial" w:cs="Arial"/>
          <w:b/>
          <w:bCs/>
          <w:sz w:val="16"/>
          <w:szCs w:val="16"/>
          <w:lang w:val="en-GB" w:eastAsia="en-GB"/>
        </w:rPr>
      </w:pPr>
      <w:proofErr w:type="gramStart"/>
      <w:r w:rsidRPr="005B6389">
        <w:rPr>
          <w:rFonts w:ascii="Arial" w:eastAsia="Times New Roman" w:hAnsi="Arial" w:cs="Arial"/>
          <w:b/>
          <w:bCs/>
          <w:sz w:val="16"/>
          <w:szCs w:val="16"/>
          <w:lang w:val="en-GB" w:eastAsia="en-GB"/>
        </w:rPr>
        <w:t>S</w:t>
      </w:r>
      <w:r w:rsidR="00B103C6">
        <w:rPr>
          <w:rFonts w:ascii="Arial" w:eastAsia="Times New Roman" w:hAnsi="Arial" w:cs="Arial"/>
          <w:b/>
          <w:bCs/>
          <w:sz w:val="16"/>
          <w:szCs w:val="16"/>
          <w:lang w:val="en-GB" w:eastAsia="en-GB"/>
        </w:rPr>
        <w:t>ection 14</w:t>
      </w:r>
      <w:r w:rsidR="00A45886">
        <w:rPr>
          <w:rFonts w:ascii="Arial" w:eastAsia="Times New Roman" w:hAnsi="Arial" w:cs="Arial"/>
          <w:b/>
          <w:bCs/>
          <w:sz w:val="16"/>
          <w:szCs w:val="16"/>
          <w:lang w:val="en-GB" w:eastAsia="en-GB"/>
        </w:rPr>
        <w:t>.</w:t>
      </w:r>
      <w:proofErr w:type="gramEnd"/>
      <w:r w:rsidR="00A45886">
        <w:rPr>
          <w:rFonts w:ascii="Arial" w:eastAsia="Times New Roman" w:hAnsi="Arial" w:cs="Arial"/>
          <w:b/>
          <w:bCs/>
          <w:sz w:val="16"/>
          <w:szCs w:val="16"/>
          <w:lang w:val="en-GB" w:eastAsia="en-GB"/>
        </w:rPr>
        <w:tab/>
        <w:t xml:space="preserve">Risk </w:t>
      </w:r>
      <w:r w:rsidRPr="005B6389">
        <w:rPr>
          <w:rFonts w:ascii="Arial" w:eastAsia="Times New Roman" w:hAnsi="Arial" w:cs="Arial"/>
          <w:b/>
          <w:bCs/>
          <w:sz w:val="16"/>
          <w:szCs w:val="16"/>
          <w:lang w:val="en-GB" w:eastAsia="en-GB"/>
        </w:rPr>
        <w:t>Management</w:t>
      </w:r>
    </w:p>
    <w:p w14:paraId="2220455F" w14:textId="77777777" w:rsid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is a narrative section to describe the status of man</w:t>
      </w:r>
      <w:r w:rsidR="00A45886">
        <w:rPr>
          <w:rFonts w:ascii="Arial" w:eastAsia="Times New Roman" w:hAnsi="Arial" w:cs="Arial"/>
          <w:sz w:val="16"/>
          <w:szCs w:val="16"/>
          <w:lang w:val="en-GB" w:eastAsia="en-GB"/>
        </w:rPr>
        <w:t xml:space="preserve">agement of risk </w:t>
      </w:r>
      <w:r w:rsidRPr="005B6389">
        <w:rPr>
          <w:rFonts w:ascii="Arial" w:eastAsia="Times New Roman" w:hAnsi="Arial" w:cs="Arial"/>
          <w:sz w:val="16"/>
          <w:szCs w:val="16"/>
          <w:lang w:val="en-GB" w:eastAsia="en-GB"/>
        </w:rPr>
        <w:t>and to identify any changes from the last Progress Report.</w:t>
      </w:r>
    </w:p>
    <w:p w14:paraId="4B1203AF" w14:textId="77777777" w:rsidR="00A45886" w:rsidRPr="005B6389" w:rsidRDefault="00A45886" w:rsidP="005B6389">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0D2436EE" w14:textId="77777777" w:rsidR="005B6389" w:rsidRPr="005B6389" w:rsidRDefault="00B103C6" w:rsidP="00A45886">
      <w:pPr>
        <w:spacing w:after="240" w:line="240" w:lineRule="atLeast"/>
        <w:ind w:left="1134" w:hanging="1134"/>
        <w:jc w:val="both"/>
        <w:rPr>
          <w:rFonts w:ascii="Arial" w:eastAsia="Times New Roman" w:hAnsi="Arial" w:cs="Arial"/>
          <w:b/>
          <w:bCs/>
          <w:sz w:val="16"/>
          <w:szCs w:val="16"/>
          <w:lang w:val="en-GB" w:eastAsia="en-GB"/>
        </w:rPr>
      </w:pPr>
      <w:proofErr w:type="gramStart"/>
      <w:r>
        <w:rPr>
          <w:rFonts w:ascii="Arial" w:eastAsia="Times New Roman" w:hAnsi="Arial" w:cs="Arial"/>
          <w:b/>
          <w:bCs/>
          <w:sz w:val="16"/>
          <w:szCs w:val="16"/>
          <w:lang w:val="en-GB" w:eastAsia="en-GB"/>
        </w:rPr>
        <w:t>Section 15</w:t>
      </w:r>
      <w:r w:rsidR="005B6389" w:rsidRPr="005B6389">
        <w:rPr>
          <w:rFonts w:ascii="Arial" w:eastAsia="Times New Roman" w:hAnsi="Arial" w:cs="Arial"/>
          <w:b/>
          <w:bCs/>
          <w:sz w:val="16"/>
          <w:szCs w:val="16"/>
          <w:lang w:val="en-GB" w:eastAsia="en-GB"/>
        </w:rPr>
        <w:t>.</w:t>
      </w:r>
      <w:proofErr w:type="gramEnd"/>
      <w:r w:rsidR="005B6389" w:rsidRPr="005B6389">
        <w:rPr>
          <w:rFonts w:ascii="Arial" w:eastAsia="Times New Roman" w:hAnsi="Arial" w:cs="Arial"/>
          <w:b/>
          <w:bCs/>
          <w:sz w:val="16"/>
          <w:szCs w:val="16"/>
          <w:lang w:val="en-GB" w:eastAsia="en-GB"/>
        </w:rPr>
        <w:tab/>
        <w:t>Delivery Schedule</w:t>
      </w:r>
    </w:p>
    <w:p w14:paraId="415C0095" w14:textId="77777777" w:rsid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This is a narrative section that describes the actual delivery of the </w:t>
      </w:r>
      <w:r w:rsidR="00A45886">
        <w:rPr>
          <w:rFonts w:ascii="Arial" w:eastAsia="Times New Roman" w:hAnsi="Arial" w:cs="Arial"/>
          <w:sz w:val="16"/>
          <w:szCs w:val="16"/>
          <w:lang w:val="en-GB" w:eastAsia="en-GB"/>
        </w:rPr>
        <w:t>Deliverables</w:t>
      </w:r>
      <w:r w:rsidRPr="005B6389">
        <w:rPr>
          <w:rFonts w:ascii="Arial" w:eastAsia="Times New Roman" w:hAnsi="Arial" w:cs="Arial"/>
          <w:sz w:val="16"/>
          <w:szCs w:val="16"/>
          <w:lang w:val="en-GB" w:eastAsia="en-GB"/>
        </w:rPr>
        <w:t xml:space="preserve"> against </w:t>
      </w:r>
      <w:r w:rsidR="00A45886">
        <w:rPr>
          <w:rFonts w:ascii="Arial" w:eastAsia="Times New Roman" w:hAnsi="Arial" w:cs="Arial"/>
          <w:sz w:val="16"/>
          <w:szCs w:val="16"/>
          <w:lang w:val="en-GB" w:eastAsia="en-GB"/>
        </w:rPr>
        <w:t xml:space="preserve">the </w:t>
      </w:r>
      <w:r w:rsidRPr="005B6389">
        <w:rPr>
          <w:rFonts w:ascii="Arial" w:eastAsia="Times New Roman" w:hAnsi="Arial" w:cs="Arial"/>
          <w:sz w:val="16"/>
          <w:szCs w:val="16"/>
          <w:lang w:val="en-GB" w:eastAsia="en-GB"/>
        </w:rPr>
        <w:t>Delivery Dates (if not already covered elsewhere in this report).</w:t>
      </w:r>
    </w:p>
    <w:p w14:paraId="018F2FD8" w14:textId="77777777" w:rsidR="00A45886" w:rsidRPr="005B6389" w:rsidRDefault="00A45886" w:rsidP="005B6389">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6D2B3188" w14:textId="77777777" w:rsidR="005B6389" w:rsidRPr="005B6389" w:rsidRDefault="00B103C6" w:rsidP="00A45886">
      <w:pPr>
        <w:spacing w:after="240" w:line="240" w:lineRule="atLeast"/>
        <w:ind w:left="1134" w:hanging="1134"/>
        <w:jc w:val="both"/>
        <w:rPr>
          <w:rFonts w:ascii="Arial" w:eastAsia="Times New Roman" w:hAnsi="Arial" w:cs="Arial"/>
          <w:b/>
          <w:bCs/>
          <w:sz w:val="16"/>
          <w:szCs w:val="16"/>
          <w:lang w:val="en-GB" w:eastAsia="en-GB"/>
        </w:rPr>
      </w:pPr>
      <w:proofErr w:type="gramStart"/>
      <w:r>
        <w:rPr>
          <w:rFonts w:ascii="Arial" w:eastAsia="Times New Roman" w:hAnsi="Arial" w:cs="Arial"/>
          <w:b/>
          <w:bCs/>
          <w:sz w:val="16"/>
          <w:szCs w:val="16"/>
          <w:lang w:val="en-GB" w:eastAsia="en-GB"/>
        </w:rPr>
        <w:t>Section 16</w:t>
      </w:r>
      <w:r w:rsidR="005B6389" w:rsidRPr="005B6389">
        <w:rPr>
          <w:rFonts w:ascii="Arial" w:eastAsia="Times New Roman" w:hAnsi="Arial" w:cs="Arial"/>
          <w:b/>
          <w:bCs/>
          <w:sz w:val="16"/>
          <w:szCs w:val="16"/>
          <w:lang w:val="en-GB" w:eastAsia="en-GB"/>
        </w:rPr>
        <w:t>.</w:t>
      </w:r>
      <w:proofErr w:type="gramEnd"/>
      <w:r w:rsidR="005B6389" w:rsidRPr="005B6389">
        <w:rPr>
          <w:rFonts w:ascii="Arial" w:eastAsia="Times New Roman" w:hAnsi="Arial" w:cs="Arial"/>
          <w:b/>
          <w:bCs/>
          <w:sz w:val="16"/>
          <w:szCs w:val="16"/>
          <w:lang w:val="en-GB" w:eastAsia="en-GB"/>
        </w:rPr>
        <w:tab/>
        <w:t>Items Raised By Purchaser</w:t>
      </w:r>
    </w:p>
    <w:p w14:paraId="2D1813DD" w14:textId="77777777" w:rsid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This narrative section is to answer any questions and/or complaints that the Purchaser has raised either in response to the last </w:t>
      </w:r>
      <w:r w:rsidR="00A45886">
        <w:rPr>
          <w:rFonts w:ascii="Arial" w:eastAsia="Times New Roman" w:hAnsi="Arial" w:cs="Arial"/>
          <w:sz w:val="16"/>
          <w:szCs w:val="16"/>
          <w:lang w:val="en-GB" w:eastAsia="en-GB"/>
        </w:rPr>
        <w:t xml:space="preserve">Status Report (if required by the SOW), </w:t>
      </w:r>
      <w:r w:rsidRPr="005B6389">
        <w:rPr>
          <w:rFonts w:ascii="Arial" w:eastAsia="Times New Roman" w:hAnsi="Arial" w:cs="Arial"/>
          <w:sz w:val="16"/>
          <w:szCs w:val="16"/>
          <w:lang w:val="en-GB" w:eastAsia="en-GB"/>
        </w:rPr>
        <w:t>Progress Report</w:t>
      </w:r>
      <w:r w:rsidR="00A45886">
        <w:rPr>
          <w:rFonts w:ascii="Arial" w:eastAsia="Times New Roman" w:hAnsi="Arial" w:cs="Arial"/>
          <w:sz w:val="16"/>
          <w:szCs w:val="16"/>
          <w:lang w:val="en-GB" w:eastAsia="en-GB"/>
        </w:rPr>
        <w:t>, Meetings, Project Review</w:t>
      </w:r>
      <w:r w:rsidRPr="005B6389">
        <w:rPr>
          <w:rFonts w:ascii="Arial" w:eastAsia="Times New Roman" w:hAnsi="Arial" w:cs="Arial"/>
          <w:sz w:val="16"/>
          <w:szCs w:val="16"/>
          <w:lang w:val="en-GB" w:eastAsia="en-GB"/>
        </w:rPr>
        <w:t>, Minutes, inspections or audits of the Work, correspondence, Notices, etc...</w:t>
      </w:r>
    </w:p>
    <w:p w14:paraId="0FBEC20E" w14:textId="77777777" w:rsidR="00A45886" w:rsidRPr="005B6389" w:rsidRDefault="00A45886" w:rsidP="005B6389">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2427527A" w14:textId="77777777" w:rsidR="00A45886" w:rsidRDefault="00B103C6" w:rsidP="00A45886">
      <w:pPr>
        <w:spacing w:after="240" w:line="240" w:lineRule="atLeast"/>
        <w:ind w:left="1134" w:hanging="1134"/>
        <w:jc w:val="both"/>
        <w:rPr>
          <w:rFonts w:ascii="Arial" w:eastAsia="Times New Roman" w:hAnsi="Arial" w:cs="Arial"/>
          <w:b/>
          <w:bCs/>
          <w:sz w:val="16"/>
          <w:szCs w:val="16"/>
          <w:lang w:val="en-GB" w:eastAsia="en-GB"/>
        </w:rPr>
      </w:pPr>
      <w:proofErr w:type="gramStart"/>
      <w:r>
        <w:rPr>
          <w:rFonts w:ascii="Arial" w:eastAsia="Times New Roman" w:hAnsi="Arial" w:cs="Arial"/>
          <w:b/>
          <w:bCs/>
          <w:sz w:val="16"/>
          <w:szCs w:val="16"/>
          <w:lang w:val="en-GB" w:eastAsia="en-GB"/>
        </w:rPr>
        <w:t>Section 17</w:t>
      </w:r>
      <w:r w:rsidR="00A45886">
        <w:rPr>
          <w:rFonts w:ascii="Arial" w:eastAsia="Times New Roman" w:hAnsi="Arial" w:cs="Arial"/>
          <w:b/>
          <w:bCs/>
          <w:sz w:val="16"/>
          <w:szCs w:val="16"/>
          <w:lang w:val="en-GB" w:eastAsia="en-GB"/>
        </w:rPr>
        <w:t>.</w:t>
      </w:r>
      <w:proofErr w:type="gramEnd"/>
      <w:r w:rsidR="00A45886">
        <w:rPr>
          <w:rFonts w:ascii="Arial" w:eastAsia="Times New Roman" w:hAnsi="Arial" w:cs="Arial"/>
          <w:b/>
          <w:bCs/>
          <w:sz w:val="16"/>
          <w:szCs w:val="16"/>
          <w:lang w:val="en-GB" w:eastAsia="en-GB"/>
        </w:rPr>
        <w:tab/>
        <w:t>Items Raised By Supplier</w:t>
      </w:r>
    </w:p>
    <w:p w14:paraId="1393DF6D" w14:textId="77777777" w:rsidR="00A45886" w:rsidRDefault="00A45886" w:rsidP="00A45886">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This narrative section is to </w:t>
      </w:r>
      <w:r>
        <w:rPr>
          <w:rFonts w:ascii="Arial" w:eastAsia="Times New Roman" w:hAnsi="Arial" w:cs="Arial"/>
          <w:sz w:val="16"/>
          <w:szCs w:val="16"/>
          <w:lang w:val="en-GB" w:eastAsia="en-GB"/>
        </w:rPr>
        <w:t xml:space="preserve">record </w:t>
      </w:r>
      <w:r w:rsidRPr="005B6389">
        <w:rPr>
          <w:rFonts w:ascii="Arial" w:eastAsia="Times New Roman" w:hAnsi="Arial" w:cs="Arial"/>
          <w:sz w:val="16"/>
          <w:szCs w:val="16"/>
          <w:lang w:val="en-GB" w:eastAsia="en-GB"/>
        </w:rPr>
        <w:t xml:space="preserve">any questions and/or complaints that the </w:t>
      </w:r>
      <w:r>
        <w:rPr>
          <w:rFonts w:ascii="Arial" w:eastAsia="Times New Roman" w:hAnsi="Arial" w:cs="Arial"/>
          <w:sz w:val="16"/>
          <w:szCs w:val="16"/>
          <w:lang w:val="en-GB" w:eastAsia="en-GB"/>
        </w:rPr>
        <w:t>Supplier</w:t>
      </w:r>
      <w:r w:rsidRPr="005B6389">
        <w:rPr>
          <w:rFonts w:ascii="Arial" w:eastAsia="Times New Roman" w:hAnsi="Arial" w:cs="Arial"/>
          <w:sz w:val="16"/>
          <w:szCs w:val="16"/>
          <w:lang w:val="en-GB" w:eastAsia="en-GB"/>
        </w:rPr>
        <w:t xml:space="preserve"> h</w:t>
      </w:r>
      <w:r w:rsidR="00EA2BB9">
        <w:rPr>
          <w:rFonts w:ascii="Arial" w:eastAsia="Times New Roman" w:hAnsi="Arial" w:cs="Arial"/>
          <w:sz w:val="16"/>
          <w:szCs w:val="16"/>
          <w:lang w:val="en-GB" w:eastAsia="en-GB"/>
        </w:rPr>
        <w:t xml:space="preserve">as raised in  </w:t>
      </w:r>
      <w:r w:rsidRPr="005B6389">
        <w:rPr>
          <w:rFonts w:ascii="Arial" w:eastAsia="Times New Roman" w:hAnsi="Arial" w:cs="Arial"/>
          <w:sz w:val="16"/>
          <w:szCs w:val="16"/>
          <w:lang w:val="en-GB" w:eastAsia="en-GB"/>
        </w:rPr>
        <w:t xml:space="preserve">the last </w:t>
      </w:r>
      <w:r>
        <w:rPr>
          <w:rFonts w:ascii="Arial" w:eastAsia="Times New Roman" w:hAnsi="Arial" w:cs="Arial"/>
          <w:sz w:val="16"/>
          <w:szCs w:val="16"/>
          <w:lang w:val="en-GB" w:eastAsia="en-GB"/>
        </w:rPr>
        <w:t xml:space="preserve">Status Report (if required by the SOW), </w:t>
      </w:r>
      <w:r w:rsidRPr="005B6389">
        <w:rPr>
          <w:rFonts w:ascii="Arial" w:eastAsia="Times New Roman" w:hAnsi="Arial" w:cs="Arial"/>
          <w:sz w:val="16"/>
          <w:szCs w:val="16"/>
          <w:lang w:val="en-GB" w:eastAsia="en-GB"/>
        </w:rPr>
        <w:t>Progress Report</w:t>
      </w:r>
      <w:r>
        <w:rPr>
          <w:rFonts w:ascii="Arial" w:eastAsia="Times New Roman" w:hAnsi="Arial" w:cs="Arial"/>
          <w:sz w:val="16"/>
          <w:szCs w:val="16"/>
          <w:lang w:val="en-GB" w:eastAsia="en-GB"/>
        </w:rPr>
        <w:t>, Meetings, Project Review</w:t>
      </w:r>
      <w:r w:rsidR="00EA2BB9">
        <w:rPr>
          <w:rFonts w:ascii="Arial" w:eastAsia="Times New Roman" w:hAnsi="Arial" w:cs="Arial"/>
          <w:sz w:val="16"/>
          <w:szCs w:val="16"/>
          <w:lang w:val="en-GB" w:eastAsia="en-GB"/>
        </w:rPr>
        <w:t>, Minutes</w:t>
      </w:r>
      <w:r w:rsidRPr="005B6389">
        <w:rPr>
          <w:rFonts w:ascii="Arial" w:eastAsia="Times New Roman" w:hAnsi="Arial" w:cs="Arial"/>
          <w:sz w:val="16"/>
          <w:szCs w:val="16"/>
          <w:lang w:val="en-GB" w:eastAsia="en-GB"/>
        </w:rPr>
        <w:t>, correspondence, Notices, etc...</w:t>
      </w:r>
    </w:p>
    <w:p w14:paraId="2AEF088E" w14:textId="77777777" w:rsidR="00A45886" w:rsidRPr="00B103C6" w:rsidRDefault="00A45886" w:rsidP="00EA2BB9">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2F27ECA7" w14:textId="77777777" w:rsidR="005B6389" w:rsidRPr="005B6389" w:rsidRDefault="00B103C6" w:rsidP="00A45886">
      <w:pPr>
        <w:spacing w:after="240" w:line="240" w:lineRule="atLeast"/>
        <w:ind w:left="1134" w:hanging="1134"/>
        <w:jc w:val="both"/>
        <w:rPr>
          <w:rFonts w:ascii="Arial" w:eastAsia="Times New Roman" w:hAnsi="Arial" w:cs="Arial"/>
          <w:b/>
          <w:bCs/>
          <w:sz w:val="16"/>
          <w:szCs w:val="16"/>
          <w:lang w:val="en-GB" w:eastAsia="en-GB"/>
        </w:rPr>
      </w:pPr>
      <w:proofErr w:type="gramStart"/>
      <w:r>
        <w:rPr>
          <w:rFonts w:ascii="Arial" w:eastAsia="Times New Roman" w:hAnsi="Arial" w:cs="Arial"/>
          <w:b/>
          <w:bCs/>
          <w:sz w:val="16"/>
          <w:szCs w:val="16"/>
          <w:lang w:val="en-GB" w:eastAsia="en-GB"/>
        </w:rPr>
        <w:t>Section 18</w:t>
      </w:r>
      <w:r w:rsidR="00EA2BB9">
        <w:rPr>
          <w:rFonts w:ascii="Arial" w:eastAsia="Times New Roman" w:hAnsi="Arial" w:cs="Arial"/>
          <w:b/>
          <w:bCs/>
          <w:sz w:val="16"/>
          <w:szCs w:val="16"/>
          <w:lang w:val="en-GB" w:eastAsia="en-GB"/>
        </w:rPr>
        <w:t>.</w:t>
      </w:r>
      <w:proofErr w:type="gramEnd"/>
      <w:r w:rsidR="00EA2BB9">
        <w:rPr>
          <w:rFonts w:ascii="Arial" w:eastAsia="Times New Roman" w:hAnsi="Arial" w:cs="Arial"/>
          <w:b/>
          <w:bCs/>
          <w:sz w:val="16"/>
          <w:szCs w:val="16"/>
          <w:lang w:val="en-GB" w:eastAsia="en-GB"/>
        </w:rPr>
        <w:tab/>
        <w:t>Closure of Action Items</w:t>
      </w:r>
      <w:r w:rsidR="00944416">
        <w:rPr>
          <w:rFonts w:ascii="Arial" w:eastAsia="Times New Roman" w:hAnsi="Arial" w:cs="Arial"/>
          <w:b/>
          <w:bCs/>
          <w:sz w:val="16"/>
          <w:szCs w:val="16"/>
          <w:lang w:val="en-GB" w:eastAsia="en-GB"/>
        </w:rPr>
        <w:t xml:space="preserve"> and Issues</w:t>
      </w:r>
    </w:p>
    <w:p w14:paraId="29AE9DEF" w14:textId="77777777" w:rsidR="00EA2BB9" w:rsidRDefault="005B6389" w:rsidP="005B6389">
      <w:pPr>
        <w:numPr>
          <w:ilvl w:val="0"/>
          <w:numId w:val="42"/>
        </w:numPr>
        <w:tabs>
          <w:tab w:val="num" w:pos="567"/>
        </w:tabs>
        <w:spacing w:before="200" w:after="240" w:line="240" w:lineRule="atLeast"/>
        <w:ind w:left="567" w:hanging="567"/>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List in tabular or graphic form "opening" versus "closure" of Action Items</w:t>
      </w:r>
      <w:r w:rsidR="00944416">
        <w:rPr>
          <w:rFonts w:ascii="Arial" w:eastAsia="Times New Roman" w:hAnsi="Arial" w:cs="Arial"/>
          <w:sz w:val="16"/>
          <w:szCs w:val="16"/>
          <w:lang w:val="en-GB" w:eastAsia="en-GB"/>
        </w:rPr>
        <w:t xml:space="preserve"> and issues</w:t>
      </w:r>
      <w:r w:rsidR="00EA2BB9">
        <w:rPr>
          <w:rFonts w:ascii="Arial" w:eastAsia="Times New Roman" w:hAnsi="Arial" w:cs="Arial"/>
          <w:sz w:val="16"/>
          <w:szCs w:val="16"/>
          <w:lang w:val="en-GB" w:eastAsia="en-GB"/>
        </w:rPr>
        <w:t>:</w:t>
      </w:r>
    </w:p>
    <w:p w14:paraId="2AED9671" w14:textId="77777777" w:rsidR="005B6389" w:rsidRPr="005B6389" w:rsidRDefault="00EA2BB9" w:rsidP="00EA2BB9">
      <w:pPr>
        <w:spacing w:before="200" w:after="240" w:line="240" w:lineRule="atLeast"/>
        <w:ind w:left="567"/>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p w14:paraId="21732E86" w14:textId="77777777" w:rsidR="00565211" w:rsidRDefault="00565211">
      <w:pPr>
        <w:rPr>
          <w:rFonts w:ascii="Arial" w:eastAsia="Times New Roman" w:hAnsi="Arial" w:cs="Arial"/>
          <w:sz w:val="16"/>
          <w:szCs w:val="16"/>
          <w:lang w:val="en-GB" w:eastAsia="en-GB"/>
        </w:rPr>
      </w:pPr>
      <w:r>
        <w:rPr>
          <w:rFonts w:ascii="Arial" w:eastAsia="Times New Roman" w:hAnsi="Arial" w:cs="Arial"/>
          <w:sz w:val="16"/>
          <w:szCs w:val="16"/>
          <w:lang w:val="en-GB" w:eastAsia="en-GB"/>
        </w:rPr>
        <w:br w:type="page"/>
      </w:r>
    </w:p>
    <w:p w14:paraId="77B144DD" w14:textId="7C27E46D" w:rsidR="005B6389" w:rsidRDefault="005B6389" w:rsidP="005B6389">
      <w:pPr>
        <w:numPr>
          <w:ilvl w:val="0"/>
          <w:numId w:val="42"/>
        </w:numPr>
        <w:tabs>
          <w:tab w:val="num" w:pos="567"/>
        </w:tabs>
        <w:spacing w:before="200" w:after="240" w:line="240" w:lineRule="atLeast"/>
        <w:ind w:left="567" w:hanging="567"/>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lastRenderedPageBreak/>
        <w:t xml:space="preserve">List all open Action </w:t>
      </w:r>
      <w:r w:rsidR="00EA2BB9">
        <w:rPr>
          <w:rFonts w:ascii="Arial" w:eastAsia="Times New Roman" w:hAnsi="Arial" w:cs="Arial"/>
          <w:sz w:val="16"/>
          <w:szCs w:val="16"/>
          <w:lang w:val="en-GB" w:eastAsia="en-GB"/>
        </w:rPr>
        <w:t xml:space="preserve">Items </w:t>
      </w:r>
      <w:r w:rsidR="00944416">
        <w:rPr>
          <w:rFonts w:ascii="Arial" w:eastAsia="Times New Roman" w:hAnsi="Arial" w:cs="Arial"/>
          <w:sz w:val="16"/>
          <w:szCs w:val="16"/>
          <w:lang w:val="en-GB" w:eastAsia="en-GB"/>
        </w:rPr>
        <w:t xml:space="preserve">and issues </w:t>
      </w:r>
      <w:r w:rsidR="00EA2BB9">
        <w:rPr>
          <w:rFonts w:ascii="Arial" w:eastAsia="Times New Roman" w:hAnsi="Arial" w:cs="Arial"/>
          <w:sz w:val="16"/>
          <w:szCs w:val="16"/>
          <w:lang w:val="en-GB" w:eastAsia="en-GB"/>
        </w:rPr>
        <w:t xml:space="preserve">over thirty (30) </w:t>
      </w:r>
      <w:r w:rsidR="00944416">
        <w:rPr>
          <w:rFonts w:ascii="Arial" w:eastAsia="Times New Roman" w:hAnsi="Arial" w:cs="Arial"/>
          <w:sz w:val="16"/>
          <w:szCs w:val="16"/>
          <w:lang w:val="en-GB" w:eastAsia="en-GB"/>
        </w:rPr>
        <w:t>calendar days</w:t>
      </w:r>
      <w:r w:rsidR="00EA2BB9">
        <w:rPr>
          <w:rFonts w:ascii="Arial" w:eastAsia="Times New Roman" w:hAnsi="Arial" w:cs="Arial"/>
          <w:sz w:val="16"/>
          <w:szCs w:val="16"/>
          <w:lang w:val="en-GB" w:eastAsia="en-GB"/>
        </w:rPr>
        <w:t xml:space="preserve"> old:</w:t>
      </w:r>
    </w:p>
    <w:p w14:paraId="66ABCDFD" w14:textId="77777777" w:rsidR="00EA2BB9" w:rsidRDefault="00EA2BB9" w:rsidP="00EA2BB9">
      <w:pPr>
        <w:spacing w:before="200" w:after="240" w:line="240" w:lineRule="atLeast"/>
        <w:ind w:left="567"/>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p w14:paraId="680A5EEA" w14:textId="77777777" w:rsidR="00EA2BB9" w:rsidRPr="005B6389" w:rsidRDefault="00EA2BB9" w:rsidP="00EA2BB9">
      <w:pPr>
        <w:spacing w:before="200" w:after="240" w:line="240" w:lineRule="atLeast"/>
        <w:ind w:left="567"/>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roofErr w:type="gramStart"/>
      <w:r>
        <w:rPr>
          <w:rFonts w:ascii="Arial" w:eastAsia="Times New Roman" w:hAnsi="Arial" w:cs="Arial"/>
          <w:sz w:val="16"/>
          <w:szCs w:val="16"/>
          <w:lang w:val="en-GB" w:eastAsia="en-GB"/>
        </w:rPr>
        <w:t>insert</w:t>
      </w:r>
      <w:proofErr w:type="gramEnd"/>
      <w:r>
        <w:rPr>
          <w:rFonts w:ascii="Arial" w:eastAsia="Times New Roman" w:hAnsi="Arial" w:cs="Arial"/>
          <w:sz w:val="16"/>
          <w:szCs w:val="16"/>
          <w:lang w:val="en-GB" w:eastAsia="en-GB"/>
        </w:rPr>
        <w:t xml:space="preserve"> Action Item </w:t>
      </w:r>
      <w:r w:rsidR="00944416">
        <w:rPr>
          <w:rFonts w:ascii="Arial" w:eastAsia="Times New Roman" w:hAnsi="Arial" w:cs="Arial"/>
          <w:sz w:val="16"/>
          <w:szCs w:val="16"/>
          <w:lang w:val="en-GB" w:eastAsia="en-GB"/>
        </w:rPr>
        <w:t xml:space="preserve">and issues </w:t>
      </w:r>
      <w:r>
        <w:rPr>
          <w:rFonts w:ascii="Arial" w:eastAsia="Times New Roman" w:hAnsi="Arial" w:cs="Arial"/>
          <w:sz w:val="16"/>
          <w:szCs w:val="16"/>
          <w:lang w:val="en-GB" w:eastAsia="en-GB"/>
        </w:rPr>
        <w:t xml:space="preserve">spreadsheet tabular format if more </w:t>
      </w:r>
      <w:r w:rsidR="00944416">
        <w:rPr>
          <w:rFonts w:ascii="Arial" w:eastAsia="Times New Roman" w:hAnsi="Arial" w:cs="Arial"/>
          <w:sz w:val="16"/>
          <w:szCs w:val="16"/>
          <w:lang w:val="en-GB" w:eastAsia="en-GB"/>
        </w:rPr>
        <w:t>convenient</w:t>
      </w:r>
      <w:r>
        <w:rPr>
          <w:rFonts w:ascii="Arial" w:eastAsia="Times New Roman" w:hAnsi="Arial" w:cs="Arial"/>
          <w:sz w:val="16"/>
          <w:szCs w:val="16"/>
          <w:lang w:val="en-GB" w:eastAsia="en-GB"/>
        </w:rPr>
        <w:t>)</w:t>
      </w:r>
    </w:p>
    <w:p w14:paraId="70E82872" w14:textId="77777777" w:rsidR="005B6389" w:rsidRPr="005B6389" w:rsidRDefault="00B103C6" w:rsidP="005B6389">
      <w:pPr>
        <w:spacing w:after="240" w:line="240" w:lineRule="atLeast"/>
        <w:jc w:val="both"/>
        <w:rPr>
          <w:rFonts w:ascii="Arial" w:eastAsia="Times New Roman" w:hAnsi="Arial" w:cs="Arial"/>
          <w:b/>
          <w:bCs/>
          <w:sz w:val="16"/>
          <w:szCs w:val="16"/>
          <w:lang w:val="en-GB" w:eastAsia="en-GB"/>
        </w:rPr>
      </w:pPr>
      <w:proofErr w:type="gramStart"/>
      <w:r>
        <w:rPr>
          <w:rFonts w:ascii="Arial" w:eastAsia="Times New Roman" w:hAnsi="Arial" w:cs="Arial"/>
          <w:b/>
          <w:bCs/>
          <w:sz w:val="16"/>
          <w:szCs w:val="16"/>
          <w:lang w:val="en-GB" w:eastAsia="en-GB"/>
        </w:rPr>
        <w:t>Section 19</w:t>
      </w:r>
      <w:r w:rsidR="005B6389" w:rsidRPr="005B6389">
        <w:rPr>
          <w:rFonts w:ascii="Arial" w:eastAsia="Times New Roman" w:hAnsi="Arial" w:cs="Arial"/>
          <w:b/>
          <w:bCs/>
          <w:sz w:val="16"/>
          <w:szCs w:val="16"/>
          <w:lang w:val="en-GB" w:eastAsia="en-GB"/>
        </w:rPr>
        <w:t>.</w:t>
      </w:r>
      <w:proofErr w:type="gramEnd"/>
      <w:r w:rsidR="005B6389" w:rsidRPr="005B6389">
        <w:rPr>
          <w:rFonts w:ascii="Arial" w:eastAsia="Times New Roman" w:hAnsi="Arial" w:cs="Arial"/>
          <w:b/>
          <w:bCs/>
          <w:sz w:val="16"/>
          <w:szCs w:val="16"/>
          <w:lang w:val="en-GB" w:eastAsia="en-GB"/>
        </w:rPr>
        <w:tab/>
        <w:t>Areas of Concern</w:t>
      </w:r>
    </w:p>
    <w:p w14:paraId="15649DC5" w14:textId="77777777" w:rsidR="005B6389" w:rsidRDefault="00944416" w:rsidP="005B6389">
      <w:pPr>
        <w:spacing w:after="240" w:line="240" w:lineRule="atLeast"/>
        <w:jc w:val="both"/>
        <w:rPr>
          <w:rFonts w:ascii="Arial" w:eastAsia="Times New Roman" w:hAnsi="Arial" w:cs="Arial"/>
          <w:sz w:val="16"/>
          <w:szCs w:val="16"/>
          <w:lang w:eastAsia="en-GB"/>
        </w:rPr>
      </w:pPr>
      <w:proofErr w:type="gramStart"/>
      <w:r>
        <w:rPr>
          <w:rFonts w:ascii="Arial" w:eastAsia="Times New Roman" w:hAnsi="Arial" w:cs="Arial"/>
          <w:sz w:val="16"/>
          <w:szCs w:val="16"/>
          <w:lang w:eastAsia="en-GB"/>
        </w:rPr>
        <w:t xml:space="preserve">‘Areas of Concern’, </w:t>
      </w:r>
      <w:r w:rsidR="005B6389" w:rsidRPr="005B6389">
        <w:rPr>
          <w:rFonts w:ascii="Arial" w:eastAsia="Times New Roman" w:hAnsi="Arial" w:cs="Arial"/>
          <w:sz w:val="16"/>
          <w:szCs w:val="16"/>
          <w:lang w:eastAsia="en-GB"/>
        </w:rPr>
        <w:t>together with proposals or recommendations of remedial actions.</w:t>
      </w:r>
      <w:proofErr w:type="gramEnd"/>
    </w:p>
    <w:p w14:paraId="500547E3" w14:textId="77777777" w:rsidR="00EA2BB9" w:rsidRPr="005B6389" w:rsidRDefault="00EA2BB9" w:rsidP="005B6389">
      <w:pPr>
        <w:spacing w:after="240" w:line="240" w:lineRule="atLeast"/>
        <w:jc w:val="both"/>
        <w:rPr>
          <w:rFonts w:ascii="Arial" w:eastAsia="Times New Roman" w:hAnsi="Arial" w:cs="Arial"/>
          <w:sz w:val="16"/>
          <w:szCs w:val="16"/>
          <w:lang w:eastAsia="en-GB"/>
        </w:rPr>
      </w:pPr>
      <w:r>
        <w:rPr>
          <w:rFonts w:ascii="Arial" w:eastAsia="Times New Roman" w:hAnsi="Arial" w:cs="Arial"/>
          <w:sz w:val="16"/>
          <w:szCs w:val="16"/>
          <w:lang w:eastAsia="en-GB"/>
        </w:rPr>
        <w:t>[* insert text]</w:t>
      </w:r>
    </w:p>
    <w:p w14:paraId="75A3A794" w14:textId="77777777" w:rsidR="00944416" w:rsidRDefault="00B103C6" w:rsidP="005B6389">
      <w:pPr>
        <w:spacing w:after="240" w:line="240" w:lineRule="atLeast"/>
        <w:rPr>
          <w:rFonts w:ascii="Arial" w:eastAsia="Times New Roman" w:hAnsi="Arial" w:cs="Arial"/>
          <w:b/>
          <w:bCs/>
          <w:sz w:val="16"/>
          <w:szCs w:val="16"/>
          <w:lang w:val="en-GB" w:eastAsia="en-GB"/>
        </w:rPr>
      </w:pPr>
      <w:proofErr w:type="gramStart"/>
      <w:r>
        <w:rPr>
          <w:rFonts w:ascii="Arial" w:eastAsia="Times New Roman" w:hAnsi="Arial" w:cs="Arial"/>
          <w:b/>
          <w:bCs/>
          <w:sz w:val="16"/>
          <w:szCs w:val="16"/>
          <w:lang w:val="en-GB" w:eastAsia="en-GB"/>
        </w:rPr>
        <w:t>Section 20</w:t>
      </w:r>
      <w:r w:rsidR="00944416">
        <w:rPr>
          <w:rFonts w:ascii="Arial" w:eastAsia="Times New Roman" w:hAnsi="Arial" w:cs="Arial"/>
          <w:b/>
          <w:bCs/>
          <w:sz w:val="16"/>
          <w:szCs w:val="16"/>
          <w:lang w:val="en-GB" w:eastAsia="en-GB"/>
        </w:rPr>
        <w:t>.</w:t>
      </w:r>
      <w:proofErr w:type="gramEnd"/>
      <w:r w:rsidR="00944416">
        <w:rPr>
          <w:rFonts w:ascii="Arial" w:eastAsia="Times New Roman" w:hAnsi="Arial" w:cs="Arial"/>
          <w:b/>
          <w:bCs/>
          <w:sz w:val="16"/>
          <w:szCs w:val="16"/>
          <w:lang w:val="en-GB" w:eastAsia="en-GB"/>
        </w:rPr>
        <w:tab/>
        <w:t>Export Control / Security</w:t>
      </w:r>
    </w:p>
    <w:p w14:paraId="2260C9FC" w14:textId="77777777" w:rsidR="00944416" w:rsidRDefault="00944416" w:rsidP="005B6389">
      <w:pPr>
        <w:spacing w:after="240" w:line="240" w:lineRule="atLeast"/>
        <w:rPr>
          <w:rFonts w:ascii="Arial" w:eastAsia="Times New Roman" w:hAnsi="Arial" w:cs="Arial"/>
          <w:bCs/>
          <w:sz w:val="16"/>
          <w:szCs w:val="16"/>
          <w:lang w:val="en-GB" w:eastAsia="en-GB"/>
        </w:rPr>
      </w:pPr>
      <w:r>
        <w:rPr>
          <w:rFonts w:ascii="Arial" w:eastAsia="Times New Roman" w:hAnsi="Arial" w:cs="Arial"/>
          <w:bCs/>
          <w:sz w:val="16"/>
          <w:szCs w:val="16"/>
          <w:lang w:val="en-GB" w:eastAsia="en-GB"/>
        </w:rPr>
        <w:t>Are the deliverables Controlled Goods?</w:t>
      </w:r>
      <w:r>
        <w:rPr>
          <w:rFonts w:ascii="Arial" w:eastAsia="Times New Roman" w:hAnsi="Arial" w:cs="Arial"/>
          <w:bCs/>
          <w:sz w:val="16"/>
          <w:szCs w:val="16"/>
          <w:lang w:val="en-GB" w:eastAsia="en-GB"/>
        </w:rPr>
        <w:tab/>
        <w:t>Yes/No</w:t>
      </w:r>
    </w:p>
    <w:p w14:paraId="76318DB4" w14:textId="77777777" w:rsidR="00944416" w:rsidRDefault="00944416" w:rsidP="005B6389">
      <w:pPr>
        <w:spacing w:after="240" w:line="240" w:lineRule="atLeast"/>
        <w:rPr>
          <w:rFonts w:ascii="Arial" w:eastAsia="Times New Roman" w:hAnsi="Arial" w:cs="Arial"/>
          <w:bCs/>
          <w:sz w:val="16"/>
          <w:szCs w:val="16"/>
          <w:lang w:val="en-GB" w:eastAsia="en-GB"/>
        </w:rPr>
      </w:pPr>
      <w:r>
        <w:rPr>
          <w:rFonts w:ascii="Arial" w:eastAsia="Times New Roman" w:hAnsi="Arial" w:cs="Arial"/>
          <w:bCs/>
          <w:sz w:val="16"/>
          <w:szCs w:val="16"/>
          <w:lang w:val="en-GB" w:eastAsia="en-GB"/>
        </w:rPr>
        <w:t>Are the Deliverables controlled by ITAR or EAR?</w:t>
      </w:r>
      <w:r>
        <w:rPr>
          <w:rFonts w:ascii="Arial" w:eastAsia="Times New Roman" w:hAnsi="Arial" w:cs="Arial"/>
          <w:bCs/>
          <w:sz w:val="16"/>
          <w:szCs w:val="16"/>
          <w:lang w:val="en-GB" w:eastAsia="en-GB"/>
        </w:rPr>
        <w:tab/>
        <w:t>Yes/No</w:t>
      </w:r>
    </w:p>
    <w:p w14:paraId="66162554" w14:textId="77777777" w:rsidR="00944416" w:rsidRPr="00944416" w:rsidRDefault="00944416" w:rsidP="005B6389">
      <w:pPr>
        <w:spacing w:after="240" w:line="240" w:lineRule="atLeast"/>
        <w:rPr>
          <w:rFonts w:ascii="Arial" w:eastAsia="Times New Roman" w:hAnsi="Arial" w:cs="Arial"/>
          <w:bCs/>
          <w:sz w:val="16"/>
          <w:szCs w:val="16"/>
          <w:lang w:val="en-GB" w:eastAsia="en-GB"/>
        </w:rPr>
      </w:pPr>
      <w:r>
        <w:rPr>
          <w:rFonts w:ascii="Arial" w:eastAsia="Times New Roman" w:hAnsi="Arial" w:cs="Arial"/>
          <w:bCs/>
          <w:sz w:val="16"/>
          <w:szCs w:val="16"/>
          <w:lang w:val="en-GB" w:eastAsia="en-GB"/>
        </w:rPr>
        <w:t>[* insert text]</w:t>
      </w:r>
    </w:p>
    <w:p w14:paraId="7AA2F9EE" w14:textId="77777777" w:rsidR="005B6389" w:rsidRPr="005B6389" w:rsidRDefault="00B103C6" w:rsidP="005B6389">
      <w:pPr>
        <w:spacing w:after="240" w:line="240" w:lineRule="atLeast"/>
        <w:rPr>
          <w:rFonts w:ascii="Arial" w:eastAsia="Times New Roman" w:hAnsi="Arial" w:cs="Arial"/>
          <w:b/>
          <w:bCs/>
          <w:sz w:val="16"/>
          <w:szCs w:val="16"/>
          <w:lang w:val="en-GB" w:eastAsia="en-GB"/>
        </w:rPr>
      </w:pPr>
      <w:proofErr w:type="gramStart"/>
      <w:r>
        <w:rPr>
          <w:rFonts w:ascii="Arial" w:eastAsia="Times New Roman" w:hAnsi="Arial" w:cs="Arial"/>
          <w:b/>
          <w:bCs/>
          <w:sz w:val="16"/>
          <w:szCs w:val="16"/>
          <w:lang w:val="en-GB" w:eastAsia="en-GB"/>
        </w:rPr>
        <w:t>Section 21</w:t>
      </w:r>
      <w:r w:rsidR="005B6389" w:rsidRPr="005B6389">
        <w:rPr>
          <w:rFonts w:ascii="Arial" w:eastAsia="Times New Roman" w:hAnsi="Arial" w:cs="Arial"/>
          <w:b/>
          <w:bCs/>
          <w:sz w:val="16"/>
          <w:szCs w:val="16"/>
          <w:lang w:val="en-GB" w:eastAsia="en-GB"/>
        </w:rPr>
        <w:t>.</w:t>
      </w:r>
      <w:proofErr w:type="gramEnd"/>
      <w:r w:rsidR="005B6389" w:rsidRPr="005B6389">
        <w:rPr>
          <w:rFonts w:ascii="Arial" w:eastAsia="Times New Roman" w:hAnsi="Arial" w:cs="Arial"/>
          <w:b/>
          <w:bCs/>
          <w:sz w:val="16"/>
          <w:szCs w:val="16"/>
          <w:lang w:val="en-GB" w:eastAsia="en-GB"/>
        </w:rPr>
        <w:tab/>
        <w:t>Other Matters Not Covered Above</w:t>
      </w:r>
    </w:p>
    <w:p w14:paraId="595B074F" w14:textId="77777777" w:rsid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is a narrative section to cover any and all material matters that the Supplier believes has not previously been covered above.  The Supplier shall add any matter in this section that has, is or will adversely affect progress and quality of the Work in order to present to the Supplier an objective, accurate, candid and truthful report as to the progress of the Work and its performance of its obligations.</w:t>
      </w:r>
    </w:p>
    <w:p w14:paraId="1434589D" w14:textId="77777777" w:rsidR="00EA2BB9" w:rsidRPr="005B6389" w:rsidRDefault="00EA2BB9" w:rsidP="005B6389">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37383CA1" w14:textId="77777777" w:rsidR="005B6389" w:rsidRPr="005B6389" w:rsidRDefault="005B6389" w:rsidP="005B6389">
      <w:pPr>
        <w:spacing w:after="240" w:line="240" w:lineRule="atLeast"/>
        <w:rPr>
          <w:rFonts w:ascii="Arial" w:eastAsia="Arial Unicode MS" w:hAnsi="Arial" w:cs="Arial"/>
          <w:b/>
          <w:bCs/>
          <w:sz w:val="16"/>
          <w:szCs w:val="16"/>
          <w:lang w:val="en-GB" w:eastAsia="en-GB"/>
        </w:rPr>
      </w:pPr>
      <w:r w:rsidRPr="005B6389">
        <w:rPr>
          <w:rFonts w:ascii="Arial" w:eastAsia="Times New Roman" w:hAnsi="Arial" w:cs="Arial"/>
          <w:b/>
          <w:bCs/>
          <w:sz w:val="16"/>
          <w:szCs w:val="16"/>
          <w:lang w:val="en-GB" w:eastAsia="en-GB"/>
        </w:rPr>
        <w:t>Special Instructions</w:t>
      </w:r>
    </w:p>
    <w:p w14:paraId="037AABCF" w14:textId="77777777" w:rsidR="005B6389" w:rsidRPr="00B203FE" w:rsidRDefault="005B6389" w:rsidP="00EA2BB9">
      <w:pPr>
        <w:spacing w:after="240" w:line="240" w:lineRule="atLeast"/>
        <w:jc w:val="both"/>
        <w:rPr>
          <w:rFonts w:ascii="Arial" w:eastAsia="Times New Roman" w:hAnsi="Arial" w:cs="Arial"/>
          <w:sz w:val="16"/>
          <w:szCs w:val="16"/>
          <w:lang w:val="en-AU" w:eastAsia="en-AU"/>
        </w:rPr>
      </w:pPr>
      <w:r w:rsidRPr="005B6389">
        <w:rPr>
          <w:rFonts w:ascii="Arial" w:eastAsia="Times New Roman" w:hAnsi="Arial" w:cs="Arial"/>
          <w:sz w:val="16"/>
          <w:szCs w:val="16"/>
          <w:lang w:val="en-GB" w:eastAsia="en-GB"/>
        </w:rPr>
        <w:t xml:space="preserve">All documents, if any, referred to in a Progress Report shall be attached </w:t>
      </w:r>
      <w:r w:rsidR="00EA2BB9">
        <w:rPr>
          <w:rFonts w:ascii="Arial" w:eastAsia="Times New Roman" w:hAnsi="Arial" w:cs="Arial"/>
          <w:sz w:val="16"/>
          <w:szCs w:val="16"/>
          <w:lang w:val="en-GB" w:eastAsia="en-GB"/>
        </w:rPr>
        <w:t xml:space="preserve">to each Progress Report as Attachment A., Attachment B, </w:t>
      </w:r>
      <w:proofErr w:type="spellStart"/>
      <w:r w:rsidR="00EA2BB9">
        <w:rPr>
          <w:rFonts w:ascii="Arial" w:eastAsia="Times New Roman" w:hAnsi="Arial" w:cs="Arial"/>
          <w:sz w:val="16"/>
          <w:szCs w:val="16"/>
          <w:lang w:val="en-GB" w:eastAsia="en-GB"/>
        </w:rPr>
        <w:t>etc</w:t>
      </w:r>
      <w:proofErr w:type="spellEnd"/>
      <w:r w:rsidR="00EA2BB9">
        <w:rPr>
          <w:rFonts w:ascii="Arial" w:eastAsia="Times New Roman" w:hAnsi="Arial" w:cs="Arial"/>
          <w:sz w:val="16"/>
          <w:szCs w:val="16"/>
          <w:lang w:val="en-GB" w:eastAsia="en-GB"/>
        </w:rPr>
        <w:t>…</w:t>
      </w:r>
    </w:p>
    <w:sectPr w:rsidR="005B6389" w:rsidRPr="00B203FE" w:rsidSect="00DE3899">
      <w:headerReference w:type="default" r:id="rId12"/>
      <w:footerReference w:type="default" r:id="rId13"/>
      <w:pgSz w:w="12240" w:h="15840"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901D6" w14:textId="77777777" w:rsidR="001C3AE2" w:rsidRDefault="001C3AE2" w:rsidP="0095032B">
      <w:pPr>
        <w:spacing w:after="0" w:line="240" w:lineRule="auto"/>
      </w:pPr>
      <w:r>
        <w:separator/>
      </w:r>
    </w:p>
  </w:endnote>
  <w:endnote w:type="continuationSeparator" w:id="0">
    <w:p w14:paraId="6F167838" w14:textId="77777777" w:rsidR="001C3AE2" w:rsidRDefault="001C3AE2"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A409CB" w14:paraId="3511FED0" w14:textId="77777777" w:rsidTr="00A946FF">
      <w:trPr>
        <w:trHeight w:val="141"/>
      </w:trPr>
      <w:tc>
        <w:tcPr>
          <w:tcW w:w="2943" w:type="dxa"/>
        </w:tcPr>
        <w:p w14:paraId="4FC28678" w14:textId="77777777" w:rsidR="00A409CB" w:rsidRPr="00EC4367" w:rsidRDefault="00A409CB" w:rsidP="00A946FF">
          <w:pPr>
            <w:pStyle w:val="Footer"/>
            <w:rPr>
              <w:rFonts w:ascii="Arial" w:eastAsiaTheme="majorEastAsia" w:hAnsi="Arial" w:cs="Arial"/>
              <w:color w:val="7F7F7F" w:themeColor="text1" w:themeTint="80"/>
              <w:sz w:val="12"/>
              <w:szCs w:val="12"/>
            </w:rPr>
          </w:pPr>
        </w:p>
      </w:tc>
      <w:tc>
        <w:tcPr>
          <w:tcW w:w="3544" w:type="dxa"/>
        </w:tcPr>
        <w:p w14:paraId="74AD8860" w14:textId="77777777" w:rsidR="00A409CB" w:rsidRPr="00EC4367" w:rsidRDefault="00A409CB" w:rsidP="00A946FF">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4055C276" w14:textId="77777777" w:rsidR="00A409CB" w:rsidRPr="002F7EC1" w:rsidRDefault="00A409CB" w:rsidP="00A946FF">
              <w:pPr>
                <w:ind w:right="107"/>
                <w:jc w:val="right"/>
                <w:rPr>
                  <w:rFonts w:ascii="Arial" w:hAnsi="Arial" w:cs="Arial"/>
                  <w:sz w:val="24"/>
                  <w:szCs w:val="24"/>
                  <w:lang w:val="en-GB"/>
                </w:rPr>
              </w:pPr>
              <w:r w:rsidRPr="0087559B">
                <w:rPr>
                  <w:rFonts w:ascii="Arial" w:hAnsi="Arial" w:cs="Arial"/>
                  <w:noProof/>
                  <w:sz w:val="12"/>
                  <w:szCs w:val="12"/>
                  <w:lang w:val="en-GB"/>
                </w:rPr>
                <w:t xml:space="preserve">Page </w:t>
              </w:r>
              <w:r w:rsidRPr="0087559B">
                <w:rPr>
                  <w:rFonts w:ascii="Arial" w:hAnsi="Arial" w:cs="Arial"/>
                  <w:noProof/>
                  <w:sz w:val="12"/>
                  <w:szCs w:val="12"/>
                  <w:lang w:val="en-GB"/>
                </w:rPr>
                <w:fldChar w:fldCharType="begin"/>
              </w:r>
              <w:r w:rsidRPr="0087559B">
                <w:rPr>
                  <w:rFonts w:ascii="Arial" w:hAnsi="Arial" w:cs="Arial"/>
                  <w:noProof/>
                  <w:sz w:val="12"/>
                  <w:szCs w:val="12"/>
                  <w:lang w:val="en-GB"/>
                </w:rPr>
                <w:instrText xml:space="preserve"> PAGE </w:instrText>
              </w:r>
              <w:r w:rsidRPr="0087559B">
                <w:rPr>
                  <w:rFonts w:ascii="Arial" w:hAnsi="Arial" w:cs="Arial"/>
                  <w:noProof/>
                  <w:sz w:val="12"/>
                  <w:szCs w:val="12"/>
                  <w:lang w:val="en-GB"/>
                </w:rPr>
                <w:fldChar w:fldCharType="separate"/>
              </w:r>
              <w:r w:rsidR="0087559B">
                <w:rPr>
                  <w:rFonts w:ascii="Arial" w:hAnsi="Arial" w:cs="Arial"/>
                  <w:noProof/>
                  <w:sz w:val="12"/>
                  <w:szCs w:val="12"/>
                  <w:lang w:val="en-GB"/>
                </w:rPr>
                <w:t>1</w:t>
              </w:r>
              <w:r w:rsidRPr="0087559B">
                <w:rPr>
                  <w:rFonts w:ascii="Arial" w:hAnsi="Arial" w:cs="Arial"/>
                  <w:noProof/>
                  <w:sz w:val="12"/>
                  <w:szCs w:val="12"/>
                  <w:lang w:val="en-GB"/>
                </w:rPr>
                <w:fldChar w:fldCharType="end"/>
              </w:r>
              <w:r w:rsidRPr="0087559B">
                <w:rPr>
                  <w:rFonts w:ascii="Arial" w:hAnsi="Arial" w:cs="Arial"/>
                  <w:noProof/>
                  <w:sz w:val="12"/>
                  <w:szCs w:val="12"/>
                  <w:lang w:val="en-GB"/>
                </w:rPr>
                <w:t xml:space="preserve"> of </w:t>
              </w:r>
              <w:r w:rsidRPr="0087559B">
                <w:rPr>
                  <w:rFonts w:ascii="Arial" w:hAnsi="Arial" w:cs="Arial"/>
                  <w:noProof/>
                  <w:sz w:val="12"/>
                  <w:szCs w:val="12"/>
                  <w:lang w:val="en-GB"/>
                </w:rPr>
                <w:fldChar w:fldCharType="begin"/>
              </w:r>
              <w:r w:rsidRPr="0087559B">
                <w:rPr>
                  <w:rFonts w:ascii="Arial" w:hAnsi="Arial" w:cs="Arial"/>
                  <w:noProof/>
                  <w:sz w:val="12"/>
                  <w:szCs w:val="12"/>
                  <w:lang w:val="en-GB"/>
                </w:rPr>
                <w:instrText xml:space="preserve"> NUMPAGES  \* Arabic  \* MERGEFORMAT </w:instrText>
              </w:r>
              <w:r w:rsidRPr="0087559B">
                <w:rPr>
                  <w:rFonts w:ascii="Arial" w:hAnsi="Arial" w:cs="Arial"/>
                  <w:noProof/>
                  <w:sz w:val="12"/>
                  <w:szCs w:val="12"/>
                  <w:lang w:val="en-GB"/>
                </w:rPr>
                <w:fldChar w:fldCharType="separate"/>
              </w:r>
              <w:r w:rsidR="0087559B">
                <w:rPr>
                  <w:rFonts w:ascii="Arial" w:hAnsi="Arial" w:cs="Arial"/>
                  <w:noProof/>
                  <w:sz w:val="12"/>
                  <w:szCs w:val="12"/>
                  <w:lang w:val="en-GB"/>
                </w:rPr>
                <w:t>7</w:t>
              </w:r>
              <w:r w:rsidRPr="0087559B">
                <w:rPr>
                  <w:rFonts w:ascii="Arial" w:hAnsi="Arial" w:cs="Arial"/>
                  <w:noProof/>
                  <w:sz w:val="12"/>
                  <w:szCs w:val="12"/>
                  <w:lang w:val="en-GB"/>
                </w:rPr>
                <w:fldChar w:fldCharType="end"/>
              </w:r>
            </w:p>
          </w:sdtContent>
        </w:sdt>
      </w:tc>
    </w:tr>
    <w:tr w:rsidR="00A409CB" w14:paraId="03939849" w14:textId="77777777" w:rsidTr="00A946FF">
      <w:trPr>
        <w:trHeight w:val="64"/>
      </w:trPr>
      <w:tc>
        <w:tcPr>
          <w:tcW w:w="2943" w:type="dxa"/>
          <w:vAlign w:val="bottom"/>
        </w:tcPr>
        <w:p w14:paraId="0E693227" w14:textId="77777777" w:rsidR="00A409CB" w:rsidRPr="00EC4367" w:rsidRDefault="00A409CB" w:rsidP="00A946FF">
          <w:pPr>
            <w:pStyle w:val="Footer"/>
            <w:rPr>
              <w:rFonts w:ascii="Arial" w:eastAsiaTheme="majorEastAsia" w:hAnsi="Arial" w:cs="Arial"/>
              <w:color w:val="7F7F7F" w:themeColor="text1" w:themeTint="80"/>
              <w:sz w:val="12"/>
              <w:szCs w:val="12"/>
            </w:rPr>
          </w:pPr>
        </w:p>
      </w:tc>
      <w:tc>
        <w:tcPr>
          <w:tcW w:w="3544" w:type="dxa"/>
          <w:vAlign w:val="bottom"/>
        </w:tcPr>
        <w:p w14:paraId="74B5CBAB" w14:textId="77777777" w:rsidR="00A409CB" w:rsidRPr="00DF254D" w:rsidRDefault="00A409CB" w:rsidP="00A946FF">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7D536697" w14:textId="77777777" w:rsidR="00A409CB" w:rsidRPr="00EC4367" w:rsidRDefault="00A409CB" w:rsidP="00A946FF">
          <w:pPr>
            <w:pStyle w:val="Footer"/>
            <w:ind w:right="107"/>
            <w:jc w:val="right"/>
            <w:rPr>
              <w:rFonts w:ascii="Arial" w:eastAsiaTheme="majorEastAsia" w:hAnsi="Arial" w:cs="Arial"/>
              <w:color w:val="7F7F7F" w:themeColor="text1" w:themeTint="80"/>
              <w:sz w:val="12"/>
              <w:szCs w:val="12"/>
            </w:rPr>
          </w:pPr>
        </w:p>
      </w:tc>
    </w:tr>
    <w:tr w:rsidR="00A409CB" w14:paraId="6D01D2F8" w14:textId="77777777" w:rsidTr="00A946FF">
      <w:trPr>
        <w:trHeight w:val="64"/>
      </w:trPr>
      <w:tc>
        <w:tcPr>
          <w:tcW w:w="2943" w:type="dxa"/>
          <w:vAlign w:val="bottom"/>
        </w:tcPr>
        <w:p w14:paraId="5045CB83" w14:textId="77777777" w:rsidR="00A409CB" w:rsidRPr="00EC4367" w:rsidRDefault="00A409CB" w:rsidP="00A946FF">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209D33C3" w14:textId="77777777" w:rsidR="00A409CB" w:rsidRPr="008E15E1" w:rsidRDefault="00A409CB" w:rsidP="00A946FF">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49D78B24" w14:textId="77777777" w:rsidR="00A409CB" w:rsidRPr="00EC4367" w:rsidRDefault="00A409CB" w:rsidP="00A946FF">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24EFC046" w14:textId="77777777" w:rsidR="005F0599" w:rsidRPr="00A409CB" w:rsidRDefault="005F0599" w:rsidP="00A409C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4EF86" w14:textId="77777777" w:rsidR="001C3AE2" w:rsidRDefault="001C3AE2" w:rsidP="0095032B">
      <w:pPr>
        <w:spacing w:after="0" w:line="240" w:lineRule="auto"/>
      </w:pPr>
      <w:r>
        <w:separator/>
      </w:r>
    </w:p>
  </w:footnote>
  <w:footnote w:type="continuationSeparator" w:id="0">
    <w:p w14:paraId="3DF3775F" w14:textId="77777777" w:rsidR="001C3AE2" w:rsidRDefault="001C3AE2"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DE3899" w:rsidRPr="00645D79" w14:paraId="3EE2C7BA" w14:textId="77777777" w:rsidTr="005A060A">
      <w:trPr>
        <w:trHeight w:val="701"/>
      </w:trPr>
      <w:tc>
        <w:tcPr>
          <w:tcW w:w="3071" w:type="dxa"/>
        </w:tcPr>
        <w:p w14:paraId="08886ABE" w14:textId="77777777" w:rsidR="00DE3899" w:rsidRPr="005A12D2" w:rsidRDefault="00DE3899" w:rsidP="005A060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1D14FB45" wp14:editId="48F85198">
                <wp:extent cx="1494790" cy="363220"/>
                <wp:effectExtent l="0" t="0" r="0" b="0"/>
                <wp:docPr id="2" name="Picture 2"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7473A31B" w14:textId="6B668264" w:rsidR="00DE3899" w:rsidRPr="008D305E" w:rsidRDefault="00DE3899" w:rsidP="005A060A">
          <w:pPr>
            <w:tabs>
              <w:tab w:val="center" w:pos="4320"/>
              <w:tab w:val="right" w:pos="8640"/>
              <w:tab w:val="right" w:pos="8931"/>
            </w:tabs>
            <w:spacing w:after="0" w:line="240" w:lineRule="auto"/>
            <w:jc w:val="center"/>
            <w:rPr>
              <w:rFonts w:ascii="Arial" w:hAnsi="Arial" w:cs="Arial"/>
              <w:color w:val="808080"/>
              <w:sz w:val="14"/>
              <w:szCs w:val="14"/>
              <w:lang w:val="en-GB"/>
            </w:rPr>
          </w:pPr>
          <w:r w:rsidRPr="00DE3899">
            <w:rPr>
              <w:rFonts w:ascii="Arial" w:hAnsi="Arial" w:cs="Arial"/>
              <w:sz w:val="14"/>
              <w:szCs w:val="14"/>
              <w:lang w:val="fr-FR"/>
            </w:rPr>
            <w:t>Progress Report</w:t>
          </w:r>
          <w:r w:rsidRPr="008D305E">
            <w:rPr>
              <w:rFonts w:ascii="Arial" w:hAnsi="Arial" w:cs="Arial"/>
              <w:sz w:val="14"/>
              <w:szCs w:val="14"/>
              <w:lang w:val="fr-FR"/>
            </w:rPr>
            <w:t>, Rev 0</w:t>
          </w:r>
        </w:p>
      </w:tc>
      <w:tc>
        <w:tcPr>
          <w:tcW w:w="3214" w:type="dxa"/>
        </w:tcPr>
        <w:p w14:paraId="134549D5" w14:textId="184E69C4" w:rsidR="00DE3899" w:rsidRPr="00645D79" w:rsidRDefault="00DE3899"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0087559B" w:rsidRPr="0087559B">
            <w:rPr>
              <w:rFonts w:ascii="Arial" w:hAnsi="Arial" w:cs="Arial"/>
              <w:sz w:val="14"/>
              <w:szCs w:val="14"/>
              <w:lang w:val="fr-FR"/>
            </w:rPr>
            <w:t>VSY-A08.22-0048</w:t>
          </w:r>
        </w:p>
        <w:p w14:paraId="642E2FFE" w14:textId="77777777" w:rsidR="00DE3899" w:rsidRPr="00645D79" w:rsidRDefault="00DE3899"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5AF40547" w14:textId="77777777" w:rsidR="00DE3899" w:rsidRPr="00645D79" w:rsidRDefault="00DE3899" w:rsidP="005A060A">
          <w:pPr>
            <w:tabs>
              <w:tab w:val="center" w:pos="4320"/>
              <w:tab w:val="right" w:pos="8640"/>
              <w:tab w:val="right" w:pos="8931"/>
            </w:tabs>
            <w:spacing w:after="0" w:line="240" w:lineRule="auto"/>
            <w:ind w:right="-108"/>
            <w:jc w:val="right"/>
            <w:rPr>
              <w:rFonts w:ascii="Arial" w:hAnsi="Arial" w:cs="Arial"/>
              <w:sz w:val="14"/>
              <w:szCs w:val="14"/>
              <w:lang w:val="fr-FR"/>
            </w:rPr>
          </w:pPr>
        </w:p>
        <w:p w14:paraId="5E7B651C" w14:textId="77777777" w:rsidR="00DE3899" w:rsidRPr="00645D79" w:rsidRDefault="00DE3899"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2D892992" w14:textId="77777777" w:rsidR="005F0599" w:rsidRPr="00DE3899" w:rsidRDefault="005F0599" w:rsidP="00DE389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2A06C07"/>
    <w:multiLevelType w:val="hybridMultilevel"/>
    <w:tmpl w:val="29A60A7C"/>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586339"/>
    <w:multiLevelType w:val="hybridMultilevel"/>
    <w:tmpl w:val="21B0D198"/>
    <w:lvl w:ilvl="0" w:tplc="0AFA9E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32F98"/>
    <w:multiLevelType w:val="hybridMultilevel"/>
    <w:tmpl w:val="173A6A1C"/>
    <w:lvl w:ilvl="0" w:tplc="1172C670">
      <w:start w:val="1"/>
      <w:numFmt w:val="lowerLetter"/>
      <w:lvlText w:val="%1."/>
      <w:lvlJc w:val="left"/>
      <w:pPr>
        <w:tabs>
          <w:tab w:val="num" w:pos="360"/>
        </w:tabs>
        <w:ind w:left="283" w:hanging="283"/>
      </w:pPr>
    </w:lvl>
    <w:lvl w:ilvl="1" w:tplc="25708C14">
      <w:start w:val="1"/>
      <w:numFmt w:val="bullet"/>
      <w:lvlText w:val=""/>
      <w:lvlJc w:val="left"/>
      <w:pPr>
        <w:tabs>
          <w:tab w:val="num" w:pos="720"/>
        </w:tabs>
        <w:ind w:left="720" w:hanging="363"/>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3951A0"/>
    <w:multiLevelType w:val="hybridMultilevel"/>
    <w:tmpl w:val="02E69B08"/>
    <w:lvl w:ilvl="0" w:tplc="0EC03976">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D54189"/>
    <w:multiLevelType w:val="hybridMultilevel"/>
    <w:tmpl w:val="D5CA4706"/>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9C6ADB"/>
    <w:multiLevelType w:val="hybridMultilevel"/>
    <w:tmpl w:val="33B8A696"/>
    <w:lvl w:ilvl="0" w:tplc="F224F42E">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11">
    <w:nsid w:val="276801CE"/>
    <w:multiLevelType w:val="hybridMultilevel"/>
    <w:tmpl w:val="AFB43C34"/>
    <w:lvl w:ilvl="0" w:tplc="46C0AA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7F4A64"/>
    <w:multiLevelType w:val="hybridMultilevel"/>
    <w:tmpl w:val="15108F14"/>
    <w:lvl w:ilvl="0" w:tplc="5CC09914">
      <w:start w:val="1"/>
      <w:numFmt w:val="lowerLetter"/>
      <w:lvlText w:val="(%1)"/>
      <w:lvlJc w:val="left"/>
      <w:pPr>
        <w:tabs>
          <w:tab w:val="num" w:pos="1287"/>
        </w:tabs>
        <w:ind w:left="1287"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A9547F6"/>
    <w:multiLevelType w:val="hybridMultilevel"/>
    <w:tmpl w:val="7A6E649E"/>
    <w:lvl w:ilvl="0" w:tplc="BE74DB42">
      <w:start w:val="1"/>
      <w:numFmt w:val="decimal"/>
      <w:lvlText w:val="%1"/>
      <w:lvlJc w:val="lef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124EF9"/>
    <w:multiLevelType w:val="hybridMultilevel"/>
    <w:tmpl w:val="6930A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B0439E"/>
    <w:multiLevelType w:val="hybridMultilevel"/>
    <w:tmpl w:val="D3F2A3D0"/>
    <w:lvl w:ilvl="0" w:tplc="47E0E8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7">
    <w:nsid w:val="36021CDB"/>
    <w:multiLevelType w:val="hybridMultilevel"/>
    <w:tmpl w:val="65EA3B0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nsid w:val="3B2074A9"/>
    <w:multiLevelType w:val="hybridMultilevel"/>
    <w:tmpl w:val="0F1AA918"/>
    <w:lvl w:ilvl="0" w:tplc="7B38924A">
      <w:start w:val="1"/>
      <w:numFmt w:val="lowerLetter"/>
      <w:lvlText w:val="(%1)"/>
      <w:lvlJc w:val="left"/>
      <w:pPr>
        <w:ind w:left="927" w:hanging="360"/>
      </w:pPr>
      <w:rPr>
        <w:rFonts w:ascii="Arial" w:eastAsia="Times New Roman" w:hAnsi="Arial" w:cs="Aria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nsid w:val="460D1FC9"/>
    <w:multiLevelType w:val="hybridMultilevel"/>
    <w:tmpl w:val="D7E4C8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nsid w:val="54C01448"/>
    <w:multiLevelType w:val="hybridMultilevel"/>
    <w:tmpl w:val="A76A21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2">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52214A1"/>
    <w:multiLevelType w:val="singleLevel"/>
    <w:tmpl w:val="B102127C"/>
    <w:lvl w:ilvl="0">
      <w:start w:val="1"/>
      <w:numFmt w:val="lowerLetter"/>
      <w:lvlText w:val="%1."/>
      <w:lvlJc w:val="left"/>
      <w:pPr>
        <w:tabs>
          <w:tab w:val="num" w:pos="1444"/>
        </w:tabs>
        <w:ind w:left="1444" w:hanging="735"/>
      </w:pPr>
      <w:rPr>
        <w:rFonts w:hint="default"/>
      </w:rPr>
    </w:lvl>
  </w:abstractNum>
  <w:abstractNum w:abstractNumId="26">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7">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8">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CD27766"/>
    <w:multiLevelType w:val="hybridMultilevel"/>
    <w:tmpl w:val="1C2C1646"/>
    <w:lvl w:ilvl="0" w:tplc="ED2E9086">
      <w:start w:val="1"/>
      <w:numFmt w:val="lowerLetter"/>
      <w:lvlText w:val="(%1)"/>
      <w:lvlJc w:val="left"/>
      <w:pPr>
        <w:ind w:left="1261" w:hanging="360"/>
      </w:pPr>
      <w:rPr>
        <w:rFonts w:ascii="Arial" w:eastAsia="Times New Roman" w:hAnsi="Arial" w:cs="Arial"/>
      </w:rPr>
    </w:lvl>
    <w:lvl w:ilvl="1" w:tplc="E5D6E5C8">
      <w:start w:val="1"/>
      <w:numFmt w:val="lowerLetter"/>
      <w:lvlText w:val="(%2)"/>
      <w:lvlJc w:val="left"/>
      <w:pPr>
        <w:ind w:left="1981" w:hanging="360"/>
      </w:pPr>
      <w:rPr>
        <w:rFonts w:ascii="Arial" w:eastAsia="Times New Roman" w:hAnsi="Arial" w:cs="Arial"/>
      </w:rPr>
    </w:lvl>
    <w:lvl w:ilvl="2" w:tplc="1009001B" w:tentative="1">
      <w:start w:val="1"/>
      <w:numFmt w:val="lowerRoman"/>
      <w:lvlText w:val="%3."/>
      <w:lvlJc w:val="right"/>
      <w:pPr>
        <w:ind w:left="2701" w:hanging="180"/>
      </w:pPr>
    </w:lvl>
    <w:lvl w:ilvl="3" w:tplc="1009000F" w:tentative="1">
      <w:start w:val="1"/>
      <w:numFmt w:val="decimal"/>
      <w:lvlText w:val="%4."/>
      <w:lvlJc w:val="left"/>
      <w:pPr>
        <w:ind w:left="3421" w:hanging="360"/>
      </w:pPr>
    </w:lvl>
    <w:lvl w:ilvl="4" w:tplc="10090019" w:tentative="1">
      <w:start w:val="1"/>
      <w:numFmt w:val="lowerLetter"/>
      <w:lvlText w:val="%5."/>
      <w:lvlJc w:val="left"/>
      <w:pPr>
        <w:ind w:left="4141" w:hanging="360"/>
      </w:pPr>
    </w:lvl>
    <w:lvl w:ilvl="5" w:tplc="1009001B" w:tentative="1">
      <w:start w:val="1"/>
      <w:numFmt w:val="lowerRoman"/>
      <w:lvlText w:val="%6."/>
      <w:lvlJc w:val="right"/>
      <w:pPr>
        <w:ind w:left="4861" w:hanging="180"/>
      </w:pPr>
    </w:lvl>
    <w:lvl w:ilvl="6" w:tplc="1009000F" w:tentative="1">
      <w:start w:val="1"/>
      <w:numFmt w:val="decimal"/>
      <w:lvlText w:val="%7."/>
      <w:lvlJc w:val="left"/>
      <w:pPr>
        <w:ind w:left="5581" w:hanging="360"/>
      </w:pPr>
    </w:lvl>
    <w:lvl w:ilvl="7" w:tplc="10090019" w:tentative="1">
      <w:start w:val="1"/>
      <w:numFmt w:val="lowerLetter"/>
      <w:lvlText w:val="%8."/>
      <w:lvlJc w:val="left"/>
      <w:pPr>
        <w:ind w:left="6301" w:hanging="360"/>
      </w:pPr>
    </w:lvl>
    <w:lvl w:ilvl="8" w:tplc="1009001B" w:tentative="1">
      <w:start w:val="1"/>
      <w:numFmt w:val="lowerRoman"/>
      <w:lvlText w:val="%9."/>
      <w:lvlJc w:val="right"/>
      <w:pPr>
        <w:ind w:left="7021" w:hanging="180"/>
      </w:pPr>
    </w:lvl>
  </w:abstractNum>
  <w:abstractNum w:abstractNumId="30">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513418"/>
    <w:multiLevelType w:val="hybridMultilevel"/>
    <w:tmpl w:val="7EC2640E"/>
    <w:lvl w:ilvl="0" w:tplc="ED2E9086">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0606E08"/>
    <w:multiLevelType w:val="hybridMultilevel"/>
    <w:tmpl w:val="1074B39C"/>
    <w:lvl w:ilvl="0" w:tplc="B44C6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72F1CC2"/>
    <w:multiLevelType w:val="hybridMultilevel"/>
    <w:tmpl w:val="FD0EB710"/>
    <w:lvl w:ilvl="0" w:tplc="76528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10"/>
  </w:num>
  <w:num w:numId="4">
    <w:abstractNumId w:val="2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8"/>
  </w:num>
  <w:num w:numId="9">
    <w:abstractNumId w:val="29"/>
  </w:num>
  <w:num w:numId="10">
    <w:abstractNumId w:val="0"/>
  </w:num>
  <w:num w:numId="11">
    <w:abstractNumId w:val="33"/>
  </w:num>
  <w:num w:numId="12">
    <w:abstractNumId w:val="16"/>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23"/>
  </w:num>
  <w:num w:numId="22">
    <w:abstractNumId w:val="1"/>
  </w:num>
  <w:num w:numId="23">
    <w:abstractNumId w:val="28"/>
  </w:num>
  <w:num w:numId="24">
    <w:abstractNumId w:val="30"/>
  </w:num>
  <w:num w:numId="25">
    <w:abstractNumId w:val="21"/>
  </w:num>
  <w:num w:numId="26">
    <w:abstractNumId w:val="5"/>
  </w:num>
  <w:num w:numId="27">
    <w:abstractNumId w:val="13"/>
  </w:num>
  <w:num w:numId="28">
    <w:abstractNumId w:val="32"/>
  </w:num>
  <w:num w:numId="29">
    <w:abstractNumId w:val="22"/>
  </w:num>
  <w:num w:numId="30">
    <w:abstractNumId w:val="4"/>
  </w:num>
  <w:num w:numId="31">
    <w:abstractNumId w:val="20"/>
  </w:num>
  <w:num w:numId="32">
    <w:abstractNumId w:val="24"/>
  </w:num>
  <w:num w:numId="33">
    <w:abstractNumId w:val="8"/>
  </w:num>
  <w:num w:numId="34">
    <w:abstractNumId w:val="17"/>
  </w:num>
  <w:num w:numId="35">
    <w:abstractNumId w:val="7"/>
  </w:num>
  <w:num w:numId="36">
    <w:abstractNumId w:val="25"/>
  </w:num>
  <w:num w:numId="3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
  </w:num>
  <w:num w:numId="40">
    <w:abstractNumId w:val="14"/>
  </w:num>
  <w:num w:numId="41">
    <w:abstractNumId w:val="19"/>
  </w:num>
  <w:num w:numId="4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714E6"/>
    <w:rsid w:val="00073F18"/>
    <w:rsid w:val="00092D1C"/>
    <w:rsid w:val="000A6EE3"/>
    <w:rsid w:val="000B7196"/>
    <w:rsid w:val="000B7607"/>
    <w:rsid w:val="000C02D6"/>
    <w:rsid w:val="000C26CE"/>
    <w:rsid w:val="000C343C"/>
    <w:rsid w:val="000D5BE0"/>
    <w:rsid w:val="000E13E5"/>
    <w:rsid w:val="000F2FD3"/>
    <w:rsid w:val="00111DE6"/>
    <w:rsid w:val="00112ED4"/>
    <w:rsid w:val="00113390"/>
    <w:rsid w:val="0011531C"/>
    <w:rsid w:val="00121278"/>
    <w:rsid w:val="001255E9"/>
    <w:rsid w:val="00127421"/>
    <w:rsid w:val="001334E3"/>
    <w:rsid w:val="00133FF5"/>
    <w:rsid w:val="001342B2"/>
    <w:rsid w:val="0014742D"/>
    <w:rsid w:val="00151CC5"/>
    <w:rsid w:val="00171302"/>
    <w:rsid w:val="00185136"/>
    <w:rsid w:val="001B52D3"/>
    <w:rsid w:val="001B67D4"/>
    <w:rsid w:val="001C1EE2"/>
    <w:rsid w:val="001C3AE2"/>
    <w:rsid w:val="001D128D"/>
    <w:rsid w:val="001F4404"/>
    <w:rsid w:val="00207728"/>
    <w:rsid w:val="0021527A"/>
    <w:rsid w:val="00216036"/>
    <w:rsid w:val="002161F5"/>
    <w:rsid w:val="00230E3D"/>
    <w:rsid w:val="00232780"/>
    <w:rsid w:val="00232D6E"/>
    <w:rsid w:val="002512D9"/>
    <w:rsid w:val="0025368F"/>
    <w:rsid w:val="00262B0E"/>
    <w:rsid w:val="00264377"/>
    <w:rsid w:val="00281C00"/>
    <w:rsid w:val="0029119C"/>
    <w:rsid w:val="002A4D78"/>
    <w:rsid w:val="002B6C2A"/>
    <w:rsid w:val="002E2AB5"/>
    <w:rsid w:val="002E7610"/>
    <w:rsid w:val="00302803"/>
    <w:rsid w:val="0035382F"/>
    <w:rsid w:val="003553A1"/>
    <w:rsid w:val="00371F38"/>
    <w:rsid w:val="00382231"/>
    <w:rsid w:val="00394158"/>
    <w:rsid w:val="003A55E7"/>
    <w:rsid w:val="003B36D8"/>
    <w:rsid w:val="003E2247"/>
    <w:rsid w:val="003E4CFB"/>
    <w:rsid w:val="00400CED"/>
    <w:rsid w:val="00403C2C"/>
    <w:rsid w:val="00407AF8"/>
    <w:rsid w:val="00416AEF"/>
    <w:rsid w:val="00430E9A"/>
    <w:rsid w:val="004314C0"/>
    <w:rsid w:val="004379D9"/>
    <w:rsid w:val="00443C52"/>
    <w:rsid w:val="00452510"/>
    <w:rsid w:val="00452DF8"/>
    <w:rsid w:val="00472056"/>
    <w:rsid w:val="00474B0B"/>
    <w:rsid w:val="00483924"/>
    <w:rsid w:val="004967AB"/>
    <w:rsid w:val="004A523F"/>
    <w:rsid w:val="004B6227"/>
    <w:rsid w:val="004C1825"/>
    <w:rsid w:val="004D24B5"/>
    <w:rsid w:val="004E1488"/>
    <w:rsid w:val="004E36F9"/>
    <w:rsid w:val="004F40E3"/>
    <w:rsid w:val="004F45A7"/>
    <w:rsid w:val="004F5030"/>
    <w:rsid w:val="00503F07"/>
    <w:rsid w:val="005153F9"/>
    <w:rsid w:val="00520F40"/>
    <w:rsid w:val="00522134"/>
    <w:rsid w:val="00531E99"/>
    <w:rsid w:val="005365A7"/>
    <w:rsid w:val="005438B1"/>
    <w:rsid w:val="00543A52"/>
    <w:rsid w:val="0054691B"/>
    <w:rsid w:val="005619ED"/>
    <w:rsid w:val="00565211"/>
    <w:rsid w:val="00590B0E"/>
    <w:rsid w:val="0059250E"/>
    <w:rsid w:val="00593EEA"/>
    <w:rsid w:val="005A5E7E"/>
    <w:rsid w:val="005B6389"/>
    <w:rsid w:val="005C5C00"/>
    <w:rsid w:val="005D7BF5"/>
    <w:rsid w:val="005F0220"/>
    <w:rsid w:val="005F0599"/>
    <w:rsid w:val="005F42E3"/>
    <w:rsid w:val="005F5DCD"/>
    <w:rsid w:val="005F655F"/>
    <w:rsid w:val="00601D8C"/>
    <w:rsid w:val="00613DDE"/>
    <w:rsid w:val="00623ED6"/>
    <w:rsid w:val="006415A8"/>
    <w:rsid w:val="0066152F"/>
    <w:rsid w:val="00670C62"/>
    <w:rsid w:val="00673AB0"/>
    <w:rsid w:val="00694308"/>
    <w:rsid w:val="006A01D9"/>
    <w:rsid w:val="006A6B66"/>
    <w:rsid w:val="006B3D22"/>
    <w:rsid w:val="006D1695"/>
    <w:rsid w:val="006D6717"/>
    <w:rsid w:val="006F3A36"/>
    <w:rsid w:val="007010C3"/>
    <w:rsid w:val="007162A2"/>
    <w:rsid w:val="00726873"/>
    <w:rsid w:val="00730E3C"/>
    <w:rsid w:val="007349F0"/>
    <w:rsid w:val="00735A93"/>
    <w:rsid w:val="00745242"/>
    <w:rsid w:val="00760483"/>
    <w:rsid w:val="00764A1B"/>
    <w:rsid w:val="00783402"/>
    <w:rsid w:val="007A498A"/>
    <w:rsid w:val="007C3749"/>
    <w:rsid w:val="007F4F1B"/>
    <w:rsid w:val="0080364B"/>
    <w:rsid w:val="0080422F"/>
    <w:rsid w:val="008044FB"/>
    <w:rsid w:val="00804721"/>
    <w:rsid w:val="00812B59"/>
    <w:rsid w:val="00814959"/>
    <w:rsid w:val="00827ED1"/>
    <w:rsid w:val="0083547C"/>
    <w:rsid w:val="00836982"/>
    <w:rsid w:val="00836CD2"/>
    <w:rsid w:val="0084415D"/>
    <w:rsid w:val="00854661"/>
    <w:rsid w:val="00865CA6"/>
    <w:rsid w:val="00871BDA"/>
    <w:rsid w:val="0087559B"/>
    <w:rsid w:val="00880304"/>
    <w:rsid w:val="00886E79"/>
    <w:rsid w:val="00894452"/>
    <w:rsid w:val="008A60C3"/>
    <w:rsid w:val="009157F1"/>
    <w:rsid w:val="00926D26"/>
    <w:rsid w:val="009275C9"/>
    <w:rsid w:val="0094003C"/>
    <w:rsid w:val="00944416"/>
    <w:rsid w:val="0095032B"/>
    <w:rsid w:val="00961355"/>
    <w:rsid w:val="00974D8D"/>
    <w:rsid w:val="009B4100"/>
    <w:rsid w:val="009C3C10"/>
    <w:rsid w:val="009D40F3"/>
    <w:rsid w:val="009F124D"/>
    <w:rsid w:val="00A30BAD"/>
    <w:rsid w:val="00A37925"/>
    <w:rsid w:val="00A409CB"/>
    <w:rsid w:val="00A45886"/>
    <w:rsid w:val="00A531C0"/>
    <w:rsid w:val="00A56A49"/>
    <w:rsid w:val="00A56ED4"/>
    <w:rsid w:val="00A57D0F"/>
    <w:rsid w:val="00A76278"/>
    <w:rsid w:val="00A8312B"/>
    <w:rsid w:val="00A86CCA"/>
    <w:rsid w:val="00A917D1"/>
    <w:rsid w:val="00A91E59"/>
    <w:rsid w:val="00AA0A9E"/>
    <w:rsid w:val="00AB2838"/>
    <w:rsid w:val="00B103C6"/>
    <w:rsid w:val="00B15C84"/>
    <w:rsid w:val="00B203FE"/>
    <w:rsid w:val="00B44014"/>
    <w:rsid w:val="00B50997"/>
    <w:rsid w:val="00B53650"/>
    <w:rsid w:val="00B722CF"/>
    <w:rsid w:val="00B72EAB"/>
    <w:rsid w:val="00B731DD"/>
    <w:rsid w:val="00BA5181"/>
    <w:rsid w:val="00BB1B35"/>
    <w:rsid w:val="00BB2227"/>
    <w:rsid w:val="00BD613B"/>
    <w:rsid w:val="00BF72F5"/>
    <w:rsid w:val="00C04961"/>
    <w:rsid w:val="00C06F58"/>
    <w:rsid w:val="00C23749"/>
    <w:rsid w:val="00C25420"/>
    <w:rsid w:val="00C268C1"/>
    <w:rsid w:val="00C430F2"/>
    <w:rsid w:val="00C4722A"/>
    <w:rsid w:val="00C54C12"/>
    <w:rsid w:val="00C56244"/>
    <w:rsid w:val="00C57543"/>
    <w:rsid w:val="00C63E44"/>
    <w:rsid w:val="00C76D80"/>
    <w:rsid w:val="00C82B55"/>
    <w:rsid w:val="00C8317E"/>
    <w:rsid w:val="00C941F2"/>
    <w:rsid w:val="00C946ED"/>
    <w:rsid w:val="00CA78BE"/>
    <w:rsid w:val="00CB03EE"/>
    <w:rsid w:val="00CB6FE3"/>
    <w:rsid w:val="00CD7219"/>
    <w:rsid w:val="00D0173F"/>
    <w:rsid w:val="00D123C7"/>
    <w:rsid w:val="00D1645F"/>
    <w:rsid w:val="00D16735"/>
    <w:rsid w:val="00D212BF"/>
    <w:rsid w:val="00D2402D"/>
    <w:rsid w:val="00D26694"/>
    <w:rsid w:val="00D41E63"/>
    <w:rsid w:val="00D6234D"/>
    <w:rsid w:val="00D643EB"/>
    <w:rsid w:val="00D6688F"/>
    <w:rsid w:val="00D6729B"/>
    <w:rsid w:val="00D807DA"/>
    <w:rsid w:val="00D92DE8"/>
    <w:rsid w:val="00DA0DD8"/>
    <w:rsid w:val="00DD3189"/>
    <w:rsid w:val="00DD5B56"/>
    <w:rsid w:val="00DE3899"/>
    <w:rsid w:val="00DE711A"/>
    <w:rsid w:val="00DF7722"/>
    <w:rsid w:val="00E10EE8"/>
    <w:rsid w:val="00E234D6"/>
    <w:rsid w:val="00E235A8"/>
    <w:rsid w:val="00E505D5"/>
    <w:rsid w:val="00E7663B"/>
    <w:rsid w:val="00E77F93"/>
    <w:rsid w:val="00E810E6"/>
    <w:rsid w:val="00E835C4"/>
    <w:rsid w:val="00E907E5"/>
    <w:rsid w:val="00E97587"/>
    <w:rsid w:val="00EA2BB9"/>
    <w:rsid w:val="00EA3029"/>
    <w:rsid w:val="00EA454A"/>
    <w:rsid w:val="00EA4E9C"/>
    <w:rsid w:val="00EB1195"/>
    <w:rsid w:val="00EC5496"/>
    <w:rsid w:val="00EF2759"/>
    <w:rsid w:val="00F000F4"/>
    <w:rsid w:val="00F23CDB"/>
    <w:rsid w:val="00F26E49"/>
    <w:rsid w:val="00F326D8"/>
    <w:rsid w:val="00F57625"/>
    <w:rsid w:val="00F65FC1"/>
    <w:rsid w:val="00F70DAF"/>
    <w:rsid w:val="00F82EB2"/>
    <w:rsid w:val="00FA7D1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CE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styleId="BodyText2">
    <w:name w:val="Body Text 2"/>
    <w:basedOn w:val="Normal"/>
    <w:link w:val="BodyText2Char"/>
    <w:uiPriority w:val="99"/>
    <w:semiHidden/>
    <w:unhideWhenUsed/>
    <w:rsid w:val="005B6389"/>
    <w:pPr>
      <w:spacing w:after="120" w:line="480" w:lineRule="auto"/>
    </w:pPr>
  </w:style>
  <w:style w:type="character" w:customStyle="1" w:styleId="BodyText2Char">
    <w:name w:val="Body Text 2 Char"/>
    <w:basedOn w:val="DefaultParagraphFont"/>
    <w:link w:val="BodyText2"/>
    <w:uiPriority w:val="99"/>
    <w:semiHidden/>
    <w:rsid w:val="005B6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styleId="BodyText2">
    <w:name w:val="Body Text 2"/>
    <w:basedOn w:val="Normal"/>
    <w:link w:val="BodyText2Char"/>
    <w:uiPriority w:val="99"/>
    <w:semiHidden/>
    <w:unhideWhenUsed/>
    <w:rsid w:val="005B6389"/>
    <w:pPr>
      <w:spacing w:after="120" w:line="480" w:lineRule="auto"/>
    </w:pPr>
  </w:style>
  <w:style w:type="character" w:customStyle="1" w:styleId="BodyText2Char">
    <w:name w:val="Body Text 2 Char"/>
    <w:basedOn w:val="DefaultParagraphFont"/>
    <w:link w:val="BodyText2"/>
    <w:uiPriority w:val="99"/>
    <w:semiHidden/>
    <w:rsid w:val="005B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2ABD5-26FF-4FE2-A4CE-E4438AEADFAD}">
  <ds:schemaRefs>
    <ds:schemaRef ds:uri="http://schemas.microsoft.com/sharepoint/v3/contenttype/forms"/>
  </ds:schemaRefs>
</ds:datastoreItem>
</file>

<file path=customXml/itemProps2.xml><?xml version="1.0" encoding="utf-8"?>
<ds:datastoreItem xmlns:ds="http://schemas.openxmlformats.org/officeDocument/2006/customXml" ds:itemID="{FDA9EBED-EF51-43C4-8B67-B1AFE2A637EB}">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339BB85-2995-4DD3-B656-1C886B836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AE4C64-FFE7-40D6-901C-995B2668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Anand Raut</cp:lastModifiedBy>
  <cp:revision>35</cp:revision>
  <cp:lastPrinted>2016-09-14T21:35:00Z</cp:lastPrinted>
  <dcterms:created xsi:type="dcterms:W3CDTF">2016-04-05T12:43:00Z</dcterms:created>
  <dcterms:modified xsi:type="dcterms:W3CDTF">2018-06-05T18:54:00Z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