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3FB0" w14:textId="77777777" w:rsidR="00CA29CD" w:rsidRDefault="00CA29CD" w:rsidP="00E82609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9413FB1" w14:textId="77777777" w:rsidR="00207728" w:rsidRPr="008C4D90" w:rsidRDefault="00207728" w:rsidP="00E82609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79413FB2" w14:textId="77777777" w:rsidR="00207728" w:rsidRPr="008C4D90" w:rsidRDefault="00312B1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Objection Advice</w:t>
      </w:r>
    </w:p>
    <w:p w14:paraId="79413FB3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312B13">
        <w:rPr>
          <w:rFonts w:ascii="Arial" w:eastAsia="Times New Roman" w:hAnsi="Arial" w:cs="Arial"/>
          <w:b/>
          <w:sz w:val="44"/>
          <w:szCs w:val="24"/>
        </w:rPr>
        <w:t>210</w:t>
      </w:r>
    </w:p>
    <w:p w14:paraId="79413FB4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9413FB5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9413FB6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79413FB7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14:paraId="79413FB8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79413FB9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79413FBA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79413FBB" w14:textId="648C2854" w:rsidR="00290A53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E82609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8718E4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6FF3FF65" w14:textId="77777777" w:rsidR="00290A53" w:rsidRDefault="00290A53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79413FC1" w14:textId="77777777" w:rsidTr="004F34C4">
        <w:tc>
          <w:tcPr>
            <w:tcW w:w="4788" w:type="dxa"/>
          </w:tcPr>
          <w:p w14:paraId="79413FBF" w14:textId="77777777" w:rsidR="00DE0244" w:rsidRPr="008C4D90" w:rsidRDefault="00312B13" w:rsidP="004F34C4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Objection Advice</w:t>
            </w:r>
          </w:p>
        </w:tc>
        <w:tc>
          <w:tcPr>
            <w:tcW w:w="4788" w:type="dxa"/>
          </w:tcPr>
          <w:p w14:paraId="79413FC0" w14:textId="77777777" w:rsidR="00DE0244" w:rsidRPr="008C4D90" w:rsidRDefault="00312B13" w:rsidP="00312B13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</w:t>
            </w:r>
            <w:r w:rsidR="00DE0244" w:rsidRPr="008C4D9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0</w:t>
            </w:r>
          </w:p>
        </w:tc>
      </w:tr>
    </w:tbl>
    <w:p w14:paraId="79413FC2" w14:textId="77777777" w:rsidR="00DE0244" w:rsidRPr="008C4D90" w:rsidRDefault="00DE0244" w:rsidP="00290A53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9413FC3" w14:textId="565B4496" w:rsidR="00312B13" w:rsidRPr="00174F34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 xml:space="preserve">The Objection Advice is intended to make the </w:t>
      </w:r>
      <w:r w:rsidR="00290A53">
        <w:rPr>
          <w:rFonts w:ascii="Arial" w:eastAsia="Times New Roman" w:hAnsi="Arial" w:cs="Arial"/>
          <w:sz w:val="16"/>
          <w:szCs w:val="16"/>
          <w:lang w:val="en-GB"/>
        </w:rPr>
        <w:t>Purchaser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 xml:space="preserve"> aware of any objection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Supplier 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>has to the Purchaser’s de</w:t>
      </w:r>
      <w:r>
        <w:rPr>
          <w:rFonts w:ascii="Arial" w:eastAsia="Times New Roman" w:hAnsi="Arial" w:cs="Arial"/>
          <w:sz w:val="16"/>
          <w:szCs w:val="16"/>
          <w:lang w:val="en-GB"/>
        </w:rPr>
        <w:t>termination of a Dispute or non-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 xml:space="preserve">conformity </w:t>
      </w:r>
      <w:r>
        <w:rPr>
          <w:rFonts w:ascii="Arial" w:eastAsia="Times New Roman" w:hAnsi="Arial" w:cs="Arial"/>
          <w:sz w:val="16"/>
          <w:szCs w:val="16"/>
          <w:lang w:val="en-GB"/>
        </w:rPr>
        <w:t>to the requirements of the Subcontract</w:t>
      </w:r>
      <w:r w:rsidR="00445562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79413FC4" w14:textId="77777777" w:rsidR="00312B13" w:rsidRPr="002512D9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9413FC5" w14:textId="77777777" w:rsidR="00312B13" w:rsidRPr="002512D9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79413FC6" w14:textId="77777777" w:rsidR="00312B13" w:rsidRPr="002512D9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79413FC7" w14:textId="34CE5312" w:rsidR="00312B13" w:rsidRPr="00CB03EE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290A53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290A53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79413FC8" w14:textId="77777777" w:rsidR="00312B13" w:rsidRPr="002512D9" w:rsidRDefault="00312B13" w:rsidP="00290A53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79413FC9" w14:textId="77777777" w:rsidR="00312B13" w:rsidRPr="00174F34" w:rsidRDefault="00312B13" w:rsidP="00290A53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The Objection Advice shall be prepared in the following format and contain the following information:</w:t>
      </w:r>
    </w:p>
    <w:p w14:paraId="79413FCA" w14:textId="77777777" w:rsidR="00312B13" w:rsidRPr="00174F34" w:rsidRDefault="00312B13" w:rsidP="00290A53">
      <w:pPr>
        <w:numPr>
          <w:ilvl w:val="0"/>
          <w:numId w:val="50"/>
        </w:num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Background</w:t>
      </w:r>
    </w:p>
    <w:p w14:paraId="79413FCB" w14:textId="77777777" w:rsidR="00312B13" w:rsidRPr="00174F34" w:rsidRDefault="00312B13" w:rsidP="00290A53">
      <w:pPr>
        <w:spacing w:after="120" w:line="240" w:lineRule="atLeast"/>
        <w:ind w:left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This section shall set out the background fa</w:t>
      </w:r>
      <w:r>
        <w:rPr>
          <w:rFonts w:ascii="Arial" w:eastAsia="Times New Roman" w:hAnsi="Arial" w:cs="Arial"/>
          <w:sz w:val="16"/>
          <w:szCs w:val="16"/>
          <w:lang w:val="en-GB"/>
        </w:rPr>
        <w:t>cts required to understand the C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>laim.</w:t>
      </w:r>
    </w:p>
    <w:p w14:paraId="79413FCC" w14:textId="77777777" w:rsidR="00312B13" w:rsidRPr="00174F34" w:rsidRDefault="00312B13" w:rsidP="00290A53">
      <w:pPr>
        <w:numPr>
          <w:ilvl w:val="0"/>
          <w:numId w:val="50"/>
        </w:num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Dispute or Non Conformity</w:t>
      </w:r>
    </w:p>
    <w:p w14:paraId="79413FCD" w14:textId="77777777" w:rsidR="00312B13" w:rsidRPr="00174F34" w:rsidRDefault="00312B13" w:rsidP="00290A53">
      <w:pPr>
        <w:pStyle w:val="ListParagraph"/>
        <w:spacing w:after="12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This section shall describe the n</w:t>
      </w:r>
      <w:r>
        <w:rPr>
          <w:rFonts w:ascii="Arial" w:eastAsia="Times New Roman" w:hAnsi="Arial" w:cs="Arial"/>
          <w:sz w:val="16"/>
          <w:szCs w:val="16"/>
          <w:lang w:val="en-GB"/>
        </w:rPr>
        <w:t>ature of the Dispute or the non-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>conformity complained of.</w:t>
      </w:r>
    </w:p>
    <w:p w14:paraId="79413FCE" w14:textId="77777777" w:rsidR="00312B13" w:rsidRPr="00174F34" w:rsidRDefault="00312B13" w:rsidP="00290A53">
      <w:pPr>
        <w:numPr>
          <w:ilvl w:val="0"/>
          <w:numId w:val="50"/>
        </w:num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Objection</w:t>
      </w:r>
    </w:p>
    <w:p w14:paraId="79413FCF" w14:textId="77777777" w:rsidR="00312B13" w:rsidRPr="00174F34" w:rsidRDefault="00312B13" w:rsidP="00290A53">
      <w:pPr>
        <w:pStyle w:val="ListParagraph"/>
        <w:spacing w:after="12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 xml:space="preserve">This section shall describe nature of the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Supplier’s 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>objection.</w:t>
      </w:r>
    </w:p>
    <w:p w14:paraId="79413FD0" w14:textId="77777777" w:rsidR="00312B13" w:rsidRPr="00174F34" w:rsidRDefault="00312B13" w:rsidP="00290A53">
      <w:pPr>
        <w:numPr>
          <w:ilvl w:val="0"/>
          <w:numId w:val="50"/>
        </w:num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Impact of the Dispute or Non Conformity</w:t>
      </w:r>
    </w:p>
    <w:p w14:paraId="79413FD1" w14:textId="77777777" w:rsidR="00312B13" w:rsidRPr="00174F34" w:rsidRDefault="00312B13" w:rsidP="00290A53">
      <w:pPr>
        <w:pStyle w:val="ListParagraph"/>
        <w:spacing w:after="120" w:line="240" w:lineRule="atLeast"/>
        <w:ind w:left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174F34">
        <w:rPr>
          <w:rFonts w:ascii="Arial" w:eastAsia="Times New Roman" w:hAnsi="Arial" w:cs="Arial"/>
          <w:sz w:val="16"/>
          <w:szCs w:val="16"/>
          <w:lang w:val="en-GB"/>
        </w:rPr>
        <w:t>This section shall describe the adverse impact of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the Dispute or the non-</w:t>
      </w:r>
      <w:r w:rsidRPr="00174F34">
        <w:rPr>
          <w:rFonts w:ascii="Arial" w:eastAsia="Times New Roman" w:hAnsi="Arial" w:cs="Arial"/>
          <w:sz w:val="16"/>
          <w:szCs w:val="16"/>
          <w:lang w:val="en-GB"/>
        </w:rPr>
        <w:t>conformity on the Work.</w:t>
      </w:r>
    </w:p>
    <w:p w14:paraId="79413FD2" w14:textId="77777777" w:rsidR="00DE0244" w:rsidRPr="008C4D90" w:rsidRDefault="00DE0244" w:rsidP="00312B13">
      <w:pPr>
        <w:spacing w:after="240" w:line="240" w:lineRule="atLeast"/>
        <w:jc w:val="both"/>
        <w:rPr>
          <w:rFonts w:ascii="Arial" w:hAnsi="Arial" w:cs="Arial"/>
          <w:sz w:val="12"/>
          <w:szCs w:val="12"/>
          <w:lang w:val="en-GB"/>
        </w:rPr>
      </w:pPr>
    </w:p>
    <w:sectPr w:rsidR="00DE0244" w:rsidRPr="008C4D90" w:rsidSect="00871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3FD5" w14:textId="77777777" w:rsidR="00D31ABB" w:rsidRDefault="00D31ABB" w:rsidP="0095032B">
      <w:pPr>
        <w:spacing w:after="0" w:line="240" w:lineRule="auto"/>
      </w:pPr>
      <w:r>
        <w:separator/>
      </w:r>
    </w:p>
  </w:endnote>
  <w:endnote w:type="continuationSeparator" w:id="0">
    <w:p w14:paraId="79413FD6" w14:textId="77777777" w:rsidR="00D31ABB" w:rsidRDefault="00D31AB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7A52" w14:textId="77777777" w:rsidR="00290A53" w:rsidRDefault="00290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8F2606" w:rsidRPr="00774D84" w14:paraId="1C1358B4" w14:textId="77777777" w:rsidTr="00F55AC3">
      <w:trPr>
        <w:trHeight w:val="141"/>
      </w:trPr>
      <w:tc>
        <w:tcPr>
          <w:tcW w:w="2943" w:type="dxa"/>
        </w:tcPr>
        <w:p w14:paraId="446F2C41" w14:textId="77777777" w:rsidR="008F2606" w:rsidRPr="00EC4367" w:rsidRDefault="008F260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78019240" w14:textId="77777777" w:rsidR="008F2606" w:rsidRPr="00EC4367" w:rsidRDefault="008F2606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bookmarkStart w:id="1" w:name="_GoBack" w:displacedByCustomXml="prev"/>
            <w:p w14:paraId="6F549CE1" w14:textId="77777777" w:rsidR="008F2606" w:rsidRPr="00774D84" w:rsidRDefault="008F2606" w:rsidP="00F55AC3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90A53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  <w:bookmarkEnd w:id="1" w:displacedByCustomXml="next"/>
          </w:sdtContent>
        </w:sdt>
      </w:tc>
    </w:tr>
    <w:tr w:rsidR="008F2606" w14:paraId="090CFC4F" w14:textId="77777777" w:rsidTr="00F55AC3">
      <w:trPr>
        <w:trHeight w:val="64"/>
      </w:trPr>
      <w:tc>
        <w:tcPr>
          <w:tcW w:w="2943" w:type="dxa"/>
          <w:vAlign w:val="bottom"/>
        </w:tcPr>
        <w:p w14:paraId="2D3EB9B3" w14:textId="77777777" w:rsidR="008F2606" w:rsidRPr="00EC4367" w:rsidRDefault="008F260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5A66C65E" w14:textId="52CB7CC6" w:rsidR="008F2606" w:rsidRPr="00DF254D" w:rsidRDefault="00290A53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8F2606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2977" w:type="dxa"/>
          <w:vAlign w:val="bottom"/>
        </w:tcPr>
        <w:p w14:paraId="33D4E2C9" w14:textId="77777777" w:rsidR="008F2606" w:rsidRPr="00EC4367" w:rsidRDefault="008F2606" w:rsidP="00F55AC3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F2606" w14:paraId="64F9FE3D" w14:textId="77777777" w:rsidTr="00F55AC3">
      <w:trPr>
        <w:trHeight w:val="64"/>
      </w:trPr>
      <w:tc>
        <w:tcPr>
          <w:tcW w:w="2943" w:type="dxa"/>
          <w:vAlign w:val="bottom"/>
        </w:tcPr>
        <w:p w14:paraId="52381A85" w14:textId="77777777" w:rsidR="008F2606" w:rsidRPr="00EC4367" w:rsidRDefault="008F260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4D5E4685" w14:textId="77777777" w:rsidR="008F2606" w:rsidRPr="008E15E1" w:rsidRDefault="008F2606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34C42CDE" w14:textId="77777777" w:rsidR="008F2606" w:rsidRPr="00EC4367" w:rsidRDefault="008F2606" w:rsidP="00F55AC3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6E01AF9" w14:textId="77777777" w:rsidR="008718E4" w:rsidRPr="008F2606" w:rsidRDefault="008718E4" w:rsidP="008F260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00575F" w14:paraId="79413FFF" w14:textId="77777777" w:rsidTr="003613D4">
      <w:tc>
        <w:tcPr>
          <w:tcW w:w="3192" w:type="dxa"/>
        </w:tcPr>
        <w:p w14:paraId="79413FFC" w14:textId="77777777" w:rsidR="0000575F" w:rsidRPr="00EC4367" w:rsidRDefault="0000575F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79413FFD" w14:textId="77777777" w:rsidR="0000575F" w:rsidRPr="00EC4367" w:rsidRDefault="0000575F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79413FFE" w14:textId="77777777" w:rsidR="0000575F" w:rsidRPr="002F7EC1" w:rsidRDefault="0000575F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718E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718E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00575F" w14:paraId="79414003" w14:textId="77777777" w:rsidTr="003613D4">
      <w:tc>
        <w:tcPr>
          <w:tcW w:w="3192" w:type="dxa"/>
        </w:tcPr>
        <w:p w14:paraId="79414000" w14:textId="77777777" w:rsidR="0000575F" w:rsidRPr="00EC4367" w:rsidRDefault="0000575F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F20A84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79414001" w14:textId="77777777" w:rsidR="0000575F" w:rsidRPr="00EC4367" w:rsidRDefault="0000575F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79414002" w14:textId="77777777" w:rsidR="0000575F" w:rsidRPr="00EC4367" w:rsidRDefault="0000575F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F20A84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00575F" w14:paraId="79414007" w14:textId="77777777" w:rsidTr="003613D4">
      <w:trPr>
        <w:trHeight w:val="64"/>
      </w:trPr>
      <w:tc>
        <w:tcPr>
          <w:tcW w:w="3192" w:type="dxa"/>
        </w:tcPr>
        <w:p w14:paraId="79414004" w14:textId="77777777" w:rsidR="0000575F" w:rsidRPr="00EC4367" w:rsidRDefault="0000575F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79414005" w14:textId="77777777" w:rsidR="0000575F" w:rsidRPr="00EC4367" w:rsidRDefault="0000575F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79414006" w14:textId="77777777" w:rsidR="0000575F" w:rsidRPr="00EC4367" w:rsidRDefault="0000575F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79414008" w14:textId="77777777" w:rsidR="003A2461" w:rsidRDefault="003A2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3FD3" w14:textId="77777777" w:rsidR="00D31ABB" w:rsidRDefault="00D31ABB" w:rsidP="0095032B">
      <w:pPr>
        <w:spacing w:after="0" w:line="240" w:lineRule="auto"/>
      </w:pPr>
      <w:r>
        <w:separator/>
      </w:r>
    </w:p>
  </w:footnote>
  <w:footnote w:type="continuationSeparator" w:id="0">
    <w:p w14:paraId="79413FD4" w14:textId="77777777" w:rsidR="00D31ABB" w:rsidRDefault="00D31AB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C6E7" w14:textId="77777777" w:rsidR="00290A53" w:rsidRDefault="00290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8718E4" w:rsidRPr="00645D79" w14:paraId="67A934BA" w14:textId="77777777" w:rsidTr="005A060A">
      <w:trPr>
        <w:trHeight w:val="701"/>
      </w:trPr>
      <w:tc>
        <w:tcPr>
          <w:tcW w:w="3071" w:type="dxa"/>
        </w:tcPr>
        <w:p w14:paraId="602D6B9F" w14:textId="77777777" w:rsidR="008718E4" w:rsidRPr="005A12D2" w:rsidRDefault="008718E4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1589FBB" wp14:editId="1FF4BE46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F0C8D79" w14:textId="77777777" w:rsidR="00D35871" w:rsidRDefault="008718E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8718E4">
            <w:rPr>
              <w:rFonts w:ascii="Arial" w:hAnsi="Arial" w:cs="Arial"/>
              <w:sz w:val="14"/>
              <w:szCs w:val="14"/>
              <w:lang w:val="fr-FR"/>
            </w:rPr>
            <w:t>Objection Advice</w:t>
          </w:r>
        </w:p>
        <w:p w14:paraId="49868AE1" w14:textId="0A4AA7FF" w:rsidR="008718E4" w:rsidRPr="008D305E" w:rsidRDefault="00D35871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</w:p>
      </w:tc>
      <w:tc>
        <w:tcPr>
          <w:tcW w:w="3214" w:type="dxa"/>
        </w:tcPr>
        <w:p w14:paraId="498AA497" w14:textId="5F17426E" w:rsidR="008718E4" w:rsidRPr="00645D79" w:rsidRDefault="008718E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74D84" w:rsidRPr="00774D84">
            <w:rPr>
              <w:rFonts w:ascii="Arial" w:hAnsi="Arial" w:cs="Arial"/>
              <w:sz w:val="14"/>
              <w:szCs w:val="14"/>
              <w:lang w:val="fr-FR"/>
            </w:rPr>
            <w:t>VSY-A08.22-0036</w:t>
          </w:r>
        </w:p>
        <w:p w14:paraId="32B915F2" w14:textId="77777777" w:rsidR="008718E4" w:rsidRPr="00645D79" w:rsidRDefault="008718E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18BB4F1" w14:textId="77777777" w:rsidR="008718E4" w:rsidRPr="00645D79" w:rsidRDefault="008718E4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059FA2C" w14:textId="77777777" w:rsidR="008718E4" w:rsidRPr="008718E4" w:rsidRDefault="008718E4" w:rsidP="008718E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00575F" w:rsidRPr="00D15F8B" w14:paraId="79413FFA" w14:textId="77777777" w:rsidTr="003613D4">
      <w:trPr>
        <w:trHeight w:val="813"/>
      </w:trPr>
      <w:tc>
        <w:tcPr>
          <w:tcW w:w="2600" w:type="dxa"/>
        </w:tcPr>
        <w:p w14:paraId="79413FF1" w14:textId="77777777" w:rsidR="0000575F" w:rsidRPr="006D429A" w:rsidRDefault="0000575F" w:rsidP="003613D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941400B" wp14:editId="7941400C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79413FF2" w14:textId="77777777" w:rsidR="0000575F" w:rsidRPr="00512174" w:rsidRDefault="0000575F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79413FF3" w14:textId="77777777" w:rsidR="0000575F" w:rsidRPr="00512174" w:rsidRDefault="0000575F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512174">
            <w:rPr>
              <w:rFonts w:ascii="Arial" w:hAnsi="Arial" w:cs="Arial"/>
              <w:color w:val="808080"/>
              <w:sz w:val="14"/>
              <w:szCs w:val="14"/>
              <w:lang w:val="en-GB"/>
            </w:rPr>
            <w:t>Objection Advice, Rev 0</w:t>
          </w:r>
        </w:p>
        <w:p w14:paraId="79413FF4" w14:textId="77777777" w:rsidR="0000575F" w:rsidRPr="00512174" w:rsidRDefault="0000575F" w:rsidP="003613D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79413FF5" w14:textId="77777777" w:rsidR="0000575F" w:rsidRPr="00512174" w:rsidRDefault="0000575F" w:rsidP="003613D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79413FF6" w14:textId="77777777" w:rsidR="00E82609" w:rsidRDefault="0000575F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12174">
            <w:rPr>
              <w:rFonts w:ascii="Arial" w:hAnsi="Arial" w:cs="Arial"/>
              <w:sz w:val="12"/>
              <w:szCs w:val="12"/>
              <w:lang w:val="en-GB"/>
            </w:rPr>
            <w:t>Docume</w:t>
          </w:r>
          <w:r w:rsidRPr="00E82609">
            <w:rPr>
              <w:rFonts w:ascii="Arial" w:hAnsi="Arial" w:cs="Arial"/>
              <w:sz w:val="12"/>
              <w:szCs w:val="12"/>
              <w:lang w:val="en-GB"/>
            </w:rPr>
            <w:t>nt #:</w:t>
          </w:r>
          <w:r w:rsidR="00E82609" w:rsidRPr="00E82609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79413FF7" w14:textId="77777777" w:rsidR="0000575F" w:rsidRPr="00512174" w:rsidRDefault="00E82609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</w:t>
          </w:r>
          <w:r w:rsidR="0000575F" w:rsidRPr="00512174">
            <w:rPr>
              <w:rFonts w:ascii="Arial" w:hAnsi="Arial" w:cs="Arial"/>
              <w:sz w:val="12"/>
              <w:szCs w:val="12"/>
            </w:rPr>
            <w:t xml:space="preserve"> #:</w:t>
          </w:r>
          <w:r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79413FF8" w14:textId="77777777" w:rsidR="0000575F" w:rsidRPr="00512174" w:rsidRDefault="0000575F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79413FF9" w14:textId="77777777" w:rsidR="0000575F" w:rsidRPr="00512174" w:rsidRDefault="0000575F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512174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79413FFB" w14:textId="77777777" w:rsidR="003A2461" w:rsidRPr="0000575F" w:rsidRDefault="003A2461" w:rsidP="00005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DA2E55"/>
    <w:multiLevelType w:val="hybridMultilevel"/>
    <w:tmpl w:val="685C1C24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7"/>
  </w:num>
  <w:num w:numId="10">
    <w:abstractNumId w:val="0"/>
  </w:num>
  <w:num w:numId="11">
    <w:abstractNumId w:val="32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2"/>
  </w:num>
  <w:num w:numId="22">
    <w:abstractNumId w:val="2"/>
  </w:num>
  <w:num w:numId="23">
    <w:abstractNumId w:val="26"/>
  </w:num>
  <w:num w:numId="24">
    <w:abstractNumId w:val="28"/>
  </w:num>
  <w:num w:numId="25">
    <w:abstractNumId w:val="19"/>
  </w:num>
  <w:num w:numId="26">
    <w:abstractNumId w:val="5"/>
  </w:num>
  <w:num w:numId="27">
    <w:abstractNumId w:val="12"/>
  </w:num>
  <w:num w:numId="28">
    <w:abstractNumId w:val="30"/>
  </w:num>
  <w:num w:numId="29">
    <w:abstractNumId w:val="20"/>
  </w:num>
  <w:num w:numId="30">
    <w:abstractNumId w:val="3"/>
  </w:num>
  <w:num w:numId="31">
    <w:abstractNumId w:val="18"/>
  </w:num>
  <w:num w:numId="32">
    <w:abstractNumId w:val="23"/>
  </w:num>
  <w:num w:numId="33">
    <w:abstractNumId w:val="8"/>
  </w:num>
  <w:num w:numId="34">
    <w:abstractNumId w:val="15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1"/>
  </w:num>
  <w:num w:numId="47">
    <w:abstractNumId w:val="1"/>
  </w:num>
  <w:num w:numId="48">
    <w:abstractNumId w:val="4"/>
  </w:num>
  <w:num w:numId="49">
    <w:abstractNumId w:val="13"/>
  </w:num>
  <w:num w:numId="5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0575F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0A53"/>
    <w:rsid w:val="0029119C"/>
    <w:rsid w:val="002A4D78"/>
    <w:rsid w:val="002B2EBA"/>
    <w:rsid w:val="002B4A40"/>
    <w:rsid w:val="002B6C2A"/>
    <w:rsid w:val="002E2AB5"/>
    <w:rsid w:val="002E7610"/>
    <w:rsid w:val="002F6301"/>
    <w:rsid w:val="00302803"/>
    <w:rsid w:val="00304808"/>
    <w:rsid w:val="00312B13"/>
    <w:rsid w:val="003526DE"/>
    <w:rsid w:val="0035382F"/>
    <w:rsid w:val="00382231"/>
    <w:rsid w:val="00394158"/>
    <w:rsid w:val="003A2461"/>
    <w:rsid w:val="003A55E7"/>
    <w:rsid w:val="003B36D8"/>
    <w:rsid w:val="003E4CFB"/>
    <w:rsid w:val="003F1A11"/>
    <w:rsid w:val="003F6FB3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4556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2174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1DD"/>
    <w:rsid w:val="00764A1B"/>
    <w:rsid w:val="00774D84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373AC"/>
    <w:rsid w:val="0084415D"/>
    <w:rsid w:val="00854661"/>
    <w:rsid w:val="00865CA6"/>
    <w:rsid w:val="008718E4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8F2606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29C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35871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2609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0A84"/>
    <w:rsid w:val="00F23CDB"/>
    <w:rsid w:val="00F26E49"/>
    <w:rsid w:val="00F326D8"/>
    <w:rsid w:val="00F55AC3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413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F30C-D3C3-4648-98F2-870D8949ECB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E29700-925A-4D84-8394-C78C24F3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9B07D-0AB9-4158-89A3-09D644A3D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85E2B-CAF6-49B3-83DC-2D8A731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19</cp:revision>
  <cp:lastPrinted>2017-04-12T14:51:00Z</cp:lastPrinted>
  <dcterms:created xsi:type="dcterms:W3CDTF">2017-04-12T18:11:00Z</dcterms:created>
  <dcterms:modified xsi:type="dcterms:W3CDTF">2018-06-26T00:22:00Z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